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B191A" w14:textId="6C67EE17" w:rsidR="0088093D" w:rsidRPr="00671291" w:rsidRDefault="0088093D" w:rsidP="44EB113A">
      <w:pPr>
        <w:pStyle w:val="Heading5"/>
        <w:rPr>
          <w:rFonts w:ascii="Calibri" w:eastAsia="Calibri" w:hAnsi="Calibri" w:cs="Calibri"/>
          <w:sz w:val="32"/>
          <w:szCs w:val="32"/>
        </w:rPr>
      </w:pPr>
      <w:r w:rsidRPr="44EB113A">
        <w:rPr>
          <w:rStyle w:val="TitleChar"/>
          <w:rFonts w:ascii="Calibri" w:eastAsia="Calibri" w:hAnsi="Calibri" w:cs="Calibri"/>
          <w:color w:val="37453C" w:themeColor="accent1" w:themeShade="80"/>
          <w:sz w:val="28"/>
          <w:szCs w:val="28"/>
        </w:rPr>
        <w:t>Program Review Summary Page</w:t>
      </w:r>
      <w:r>
        <w:tab/>
      </w:r>
      <w:r>
        <w:tab/>
      </w:r>
      <w:r>
        <w:tab/>
      </w:r>
      <w:r>
        <w:tab/>
      </w:r>
      <w:r>
        <w:tab/>
      </w:r>
      <w:r>
        <w:tab/>
      </w:r>
      <w:r>
        <w:tab/>
      </w:r>
      <w:r>
        <w:tab/>
      </w:r>
      <w:r w:rsidR="00D81A3C" w:rsidRPr="44EB113A">
        <w:rPr>
          <w:rStyle w:val="Heading5Char"/>
          <w:rFonts w:ascii="Calibri" w:eastAsia="Calibri" w:hAnsi="Calibri" w:cs="Calibri"/>
          <w:color w:val="37453C" w:themeColor="accent1" w:themeShade="80"/>
          <w:sz w:val="28"/>
          <w:szCs w:val="28"/>
        </w:rPr>
        <w:t>Fall</w:t>
      </w:r>
      <w:r w:rsidR="00BE798C" w:rsidRPr="44EB113A">
        <w:rPr>
          <w:rStyle w:val="Heading5Char"/>
          <w:rFonts w:ascii="Calibri" w:eastAsia="Calibri" w:hAnsi="Calibri" w:cs="Calibri"/>
          <w:color w:val="37453C" w:themeColor="accent1" w:themeShade="80"/>
          <w:sz w:val="28"/>
          <w:szCs w:val="28"/>
        </w:rPr>
        <w:t xml:space="preserve"> 2023</w:t>
      </w:r>
    </w:p>
    <w:p w14:paraId="2A1A41BA" w14:textId="1529A4D9" w:rsidR="009533D3" w:rsidRPr="009615B0" w:rsidRDefault="009E0543" w:rsidP="44EB113A">
      <w:pPr>
        <w:pStyle w:val="Heading2"/>
        <w:rPr>
          <w:rStyle w:val="Emphasis"/>
          <w:rFonts w:ascii="Calibri" w:eastAsia="Calibri" w:hAnsi="Calibri" w:cs="Calibri"/>
          <w:b/>
          <w:bCs/>
          <w:spacing w:val="24"/>
          <w:sz w:val="32"/>
          <w:szCs w:val="32"/>
        </w:rPr>
      </w:pPr>
      <w:r w:rsidRPr="44EB113A">
        <w:rPr>
          <w:rStyle w:val="Emphasis"/>
          <w:rFonts w:ascii="Calibri" w:eastAsia="Calibri" w:hAnsi="Calibri" w:cs="Calibri"/>
          <w:b/>
          <w:bCs/>
          <w:spacing w:val="24"/>
          <w:sz w:val="32"/>
          <w:szCs w:val="32"/>
        </w:rPr>
        <w:t>Physics and Astronomy</w:t>
      </w:r>
    </w:p>
    <w:p w14:paraId="0C85271B" w14:textId="77777777" w:rsidR="0088093D" w:rsidRPr="00671291" w:rsidRDefault="0088093D" w:rsidP="44EB113A">
      <w:pPr>
        <w:pStyle w:val="NoSpacing"/>
        <w:rPr>
          <w:rFonts w:ascii="Calibri" w:eastAsia="Calibri" w:hAnsi="Calibri" w:cs="Calibri"/>
        </w:rPr>
      </w:pPr>
      <w:r w:rsidRPr="44EB113A">
        <w:rPr>
          <w:rFonts w:ascii="Calibri" w:eastAsia="Calibri" w:hAnsi="Calibri" w:cs="Calibri"/>
        </w:rPr>
        <w:t xml:space="preserve">Summary of Program Review: </w:t>
      </w:r>
    </w:p>
    <w:p w14:paraId="6B39E543" w14:textId="77777777" w:rsidR="0088093D" w:rsidRPr="00671291" w:rsidRDefault="0088093D" w:rsidP="44EB113A">
      <w:pPr>
        <w:pStyle w:val="ListParagraph"/>
        <w:spacing w:line="240" w:lineRule="auto"/>
        <w:rPr>
          <w:rFonts w:ascii="Calibri" w:eastAsia="Calibri" w:hAnsi="Calibri" w:cs="Calibri"/>
        </w:rPr>
      </w:pPr>
    </w:p>
    <w:p w14:paraId="271D2CDC" w14:textId="77777777" w:rsidR="0088093D" w:rsidRPr="00671291" w:rsidRDefault="0088093D" w:rsidP="44EB113A">
      <w:pPr>
        <w:pStyle w:val="ListParagraph"/>
        <w:numPr>
          <w:ilvl w:val="0"/>
          <w:numId w:val="6"/>
        </w:numPr>
        <w:spacing w:line="240" w:lineRule="auto"/>
        <w:rPr>
          <w:rFonts w:ascii="Calibri" w:eastAsia="Calibri" w:hAnsi="Calibri" w:cs="Calibri"/>
        </w:rPr>
      </w:pPr>
      <w:r w:rsidRPr="44EB113A">
        <w:rPr>
          <w:rFonts w:ascii="Calibri" w:eastAsia="Calibri" w:hAnsi="Calibri" w:cs="Calibri"/>
        </w:rPr>
        <w:t xml:space="preserve"> Major Findings </w:t>
      </w:r>
    </w:p>
    <w:p w14:paraId="254EAE98" w14:textId="77777777" w:rsidR="0088093D" w:rsidRPr="00671291" w:rsidRDefault="0088093D" w:rsidP="44EB113A">
      <w:pPr>
        <w:pStyle w:val="ListParagraph"/>
        <w:spacing w:line="240" w:lineRule="auto"/>
        <w:ind w:left="360"/>
        <w:rPr>
          <w:rFonts w:ascii="Calibri" w:eastAsia="Calibri" w:hAnsi="Calibri" w:cs="Calibri"/>
        </w:rPr>
      </w:pPr>
    </w:p>
    <w:p w14:paraId="568CB94F" w14:textId="77777777" w:rsidR="0088093D" w:rsidRPr="00671291" w:rsidRDefault="0088093D" w:rsidP="44EB113A">
      <w:pPr>
        <w:pStyle w:val="ListParagraph"/>
        <w:numPr>
          <w:ilvl w:val="1"/>
          <w:numId w:val="10"/>
        </w:numPr>
        <w:spacing w:line="240" w:lineRule="auto"/>
        <w:rPr>
          <w:rFonts w:ascii="Calibri" w:eastAsia="Calibri" w:hAnsi="Calibri" w:cs="Calibri"/>
        </w:rPr>
      </w:pPr>
      <w:r w:rsidRPr="44EB113A">
        <w:rPr>
          <w:rFonts w:ascii="Calibri" w:eastAsia="Calibri" w:hAnsi="Calibri" w:cs="Calibri"/>
        </w:rPr>
        <w:t xml:space="preserve">Strengths: </w:t>
      </w:r>
    </w:p>
    <w:tbl>
      <w:tblPr>
        <w:tblStyle w:val="TableGrid"/>
        <w:tblW w:w="0" w:type="auto"/>
        <w:tblInd w:w="1080" w:type="dxa"/>
        <w:tblLook w:val="04A0" w:firstRow="1" w:lastRow="0" w:firstColumn="1" w:lastColumn="0" w:noHBand="0" w:noVBand="1"/>
      </w:tblPr>
      <w:tblGrid>
        <w:gridCol w:w="8995"/>
      </w:tblGrid>
      <w:tr w:rsidR="0088093D" w:rsidRPr="00671291" w14:paraId="012E4410" w14:textId="77777777" w:rsidTr="44EB113A">
        <w:tc>
          <w:tcPr>
            <w:tcW w:w="8995" w:type="dxa"/>
          </w:tcPr>
          <w:p w14:paraId="6FADFF76" w14:textId="5A6CA12D" w:rsidR="0088093D" w:rsidRPr="00671291" w:rsidRDefault="00D23584" w:rsidP="44EB113A">
            <w:pPr>
              <w:pStyle w:val="ListParagraph"/>
              <w:ind w:left="0"/>
              <w:rPr>
                <w:rFonts w:ascii="Calibri" w:eastAsia="Calibri" w:hAnsi="Calibri" w:cs="Calibri"/>
              </w:rPr>
            </w:pPr>
            <w:r w:rsidRPr="44EB113A">
              <w:rPr>
                <w:rFonts w:ascii="Calibri" w:eastAsia="Calibri" w:hAnsi="Calibri" w:cs="Calibri"/>
              </w:rPr>
              <w:t xml:space="preserve">Physics and Astronomy </w:t>
            </w:r>
            <w:r w:rsidR="009E1D56" w:rsidRPr="44EB113A">
              <w:rPr>
                <w:rFonts w:ascii="Calibri" w:eastAsia="Calibri" w:hAnsi="Calibri" w:cs="Calibri"/>
              </w:rPr>
              <w:t xml:space="preserve">has rates of retention and successful course completion that </w:t>
            </w:r>
            <w:r w:rsidR="00D06F5C" w:rsidRPr="44EB113A">
              <w:rPr>
                <w:rFonts w:ascii="Calibri" w:eastAsia="Calibri" w:hAnsi="Calibri" w:cs="Calibri"/>
              </w:rPr>
              <w:t>exceed</w:t>
            </w:r>
            <w:r w:rsidR="009E1D56" w:rsidRPr="44EB113A">
              <w:rPr>
                <w:rFonts w:ascii="Calibri" w:eastAsia="Calibri" w:hAnsi="Calibri" w:cs="Calibri"/>
              </w:rPr>
              <w:t xml:space="preserve"> the institutional rate</w:t>
            </w:r>
            <w:r w:rsidR="00D06F5C" w:rsidRPr="44EB113A">
              <w:rPr>
                <w:rFonts w:ascii="Calibri" w:eastAsia="Calibri" w:hAnsi="Calibri" w:cs="Calibri"/>
              </w:rPr>
              <w:t xml:space="preserve"> for all students and for all identified equity groups</w:t>
            </w:r>
            <w:r w:rsidRPr="44EB113A">
              <w:rPr>
                <w:rFonts w:ascii="Calibri" w:eastAsia="Calibri" w:hAnsi="Calibri" w:cs="Calibri"/>
              </w:rPr>
              <w:t xml:space="preserve">. We have a student-centered approach which recently has included making our sections Zero Textbook Cost and introducing hybrid and </w:t>
            </w:r>
            <w:proofErr w:type="spellStart"/>
            <w:r w:rsidRPr="44EB113A">
              <w:rPr>
                <w:rFonts w:ascii="Calibri" w:eastAsia="Calibri" w:hAnsi="Calibri" w:cs="Calibri"/>
              </w:rPr>
              <w:t>hyflex</w:t>
            </w:r>
            <w:proofErr w:type="spellEnd"/>
            <w:r w:rsidRPr="44EB113A">
              <w:rPr>
                <w:rFonts w:ascii="Calibri" w:eastAsia="Calibri" w:hAnsi="Calibri" w:cs="Calibri"/>
              </w:rPr>
              <w:t xml:space="preserve"> classes to meet student need/preference. We work closely with the MESA program, utilize supplemental instruction when possible, and promote campus services.</w:t>
            </w:r>
          </w:p>
        </w:tc>
      </w:tr>
    </w:tbl>
    <w:p w14:paraId="66F5C665" w14:textId="77777777" w:rsidR="0088093D" w:rsidRPr="00671291" w:rsidRDefault="0088093D" w:rsidP="44EB113A">
      <w:pPr>
        <w:pStyle w:val="ListParagraph"/>
        <w:spacing w:line="240" w:lineRule="auto"/>
        <w:ind w:left="1080"/>
        <w:rPr>
          <w:rFonts w:ascii="Calibri" w:eastAsia="Calibri" w:hAnsi="Calibri" w:cs="Calibri"/>
        </w:rPr>
      </w:pPr>
    </w:p>
    <w:p w14:paraId="7DC8ED73" w14:textId="77777777" w:rsidR="0088093D" w:rsidRPr="00671291" w:rsidRDefault="0088093D" w:rsidP="44EB113A">
      <w:pPr>
        <w:pStyle w:val="ListParagraph"/>
        <w:numPr>
          <w:ilvl w:val="1"/>
          <w:numId w:val="10"/>
        </w:numPr>
        <w:spacing w:line="240" w:lineRule="auto"/>
        <w:rPr>
          <w:rFonts w:ascii="Calibri" w:eastAsia="Calibri" w:hAnsi="Calibri" w:cs="Calibri"/>
        </w:rPr>
      </w:pPr>
      <w:r w:rsidRPr="44EB113A">
        <w:rPr>
          <w:rFonts w:ascii="Calibri" w:eastAsia="Calibri" w:hAnsi="Calibri" w:cs="Calibri"/>
        </w:rPr>
        <w:t xml:space="preserve">Areas for Improvement: </w:t>
      </w:r>
    </w:p>
    <w:tbl>
      <w:tblPr>
        <w:tblStyle w:val="TableGrid"/>
        <w:tblW w:w="0" w:type="auto"/>
        <w:tblInd w:w="1080" w:type="dxa"/>
        <w:tblLook w:val="04A0" w:firstRow="1" w:lastRow="0" w:firstColumn="1" w:lastColumn="0" w:noHBand="0" w:noVBand="1"/>
      </w:tblPr>
      <w:tblGrid>
        <w:gridCol w:w="8995"/>
      </w:tblGrid>
      <w:tr w:rsidR="0088093D" w:rsidRPr="00671291" w14:paraId="5FA507C1" w14:textId="77777777" w:rsidTr="44EB113A">
        <w:tc>
          <w:tcPr>
            <w:tcW w:w="8995" w:type="dxa"/>
          </w:tcPr>
          <w:p w14:paraId="204A5B80" w14:textId="70AEA08A" w:rsidR="0088093D" w:rsidRPr="00671291" w:rsidRDefault="00D23584" w:rsidP="44EB113A">
            <w:pPr>
              <w:pStyle w:val="ListParagraph"/>
              <w:ind w:left="0"/>
              <w:rPr>
                <w:rFonts w:ascii="Calibri" w:eastAsia="Calibri" w:hAnsi="Calibri" w:cs="Calibri"/>
              </w:rPr>
            </w:pPr>
            <w:r w:rsidRPr="44EB113A">
              <w:rPr>
                <w:rFonts w:ascii="Calibri" w:eastAsia="Calibri" w:hAnsi="Calibri" w:cs="Calibri"/>
              </w:rPr>
              <w:t>We will continually monitor and respond to student enrollment/demand.</w:t>
            </w:r>
          </w:p>
        </w:tc>
      </w:tr>
    </w:tbl>
    <w:p w14:paraId="5927512D" w14:textId="77777777" w:rsidR="0088093D" w:rsidRPr="00671291" w:rsidRDefault="0088093D" w:rsidP="44EB113A">
      <w:pPr>
        <w:pStyle w:val="ListParagraph"/>
        <w:spacing w:line="240" w:lineRule="auto"/>
        <w:ind w:left="1080"/>
        <w:rPr>
          <w:rFonts w:ascii="Calibri" w:eastAsia="Calibri" w:hAnsi="Calibri" w:cs="Calibri"/>
        </w:rPr>
      </w:pPr>
    </w:p>
    <w:p w14:paraId="546211EC" w14:textId="77777777" w:rsidR="0088093D" w:rsidRPr="00671291" w:rsidRDefault="0088093D" w:rsidP="44EB113A">
      <w:pPr>
        <w:pStyle w:val="ListParagraph"/>
        <w:numPr>
          <w:ilvl w:val="1"/>
          <w:numId w:val="10"/>
        </w:numPr>
        <w:spacing w:line="240" w:lineRule="auto"/>
        <w:rPr>
          <w:rFonts w:ascii="Calibri" w:eastAsia="Calibri" w:hAnsi="Calibri" w:cs="Calibri"/>
        </w:rPr>
      </w:pPr>
      <w:r w:rsidRPr="44EB113A">
        <w:rPr>
          <w:rFonts w:ascii="Calibri" w:eastAsia="Calibri" w:hAnsi="Calibri" w:cs="Calibri"/>
        </w:rPr>
        <w:t xml:space="preserve">Projected Program Growth, Stability, or Viability: </w:t>
      </w:r>
    </w:p>
    <w:tbl>
      <w:tblPr>
        <w:tblStyle w:val="TableGrid"/>
        <w:tblW w:w="0" w:type="auto"/>
        <w:tblInd w:w="1075" w:type="dxa"/>
        <w:tblLook w:val="04A0" w:firstRow="1" w:lastRow="0" w:firstColumn="1" w:lastColumn="0" w:noHBand="0" w:noVBand="1"/>
      </w:tblPr>
      <w:tblGrid>
        <w:gridCol w:w="8995"/>
      </w:tblGrid>
      <w:tr w:rsidR="0088093D" w:rsidRPr="00671291" w14:paraId="7E3160F8" w14:textId="77777777" w:rsidTr="44EB113A">
        <w:tc>
          <w:tcPr>
            <w:tcW w:w="8995" w:type="dxa"/>
          </w:tcPr>
          <w:p w14:paraId="51567E20" w14:textId="0E39F958" w:rsidR="0088093D" w:rsidRPr="00671291" w:rsidRDefault="00A9773D" w:rsidP="44EB113A">
            <w:pPr>
              <w:pStyle w:val="ListParagraph"/>
              <w:ind w:left="0"/>
              <w:rPr>
                <w:rFonts w:ascii="Calibri" w:eastAsia="Calibri" w:hAnsi="Calibri" w:cs="Calibri"/>
              </w:rPr>
            </w:pPr>
            <w:r w:rsidRPr="44EB113A">
              <w:rPr>
                <w:rFonts w:ascii="Calibri" w:eastAsia="Calibri" w:hAnsi="Calibri" w:cs="Calibri"/>
              </w:rPr>
              <w:t>Stability</w:t>
            </w:r>
          </w:p>
        </w:tc>
      </w:tr>
    </w:tbl>
    <w:p w14:paraId="47621802" w14:textId="77777777" w:rsidR="0088093D" w:rsidRPr="00671291" w:rsidRDefault="0088093D" w:rsidP="44EB113A">
      <w:pPr>
        <w:pStyle w:val="ListParagraph"/>
        <w:spacing w:line="240" w:lineRule="auto"/>
        <w:ind w:left="360"/>
        <w:rPr>
          <w:rFonts w:ascii="Calibri" w:eastAsia="Calibri" w:hAnsi="Calibri" w:cs="Calibri"/>
        </w:rPr>
      </w:pPr>
    </w:p>
    <w:p w14:paraId="193FDFC4" w14:textId="77777777" w:rsidR="0088093D" w:rsidRPr="00671291" w:rsidRDefault="0088093D" w:rsidP="44EB113A">
      <w:pPr>
        <w:pStyle w:val="ListParagraph"/>
        <w:numPr>
          <w:ilvl w:val="0"/>
          <w:numId w:val="6"/>
        </w:numPr>
        <w:spacing w:line="240" w:lineRule="auto"/>
        <w:rPr>
          <w:rFonts w:ascii="Calibri" w:eastAsia="Calibri" w:hAnsi="Calibri" w:cs="Calibri"/>
        </w:rPr>
      </w:pPr>
      <w:r w:rsidRPr="44EB113A">
        <w:rPr>
          <w:rFonts w:ascii="Calibri" w:eastAsia="Calibri" w:hAnsi="Calibri" w:cs="Calibri"/>
        </w:rPr>
        <w:t xml:space="preserve">Program’s Support of Institutional Mission and Goals </w:t>
      </w:r>
    </w:p>
    <w:p w14:paraId="42783047" w14:textId="77777777" w:rsidR="0088093D" w:rsidRPr="00671291" w:rsidRDefault="0088093D" w:rsidP="44EB113A">
      <w:pPr>
        <w:pStyle w:val="ListParagraph"/>
        <w:spacing w:line="240" w:lineRule="auto"/>
        <w:ind w:left="360"/>
        <w:rPr>
          <w:rFonts w:ascii="Calibri" w:eastAsia="Calibri" w:hAnsi="Calibri" w:cs="Calibri"/>
        </w:rPr>
      </w:pPr>
    </w:p>
    <w:p w14:paraId="17E0F7FA" w14:textId="77777777" w:rsidR="0088093D" w:rsidRPr="00671291" w:rsidRDefault="0088093D" w:rsidP="44EB113A">
      <w:pPr>
        <w:pStyle w:val="ListParagraph"/>
        <w:numPr>
          <w:ilvl w:val="0"/>
          <w:numId w:val="19"/>
        </w:numPr>
        <w:spacing w:line="240" w:lineRule="auto"/>
        <w:rPr>
          <w:rFonts w:ascii="Calibri" w:eastAsia="Calibri" w:hAnsi="Calibri" w:cs="Calibri"/>
        </w:rPr>
      </w:pPr>
      <w:r w:rsidRPr="44EB113A">
        <w:rPr>
          <w:rFonts w:ascii="Calibri" w:eastAsia="Calibri" w:hAnsi="Calibri" w:cs="Calibri"/>
        </w:rPr>
        <w:t xml:space="preserve"> Description of Alignment between Program and Institutional Mission:</w:t>
      </w:r>
    </w:p>
    <w:tbl>
      <w:tblPr>
        <w:tblStyle w:val="TableGrid"/>
        <w:tblW w:w="0" w:type="auto"/>
        <w:tblInd w:w="1080" w:type="dxa"/>
        <w:tblLook w:val="04A0" w:firstRow="1" w:lastRow="0" w:firstColumn="1" w:lastColumn="0" w:noHBand="0" w:noVBand="1"/>
      </w:tblPr>
      <w:tblGrid>
        <w:gridCol w:w="8995"/>
      </w:tblGrid>
      <w:tr w:rsidR="0088093D" w:rsidRPr="00671291" w14:paraId="0CB2CFFC" w14:textId="77777777" w:rsidTr="44EB113A">
        <w:tc>
          <w:tcPr>
            <w:tcW w:w="8995" w:type="dxa"/>
          </w:tcPr>
          <w:p w14:paraId="2C95DFAE" w14:textId="2A2AF785" w:rsidR="0088093D" w:rsidRPr="00671291" w:rsidRDefault="008469A1" w:rsidP="44EB113A">
            <w:pPr>
              <w:pStyle w:val="ListParagraph"/>
              <w:ind w:left="0"/>
              <w:rPr>
                <w:rFonts w:ascii="Calibri" w:eastAsia="Calibri" w:hAnsi="Calibri" w:cs="Calibri"/>
              </w:rPr>
            </w:pPr>
            <w:r w:rsidRPr="44EB113A">
              <w:rPr>
                <w:rFonts w:ascii="Calibri" w:eastAsia="Calibri" w:hAnsi="Calibri" w:cs="Calibri"/>
                <w:color w:val="000000"/>
                <w:shd w:val="clear" w:color="auto" w:fill="FFFFFF"/>
              </w:rPr>
              <w:t>The Physics and Astronomy program prepares students for roles in STEM. We offer physics for scientists that would prepare a student to become an engineer, physicist, or astronomer. We offer physics for pre-health that is part of the academic path to careers such as medical doctor, optometrist, physical therapist, ultrasound technician, veterinarian, and more. Our GE level courses support transfer and local AS degrees such as Machine Tool Technology.</w:t>
            </w:r>
          </w:p>
        </w:tc>
      </w:tr>
    </w:tbl>
    <w:p w14:paraId="42E1ABBF" w14:textId="77777777" w:rsidR="0088093D" w:rsidRPr="00671291" w:rsidRDefault="0088093D" w:rsidP="44EB113A">
      <w:pPr>
        <w:pStyle w:val="ListParagraph"/>
        <w:spacing w:line="240" w:lineRule="auto"/>
        <w:ind w:left="1080"/>
        <w:rPr>
          <w:rFonts w:ascii="Calibri" w:eastAsia="Calibri" w:hAnsi="Calibri" w:cs="Calibri"/>
        </w:rPr>
      </w:pPr>
    </w:p>
    <w:p w14:paraId="668696E0" w14:textId="77777777" w:rsidR="0088093D" w:rsidRPr="00671291" w:rsidRDefault="0088093D" w:rsidP="44EB113A">
      <w:pPr>
        <w:pStyle w:val="ListParagraph"/>
        <w:numPr>
          <w:ilvl w:val="0"/>
          <w:numId w:val="19"/>
        </w:numPr>
        <w:spacing w:line="240" w:lineRule="auto"/>
        <w:rPr>
          <w:rFonts w:ascii="Calibri" w:eastAsia="Calibri" w:hAnsi="Calibri" w:cs="Calibri"/>
        </w:rPr>
      </w:pPr>
      <w:r w:rsidRPr="44EB113A">
        <w:rPr>
          <w:rFonts w:ascii="Calibri" w:eastAsia="Calibri" w:hAnsi="Calibri" w:cs="Calibri"/>
        </w:rPr>
        <w:t>Assessment of Program’s Recent Contributions to Institutional Mission:</w:t>
      </w:r>
    </w:p>
    <w:tbl>
      <w:tblPr>
        <w:tblStyle w:val="TableGrid"/>
        <w:tblW w:w="0" w:type="auto"/>
        <w:tblInd w:w="1080" w:type="dxa"/>
        <w:tblLook w:val="04A0" w:firstRow="1" w:lastRow="0" w:firstColumn="1" w:lastColumn="0" w:noHBand="0" w:noVBand="1"/>
      </w:tblPr>
      <w:tblGrid>
        <w:gridCol w:w="8995"/>
      </w:tblGrid>
      <w:tr w:rsidR="0088093D" w:rsidRPr="00671291" w14:paraId="28377262" w14:textId="77777777" w:rsidTr="44EB113A">
        <w:tc>
          <w:tcPr>
            <w:tcW w:w="8995" w:type="dxa"/>
          </w:tcPr>
          <w:p w14:paraId="5456FD12" w14:textId="11647717" w:rsidR="0088093D" w:rsidRPr="00671291" w:rsidRDefault="00904FCD" w:rsidP="44EB113A">
            <w:pPr>
              <w:pStyle w:val="ListParagraph"/>
              <w:ind w:left="0"/>
              <w:rPr>
                <w:rFonts w:ascii="Calibri" w:eastAsia="Calibri" w:hAnsi="Calibri" w:cs="Calibri"/>
              </w:rPr>
            </w:pPr>
            <w:r w:rsidRPr="44EB113A">
              <w:rPr>
                <w:rFonts w:ascii="Calibri" w:eastAsia="Calibri" w:hAnsi="Calibri" w:cs="Calibri"/>
              </w:rPr>
              <w:t>We have kept students at the core of our mission, particularly in the wake of the COVID pandemic. Since our last program review, w</w:t>
            </w:r>
            <w:r w:rsidR="008469A1" w:rsidRPr="44EB113A">
              <w:rPr>
                <w:rFonts w:ascii="Calibri" w:eastAsia="Calibri" w:hAnsi="Calibri" w:cs="Calibri"/>
              </w:rPr>
              <w:t xml:space="preserve">e have made </w:t>
            </w:r>
            <w:r w:rsidR="00C42072" w:rsidRPr="44EB113A">
              <w:rPr>
                <w:rFonts w:ascii="Calibri" w:eastAsia="Calibri" w:hAnsi="Calibri" w:cs="Calibri"/>
              </w:rPr>
              <w:t>all</w:t>
            </w:r>
            <w:r w:rsidR="008469A1" w:rsidRPr="44EB113A">
              <w:rPr>
                <w:rFonts w:ascii="Calibri" w:eastAsia="Calibri" w:hAnsi="Calibri" w:cs="Calibri"/>
              </w:rPr>
              <w:t xml:space="preserve"> our sections zero </w:t>
            </w:r>
            <w:r w:rsidR="00C42072" w:rsidRPr="44EB113A">
              <w:rPr>
                <w:rFonts w:ascii="Calibri" w:eastAsia="Calibri" w:hAnsi="Calibri" w:cs="Calibri"/>
              </w:rPr>
              <w:t>textbook</w:t>
            </w:r>
            <w:r w:rsidR="008469A1" w:rsidRPr="44EB113A">
              <w:rPr>
                <w:rFonts w:ascii="Calibri" w:eastAsia="Calibri" w:hAnsi="Calibri" w:cs="Calibri"/>
              </w:rPr>
              <w:t xml:space="preserve"> cost. </w:t>
            </w:r>
            <w:r w:rsidRPr="44EB113A">
              <w:rPr>
                <w:rFonts w:ascii="Calibri" w:eastAsia="Calibri" w:hAnsi="Calibri" w:cs="Calibri"/>
              </w:rPr>
              <w:t xml:space="preserve">We have also created online and hybrid classes, including some </w:t>
            </w:r>
            <w:proofErr w:type="spellStart"/>
            <w:r w:rsidRPr="44EB113A">
              <w:rPr>
                <w:rFonts w:ascii="Calibri" w:eastAsia="Calibri" w:hAnsi="Calibri" w:cs="Calibri"/>
              </w:rPr>
              <w:t>hyflex</w:t>
            </w:r>
            <w:proofErr w:type="spellEnd"/>
            <w:r w:rsidRPr="44EB113A">
              <w:rPr>
                <w:rFonts w:ascii="Calibri" w:eastAsia="Calibri" w:hAnsi="Calibri" w:cs="Calibri"/>
              </w:rPr>
              <w:t xml:space="preserve"> sections which give students choice about attending online or in person.</w:t>
            </w:r>
          </w:p>
        </w:tc>
      </w:tr>
    </w:tbl>
    <w:p w14:paraId="722BE115" w14:textId="77777777" w:rsidR="0088093D" w:rsidRPr="00671291" w:rsidRDefault="0088093D" w:rsidP="44EB113A">
      <w:pPr>
        <w:pStyle w:val="ListParagraph"/>
        <w:spacing w:line="240" w:lineRule="auto"/>
        <w:ind w:left="1080"/>
        <w:rPr>
          <w:rFonts w:ascii="Calibri" w:eastAsia="Calibri" w:hAnsi="Calibri" w:cs="Calibri"/>
        </w:rPr>
      </w:pPr>
    </w:p>
    <w:p w14:paraId="1866C769" w14:textId="77777777" w:rsidR="0088093D" w:rsidRPr="00671291" w:rsidRDefault="0088093D" w:rsidP="44EB113A">
      <w:pPr>
        <w:pStyle w:val="ListParagraph"/>
        <w:numPr>
          <w:ilvl w:val="0"/>
          <w:numId w:val="19"/>
        </w:numPr>
        <w:spacing w:line="240" w:lineRule="auto"/>
        <w:rPr>
          <w:rFonts w:ascii="Calibri" w:eastAsia="Calibri" w:hAnsi="Calibri" w:cs="Calibri"/>
        </w:rPr>
      </w:pPr>
      <w:r w:rsidRPr="44EB113A">
        <w:rPr>
          <w:rFonts w:ascii="Calibri" w:eastAsia="Calibri" w:hAnsi="Calibri" w:cs="Calibri"/>
        </w:rPr>
        <w:t xml:space="preserve">Recent Program Activities Promoting the Goals of the Institutional Strategic Plan and Other Institutional Plans/Initiatives:  </w:t>
      </w:r>
    </w:p>
    <w:tbl>
      <w:tblPr>
        <w:tblStyle w:val="TableGrid"/>
        <w:tblW w:w="0" w:type="auto"/>
        <w:tblInd w:w="1075" w:type="dxa"/>
        <w:tblLook w:val="04A0" w:firstRow="1" w:lastRow="0" w:firstColumn="1" w:lastColumn="0" w:noHBand="0" w:noVBand="1"/>
      </w:tblPr>
      <w:tblGrid>
        <w:gridCol w:w="8995"/>
      </w:tblGrid>
      <w:tr w:rsidR="0088093D" w:rsidRPr="00671291" w14:paraId="31566300" w14:textId="77777777" w:rsidTr="44EB113A">
        <w:tc>
          <w:tcPr>
            <w:tcW w:w="8995" w:type="dxa"/>
          </w:tcPr>
          <w:p w14:paraId="39FCC676" w14:textId="3762ABED" w:rsidR="0088093D" w:rsidRPr="00671291" w:rsidRDefault="00514997" w:rsidP="44EB113A">
            <w:pPr>
              <w:pStyle w:val="ListParagraph"/>
              <w:ind w:left="0"/>
              <w:rPr>
                <w:rFonts w:ascii="Calibri" w:eastAsia="Calibri" w:hAnsi="Calibri" w:cs="Calibri"/>
              </w:rPr>
            </w:pPr>
            <w:r w:rsidRPr="44EB113A">
              <w:rPr>
                <w:rFonts w:ascii="Calibri" w:eastAsia="Calibri" w:hAnsi="Calibri" w:cs="Calibri"/>
              </w:rPr>
              <w:t xml:space="preserve">We support the strategic plan by working closely with MESA and offering Supplemental Instruction when possible. These activities have yielded </w:t>
            </w:r>
            <w:r w:rsidR="00964A81" w:rsidRPr="44EB113A">
              <w:rPr>
                <w:rFonts w:ascii="Calibri" w:eastAsia="Calibri" w:hAnsi="Calibri" w:cs="Calibri"/>
              </w:rPr>
              <w:t xml:space="preserve">higher program rates for retention and successful course completion rates compared to the institutional average for all identified equity groups. We have also adjusted our course </w:t>
            </w:r>
            <w:proofErr w:type="gramStart"/>
            <w:r w:rsidR="00964A81" w:rsidRPr="44EB113A">
              <w:rPr>
                <w:rFonts w:ascii="Calibri" w:eastAsia="Calibri" w:hAnsi="Calibri" w:cs="Calibri"/>
              </w:rPr>
              <w:t>offerings</w:t>
            </w:r>
            <w:proofErr w:type="gramEnd"/>
            <w:r w:rsidR="00964A81" w:rsidRPr="44EB113A">
              <w:rPr>
                <w:rFonts w:ascii="Calibri" w:eastAsia="Calibri" w:hAnsi="Calibri" w:cs="Calibri"/>
              </w:rPr>
              <w:t xml:space="preserve"> to match changes in enrollment. </w:t>
            </w:r>
          </w:p>
        </w:tc>
      </w:tr>
    </w:tbl>
    <w:p w14:paraId="5A20D170" w14:textId="77777777" w:rsidR="0088093D" w:rsidRPr="00671291" w:rsidRDefault="0088093D" w:rsidP="44EB113A">
      <w:pPr>
        <w:pStyle w:val="ListParagraph"/>
        <w:spacing w:line="240" w:lineRule="auto"/>
        <w:ind w:left="360"/>
        <w:rPr>
          <w:rFonts w:ascii="Calibri" w:eastAsia="Calibri" w:hAnsi="Calibri" w:cs="Calibri"/>
        </w:rPr>
      </w:pPr>
    </w:p>
    <w:p w14:paraId="380F98BE" w14:textId="77777777" w:rsidR="0088093D" w:rsidRPr="00671291" w:rsidRDefault="0088093D" w:rsidP="44EB113A">
      <w:pPr>
        <w:pStyle w:val="ListParagraph"/>
        <w:numPr>
          <w:ilvl w:val="0"/>
          <w:numId w:val="6"/>
        </w:numPr>
        <w:spacing w:line="240" w:lineRule="auto"/>
        <w:rPr>
          <w:rFonts w:ascii="Calibri" w:eastAsia="Calibri" w:hAnsi="Calibri" w:cs="Calibri"/>
        </w:rPr>
      </w:pPr>
      <w:r w:rsidRPr="44EB113A">
        <w:rPr>
          <w:rFonts w:ascii="Calibri" w:eastAsia="Calibri" w:hAnsi="Calibri" w:cs="Calibri"/>
        </w:rPr>
        <w:t>New Objectives/Goals:</w:t>
      </w:r>
    </w:p>
    <w:tbl>
      <w:tblPr>
        <w:tblStyle w:val="TableGrid"/>
        <w:tblW w:w="0" w:type="auto"/>
        <w:tblInd w:w="1075" w:type="dxa"/>
        <w:tblLook w:val="04A0" w:firstRow="1" w:lastRow="0" w:firstColumn="1" w:lastColumn="0" w:noHBand="0" w:noVBand="1"/>
      </w:tblPr>
      <w:tblGrid>
        <w:gridCol w:w="9000"/>
      </w:tblGrid>
      <w:tr w:rsidR="0088093D" w:rsidRPr="00671291" w14:paraId="0B90C96D" w14:textId="77777777" w:rsidTr="44EB113A">
        <w:tc>
          <w:tcPr>
            <w:tcW w:w="9000" w:type="dxa"/>
          </w:tcPr>
          <w:p w14:paraId="49638FCF" w14:textId="6E0B93DB" w:rsidR="0088093D" w:rsidRPr="00671291" w:rsidRDefault="00964A81" w:rsidP="44EB113A">
            <w:pPr>
              <w:pStyle w:val="ListParagraph"/>
              <w:ind w:left="0"/>
              <w:rPr>
                <w:rFonts w:ascii="Calibri" w:eastAsia="Calibri" w:hAnsi="Calibri" w:cs="Calibri"/>
              </w:rPr>
            </w:pPr>
            <w:r w:rsidRPr="44EB113A">
              <w:rPr>
                <w:rFonts w:ascii="Calibri" w:eastAsia="Calibri" w:hAnsi="Calibri" w:cs="Calibri"/>
              </w:rPr>
              <w:t>We will continue monitoring student demand</w:t>
            </w:r>
            <w:r w:rsidR="00C42072" w:rsidRPr="44EB113A">
              <w:rPr>
                <w:rFonts w:ascii="Calibri" w:eastAsia="Calibri" w:hAnsi="Calibri" w:cs="Calibri"/>
              </w:rPr>
              <w:t>, search for high quality faculty for our adjunct pool (to replace members recently lost</w:t>
            </w:r>
            <w:proofErr w:type="gramStart"/>
            <w:r w:rsidR="00C42072" w:rsidRPr="44EB113A">
              <w:rPr>
                <w:rFonts w:ascii="Calibri" w:eastAsia="Calibri" w:hAnsi="Calibri" w:cs="Calibri"/>
              </w:rPr>
              <w:t>), and</w:t>
            </w:r>
            <w:proofErr w:type="gramEnd"/>
            <w:r w:rsidR="00C42072" w:rsidRPr="44EB113A">
              <w:rPr>
                <w:rFonts w:ascii="Calibri" w:eastAsia="Calibri" w:hAnsi="Calibri" w:cs="Calibri"/>
              </w:rPr>
              <w:t xml:space="preserve"> continue considering expansion of our pre-health offerings. Possible future offerings include running a new section of Physics 120 in spring</w:t>
            </w:r>
            <w:r w:rsidR="00D23584" w:rsidRPr="44EB113A">
              <w:rPr>
                <w:rFonts w:ascii="Calibri" w:eastAsia="Calibri" w:hAnsi="Calibri" w:cs="Calibri"/>
              </w:rPr>
              <w:t xml:space="preserve"> semesters</w:t>
            </w:r>
            <w:r w:rsidR="00C42072" w:rsidRPr="44EB113A">
              <w:rPr>
                <w:rFonts w:ascii="Calibri" w:eastAsia="Calibri" w:hAnsi="Calibri" w:cs="Calibri"/>
              </w:rPr>
              <w:t xml:space="preserve"> and creating a calculus supplement for Physics 120 and 121.</w:t>
            </w:r>
          </w:p>
        </w:tc>
      </w:tr>
    </w:tbl>
    <w:p w14:paraId="4C8C0A2D" w14:textId="77777777" w:rsidR="0088093D" w:rsidRPr="00671291" w:rsidRDefault="0088093D" w:rsidP="44EB113A">
      <w:pPr>
        <w:pStyle w:val="ListParagraph"/>
        <w:spacing w:line="240" w:lineRule="auto"/>
        <w:ind w:left="360"/>
        <w:rPr>
          <w:rFonts w:ascii="Calibri" w:eastAsia="Calibri" w:hAnsi="Calibri" w:cs="Calibri"/>
        </w:rPr>
      </w:pPr>
    </w:p>
    <w:p w14:paraId="336F474D" w14:textId="77777777" w:rsidR="0088093D" w:rsidRPr="00671291" w:rsidRDefault="0088093D" w:rsidP="44EB113A">
      <w:pPr>
        <w:pStyle w:val="ListParagraph"/>
        <w:spacing w:line="240" w:lineRule="auto"/>
        <w:ind w:left="360"/>
        <w:rPr>
          <w:rFonts w:ascii="Calibri" w:eastAsia="Calibri" w:hAnsi="Calibri" w:cs="Calibri"/>
        </w:rPr>
      </w:pPr>
    </w:p>
    <w:p w14:paraId="4F0F1E7A" w14:textId="77777777" w:rsidR="0088093D" w:rsidRPr="00671291" w:rsidRDefault="0088093D" w:rsidP="44EB113A">
      <w:pPr>
        <w:pStyle w:val="ListParagraph"/>
        <w:numPr>
          <w:ilvl w:val="0"/>
          <w:numId w:val="6"/>
        </w:numPr>
        <w:spacing w:line="240" w:lineRule="auto"/>
        <w:rPr>
          <w:rFonts w:ascii="Calibri" w:eastAsia="Calibri" w:hAnsi="Calibri" w:cs="Calibri"/>
        </w:rPr>
      </w:pPr>
      <w:r w:rsidRPr="44EB113A">
        <w:rPr>
          <w:rFonts w:ascii="Calibri" w:eastAsia="Calibri" w:hAnsi="Calibri" w:cs="Calibri"/>
        </w:rPr>
        <w:t>Description of Process Used to Ensure “Inclusive Program Review”</w:t>
      </w:r>
    </w:p>
    <w:tbl>
      <w:tblPr>
        <w:tblStyle w:val="TableGrid"/>
        <w:tblW w:w="0" w:type="auto"/>
        <w:tblInd w:w="1075" w:type="dxa"/>
        <w:tblLook w:val="04A0" w:firstRow="1" w:lastRow="0" w:firstColumn="1" w:lastColumn="0" w:noHBand="0" w:noVBand="1"/>
      </w:tblPr>
      <w:tblGrid>
        <w:gridCol w:w="9000"/>
      </w:tblGrid>
      <w:tr w:rsidR="0088093D" w:rsidRPr="00671291" w14:paraId="3389B206" w14:textId="77777777" w:rsidTr="44EB113A">
        <w:tc>
          <w:tcPr>
            <w:tcW w:w="9000" w:type="dxa"/>
            <w:tcBorders>
              <w:top w:val="single" w:sz="4" w:space="0" w:color="auto"/>
              <w:left w:val="single" w:sz="4" w:space="0" w:color="auto"/>
              <w:bottom w:val="single" w:sz="4" w:space="0" w:color="auto"/>
              <w:right w:val="single" w:sz="4" w:space="0" w:color="auto"/>
            </w:tcBorders>
          </w:tcPr>
          <w:p w14:paraId="12110F6E" w14:textId="04B4E27D" w:rsidR="0088093D" w:rsidRPr="00671291" w:rsidRDefault="00A9773D" w:rsidP="44EB113A">
            <w:pPr>
              <w:pStyle w:val="ListParagraph"/>
              <w:ind w:left="0"/>
              <w:rPr>
                <w:rFonts w:ascii="Calibri" w:eastAsia="Calibri" w:hAnsi="Calibri" w:cs="Calibri"/>
              </w:rPr>
            </w:pPr>
            <w:r w:rsidRPr="44EB113A">
              <w:rPr>
                <w:rFonts w:ascii="Calibri" w:eastAsia="Calibri" w:hAnsi="Calibri" w:cs="Calibri"/>
              </w:rPr>
              <w:lastRenderedPageBreak/>
              <w:t xml:space="preserve">Discussed this review with department faculty including adjunct faculty and our </w:t>
            </w:r>
            <w:proofErr w:type="gramStart"/>
            <w:r w:rsidRPr="44EB113A">
              <w:rPr>
                <w:rFonts w:ascii="Calibri" w:eastAsia="Calibri" w:hAnsi="Calibri" w:cs="Calibri"/>
              </w:rPr>
              <w:t>Dean</w:t>
            </w:r>
            <w:proofErr w:type="gramEnd"/>
            <w:r w:rsidRPr="44EB113A">
              <w:rPr>
                <w:rFonts w:ascii="Calibri" w:eastAsia="Calibri" w:hAnsi="Calibri" w:cs="Calibri"/>
              </w:rPr>
              <w:t>.</w:t>
            </w:r>
          </w:p>
        </w:tc>
      </w:tr>
    </w:tbl>
    <w:p w14:paraId="447F5976" w14:textId="77777777" w:rsidR="0088093D" w:rsidRPr="00671291" w:rsidRDefault="0088093D" w:rsidP="44EB113A">
      <w:pPr>
        <w:rPr>
          <w:rFonts w:ascii="Calibri" w:eastAsia="Calibri" w:hAnsi="Calibri" w:cs="Calibri"/>
          <w:b/>
          <w:bCs/>
        </w:rPr>
      </w:pPr>
    </w:p>
    <w:p w14:paraId="6497D011" w14:textId="77777777" w:rsidR="0088093D" w:rsidRPr="00671291" w:rsidRDefault="0088093D" w:rsidP="44EB113A">
      <w:pPr>
        <w:pStyle w:val="ListParagraph"/>
        <w:spacing w:line="240" w:lineRule="auto"/>
        <w:ind w:left="360"/>
        <w:rPr>
          <w:rFonts w:ascii="Calibri" w:eastAsia="Calibri" w:hAnsi="Calibri" w:cs="Calibri"/>
          <w:b/>
          <w:bCs/>
        </w:rPr>
      </w:pPr>
    </w:p>
    <w:p w14:paraId="2F1611F7" w14:textId="77777777" w:rsidR="0088093D" w:rsidRPr="00671291" w:rsidRDefault="0088093D" w:rsidP="44EB113A">
      <w:pPr>
        <w:rPr>
          <w:rFonts w:ascii="Calibri" w:eastAsia="Calibri" w:hAnsi="Calibri" w:cs="Calibri"/>
          <w:b/>
          <w:bCs/>
        </w:rPr>
      </w:pPr>
      <w:r w:rsidRPr="44EB113A">
        <w:rPr>
          <w:rFonts w:ascii="Calibri" w:eastAsia="Calibri" w:hAnsi="Calibri" w:cs="Calibri"/>
          <w:b/>
          <w:bCs/>
        </w:rPr>
        <w:br w:type="page"/>
      </w:r>
    </w:p>
    <w:p w14:paraId="52718643" w14:textId="77777777" w:rsidR="009E0543" w:rsidRPr="00671291" w:rsidRDefault="009E0543" w:rsidP="44EB113A">
      <w:pPr>
        <w:spacing w:line="240" w:lineRule="auto"/>
        <w:outlineLvl w:val="0"/>
        <w:rPr>
          <w:rFonts w:ascii="Calibri" w:eastAsia="Calibri" w:hAnsi="Calibri" w:cs="Calibri"/>
          <w:b/>
          <w:bCs/>
          <w:sz w:val="22"/>
          <w:szCs w:val="22"/>
        </w:rPr>
      </w:pPr>
    </w:p>
    <w:p w14:paraId="5BC2F219" w14:textId="77777777" w:rsidR="009E0543" w:rsidRPr="00671291" w:rsidRDefault="009E0543" w:rsidP="44EB113A">
      <w:pPr>
        <w:spacing w:line="240" w:lineRule="auto"/>
        <w:outlineLvl w:val="0"/>
        <w:rPr>
          <w:rFonts w:ascii="Calibri" w:eastAsia="Calibri" w:hAnsi="Calibri" w:cs="Calibri"/>
          <w:b/>
          <w:bCs/>
          <w:sz w:val="22"/>
          <w:szCs w:val="22"/>
        </w:rPr>
      </w:pPr>
    </w:p>
    <w:p w14:paraId="7CBBF8E2" w14:textId="683887E9" w:rsidR="0088093D" w:rsidRPr="00671291" w:rsidRDefault="0088093D" w:rsidP="44EB113A">
      <w:pPr>
        <w:spacing w:line="240" w:lineRule="auto"/>
        <w:outlineLvl w:val="0"/>
        <w:rPr>
          <w:rFonts w:ascii="Calibri" w:eastAsia="Calibri" w:hAnsi="Calibri" w:cs="Calibri"/>
          <w:sz w:val="22"/>
          <w:szCs w:val="22"/>
        </w:rPr>
      </w:pPr>
      <w:r w:rsidRPr="00671291">
        <w:rPr>
          <w:rFonts w:ascii="Calibri" w:hAnsi="Calibri" w:cs="Calibri"/>
          <w:b/>
          <w:noProof/>
          <w:sz w:val="22"/>
        </w:rPr>
        <mc:AlternateContent>
          <mc:Choice Requires="wps">
            <w:drawing>
              <wp:anchor distT="0" distB="0" distL="114300" distR="114300" simplePos="0" relativeHeight="251658240" behindDoc="0" locked="0" layoutInCell="1" allowOverlap="1" wp14:anchorId="10C122C6" wp14:editId="0668E727">
                <wp:simplePos x="0" y="0"/>
                <wp:positionH relativeFrom="column">
                  <wp:posOffset>1521725</wp:posOffset>
                </wp:positionH>
                <wp:positionV relativeFrom="paragraph">
                  <wp:posOffset>-156949</wp:posOffset>
                </wp:positionV>
                <wp:extent cx="1009650" cy="341194"/>
                <wp:effectExtent l="0" t="0" r="19050" b="20955"/>
                <wp:wrapNone/>
                <wp:docPr id="12" name="Text Box 12"/>
                <wp:cNvGraphicFramePr/>
                <a:graphic xmlns:a="http://schemas.openxmlformats.org/drawingml/2006/main">
                  <a:graphicData uri="http://schemas.microsoft.com/office/word/2010/wordprocessingShape">
                    <wps:wsp>
                      <wps:cNvSpPr txBox="1"/>
                      <wps:spPr>
                        <a:xfrm>
                          <a:off x="0" y="0"/>
                          <a:ext cx="1009650" cy="34119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50A194" w14:textId="73F4FD07" w:rsidR="00E05ED3" w:rsidRDefault="00D81A3C" w:rsidP="0088093D">
                            <w:pPr>
                              <w:jc w:val="center"/>
                            </w:pPr>
                            <w:r>
                              <w:t>Fall</w:t>
                            </w:r>
                            <w:r w:rsidR="00BE798C">
                              <w:t xml:space="preserve">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85C41F7">
              <v:shapetype id="_x0000_t202" coordsize="21600,21600" o:spt="202" path="m,l,21600r21600,l21600,xe" w14:anchorId="10C122C6">
                <v:stroke joinstyle="miter"/>
                <v:path gradientshapeok="t" o:connecttype="rect"/>
              </v:shapetype>
              <v:shape id="Text Box 12" style="position:absolute;margin-left:119.8pt;margin-top:-12.35pt;width:79.5pt;height:2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">
                <v:textbox>
                  <w:txbxContent>
                    <w:p w:rsidR="00E05ED3" w:rsidP="0088093D" w:rsidRDefault="00D81A3C" w14:paraId="60F701AC" w14:textId="73F4FD07">
                      <w:pPr>
                        <w:jc w:val="center"/>
                      </w:pPr>
                      <w:r>
                        <w:t>Fall</w:t>
                      </w:r>
                      <w:r w:rsidR="00BE798C">
                        <w:t xml:space="preserve"> 2023</w:t>
                      </w:r>
                    </w:p>
                  </w:txbxContent>
                </v:textbox>
              </v:shape>
            </w:pict>
          </mc:Fallback>
        </mc:AlternateContent>
      </w:r>
      <w:r w:rsidRPr="44EB113A">
        <w:rPr>
          <w:rFonts w:ascii="Calibri" w:eastAsia="Calibri" w:hAnsi="Calibri" w:cs="Calibri"/>
          <w:b/>
          <w:bCs/>
          <w:sz w:val="22"/>
          <w:szCs w:val="22"/>
        </w:rPr>
        <w:t xml:space="preserve">Program Review Report  </w:t>
      </w:r>
    </w:p>
    <w:p w14:paraId="7BAAC04C" w14:textId="207C4C70" w:rsidR="00530028" w:rsidRPr="00671291" w:rsidRDefault="0088093D" w:rsidP="44EB113A">
      <w:pPr>
        <w:pStyle w:val="NoSpacing"/>
        <w:rPr>
          <w:rFonts w:ascii="Calibri" w:eastAsia="Calibri" w:hAnsi="Calibri" w:cs="Calibri"/>
          <w:sz w:val="22"/>
          <w:szCs w:val="22"/>
        </w:rPr>
      </w:pPr>
      <w:r w:rsidRPr="44EB113A">
        <w:rPr>
          <w:rFonts w:ascii="Calibri" w:eastAsia="Calibri" w:hAnsi="Calibri" w:cs="Calibri"/>
          <w:sz w:val="22"/>
          <w:szCs w:val="22"/>
        </w:rPr>
        <w:t xml:space="preserve">This report covers the following program, degrees, certificates, area(s) of study, and courses (based on the Taxonomy of Programs on file with the Office of Academic Affairs):  </w:t>
      </w:r>
    </w:p>
    <w:p w14:paraId="7021E214" w14:textId="77777777" w:rsidR="009E0543" w:rsidRPr="00671291" w:rsidRDefault="009E0543" w:rsidP="44EB113A">
      <w:pPr>
        <w:pStyle w:val="NoSpacing"/>
        <w:rPr>
          <w:rFonts w:ascii="Calibri" w:eastAsia="Calibri" w:hAnsi="Calibri" w:cs="Calibri"/>
          <w:sz w:val="22"/>
          <w:szCs w:val="22"/>
        </w:rPr>
      </w:pPr>
    </w:p>
    <w:p w14:paraId="78463010" w14:textId="77777777" w:rsidR="009E0543" w:rsidRPr="00671291" w:rsidRDefault="009E0543" w:rsidP="44EB113A">
      <w:pPr>
        <w:pStyle w:val="NoSpacing"/>
        <w:rPr>
          <w:rFonts w:ascii="Calibri" w:eastAsia="Calibri" w:hAnsi="Calibri" w:cs="Calibri"/>
          <w:sz w:val="22"/>
          <w:szCs w:val="22"/>
        </w:rPr>
      </w:pPr>
    </w:p>
    <w:p w14:paraId="347E5573" w14:textId="77777777" w:rsidR="00FC15A2" w:rsidRPr="00671291" w:rsidRDefault="00FC15A2" w:rsidP="44EB113A">
      <w:pPr>
        <w:pStyle w:val="NoSpacing"/>
        <w:rPr>
          <w:rFonts w:ascii="Calibri" w:eastAsia="Calibri" w:hAnsi="Calibri" w:cs="Calibri"/>
          <w:sz w:val="22"/>
          <w:szCs w:val="22"/>
        </w:rPr>
      </w:pPr>
    </w:p>
    <w:tbl>
      <w:tblPr>
        <w:tblW w:w="4642" w:type="dxa"/>
        <w:jc w:val="center"/>
        <w:tblLayout w:type="fixed"/>
        <w:tblCellMar>
          <w:top w:w="86" w:type="dxa"/>
          <w:bottom w:w="86" w:type="dxa"/>
        </w:tblCellMar>
        <w:tblLook w:val="04A0" w:firstRow="1" w:lastRow="0" w:firstColumn="1" w:lastColumn="0" w:noHBand="0" w:noVBand="1"/>
      </w:tblPr>
      <w:tblGrid>
        <w:gridCol w:w="2197"/>
        <w:gridCol w:w="2445"/>
      </w:tblGrid>
      <w:tr w:rsidR="009E0543" w:rsidRPr="00671291" w14:paraId="4584E72A" w14:textId="77777777" w:rsidTr="44EB113A">
        <w:trPr>
          <w:trHeight w:val="22"/>
          <w:jc w:val="center"/>
        </w:trPr>
        <w:tc>
          <w:tcPr>
            <w:tcW w:w="2197" w:type="dxa"/>
            <w:tcBorders>
              <w:top w:val="single" w:sz="4" w:space="0" w:color="auto"/>
              <w:left w:val="single" w:sz="4" w:space="0" w:color="auto"/>
              <w:bottom w:val="single" w:sz="4" w:space="0" w:color="auto"/>
              <w:right w:val="single" w:sz="4" w:space="0" w:color="000000" w:themeColor="text1"/>
            </w:tcBorders>
            <w:shd w:val="clear" w:color="auto" w:fill="A9D08E"/>
            <w:vAlign w:val="center"/>
          </w:tcPr>
          <w:p w14:paraId="65E17708" w14:textId="77777777" w:rsidR="009E0543" w:rsidRPr="00C03DBA" w:rsidRDefault="009E0543" w:rsidP="44EB113A">
            <w:pPr>
              <w:spacing w:before="0" w:after="0" w:line="240" w:lineRule="auto"/>
              <w:jc w:val="center"/>
              <w:rPr>
                <w:rFonts w:ascii="Calibri" w:eastAsia="Calibri" w:hAnsi="Calibri" w:cs="Calibri"/>
                <w:b/>
                <w:bCs/>
                <w:color w:val="000000"/>
                <w:sz w:val="22"/>
                <w:szCs w:val="22"/>
              </w:rPr>
            </w:pPr>
            <w:r w:rsidRPr="44EB113A">
              <w:rPr>
                <w:rFonts w:ascii="Calibri" w:eastAsia="Calibri" w:hAnsi="Calibri" w:cs="Calibri"/>
                <w:b/>
                <w:bCs/>
                <w:color w:val="000000" w:themeColor="text1"/>
                <w:sz w:val="22"/>
                <w:szCs w:val="22"/>
              </w:rPr>
              <w:t>Program</w:t>
            </w:r>
          </w:p>
        </w:tc>
        <w:tc>
          <w:tcPr>
            <w:tcW w:w="2445" w:type="dxa"/>
            <w:tcBorders>
              <w:top w:val="single" w:sz="4" w:space="0" w:color="auto"/>
              <w:left w:val="single" w:sz="4" w:space="0" w:color="auto"/>
              <w:bottom w:val="single" w:sz="4" w:space="0" w:color="auto"/>
              <w:right w:val="single" w:sz="4" w:space="0" w:color="000000" w:themeColor="text1"/>
            </w:tcBorders>
            <w:shd w:val="clear" w:color="auto" w:fill="A9D08E"/>
            <w:vAlign w:val="center"/>
            <w:hideMark/>
          </w:tcPr>
          <w:p w14:paraId="15A06665" w14:textId="77777777" w:rsidR="009E0543" w:rsidRPr="00C03DBA" w:rsidRDefault="009E0543" w:rsidP="44EB113A">
            <w:pPr>
              <w:spacing w:before="0" w:after="0" w:line="240" w:lineRule="auto"/>
              <w:jc w:val="center"/>
              <w:rPr>
                <w:rFonts w:ascii="Calibri" w:eastAsia="Calibri" w:hAnsi="Calibri" w:cs="Calibri"/>
                <w:color w:val="000000"/>
                <w:sz w:val="22"/>
                <w:szCs w:val="22"/>
              </w:rPr>
            </w:pPr>
            <w:r w:rsidRPr="44EB113A">
              <w:rPr>
                <w:rFonts w:ascii="Calibri" w:eastAsia="Calibri" w:hAnsi="Calibri" w:cs="Calibri"/>
                <w:color w:val="000000" w:themeColor="text1"/>
                <w:sz w:val="22"/>
                <w:szCs w:val="22"/>
              </w:rPr>
              <w:t>Physics and Astronomy</w:t>
            </w:r>
          </w:p>
        </w:tc>
      </w:tr>
      <w:tr w:rsidR="009E0543" w:rsidRPr="00671291" w14:paraId="1B64D08E" w14:textId="77777777" w:rsidTr="44EB113A">
        <w:trPr>
          <w:trHeight w:val="102"/>
          <w:jc w:val="center"/>
        </w:trPr>
        <w:tc>
          <w:tcPr>
            <w:tcW w:w="2197" w:type="dxa"/>
            <w:tcBorders>
              <w:top w:val="single" w:sz="4" w:space="0" w:color="auto"/>
              <w:left w:val="single" w:sz="4" w:space="0" w:color="auto"/>
              <w:bottom w:val="single" w:sz="4" w:space="0" w:color="auto"/>
              <w:right w:val="single" w:sz="4" w:space="0" w:color="auto"/>
            </w:tcBorders>
            <w:shd w:val="clear" w:color="auto" w:fill="F8CBAD"/>
            <w:vAlign w:val="center"/>
          </w:tcPr>
          <w:p w14:paraId="16A5121F" w14:textId="77777777" w:rsidR="009E0543" w:rsidRPr="00C03DBA" w:rsidRDefault="009E0543" w:rsidP="44EB113A">
            <w:pPr>
              <w:spacing w:before="0" w:after="0" w:line="240" w:lineRule="auto"/>
              <w:jc w:val="center"/>
              <w:rPr>
                <w:rFonts w:ascii="Calibri" w:eastAsia="Calibri" w:hAnsi="Calibri" w:cs="Calibri"/>
                <w:b/>
                <w:bCs/>
                <w:sz w:val="22"/>
                <w:szCs w:val="22"/>
              </w:rPr>
            </w:pPr>
            <w:r w:rsidRPr="44EB113A">
              <w:rPr>
                <w:rFonts w:ascii="Calibri" w:eastAsia="Calibri" w:hAnsi="Calibri" w:cs="Calibri"/>
                <w:b/>
                <w:bCs/>
                <w:sz w:val="22"/>
                <w:szCs w:val="22"/>
              </w:rPr>
              <w:t>Degrees/Certificates</w:t>
            </w:r>
          </w:p>
        </w:tc>
        <w:tc>
          <w:tcPr>
            <w:tcW w:w="2445" w:type="dxa"/>
            <w:tcBorders>
              <w:top w:val="single" w:sz="4" w:space="0" w:color="auto"/>
              <w:left w:val="single" w:sz="4" w:space="0" w:color="auto"/>
              <w:bottom w:val="single" w:sz="4" w:space="0" w:color="auto"/>
              <w:right w:val="single" w:sz="4" w:space="0" w:color="auto"/>
            </w:tcBorders>
            <w:shd w:val="clear" w:color="auto" w:fill="F8CBAD"/>
            <w:vAlign w:val="center"/>
            <w:hideMark/>
          </w:tcPr>
          <w:p w14:paraId="55B4FD43" w14:textId="77777777" w:rsidR="009E0543" w:rsidRPr="00C03DBA" w:rsidRDefault="009E0543" w:rsidP="44EB113A">
            <w:pPr>
              <w:spacing w:before="0" w:after="0" w:line="240" w:lineRule="auto"/>
              <w:jc w:val="center"/>
              <w:rPr>
                <w:rFonts w:ascii="Calibri" w:eastAsia="Calibri" w:hAnsi="Calibri" w:cs="Calibri"/>
                <w:sz w:val="22"/>
                <w:szCs w:val="22"/>
              </w:rPr>
            </w:pPr>
            <w:r w:rsidRPr="44EB113A">
              <w:rPr>
                <w:rFonts w:ascii="Calibri" w:eastAsia="Calibri" w:hAnsi="Calibri" w:cs="Calibri"/>
                <w:sz w:val="22"/>
                <w:szCs w:val="22"/>
              </w:rPr>
              <w:t>Physics: AS-T</w:t>
            </w:r>
          </w:p>
        </w:tc>
      </w:tr>
      <w:tr w:rsidR="009E0543" w:rsidRPr="00671291" w14:paraId="78C5469F" w14:textId="77777777" w:rsidTr="44EB113A">
        <w:trPr>
          <w:trHeight w:val="20"/>
          <w:jc w:val="center"/>
        </w:trPr>
        <w:tc>
          <w:tcPr>
            <w:tcW w:w="2197" w:type="dxa"/>
            <w:vMerge w:val="restart"/>
            <w:tcBorders>
              <w:top w:val="nil"/>
              <w:left w:val="single" w:sz="4" w:space="0" w:color="auto"/>
              <w:right w:val="single" w:sz="4" w:space="0" w:color="auto"/>
            </w:tcBorders>
            <w:shd w:val="clear" w:color="auto" w:fill="CCCCFF"/>
            <w:vAlign w:val="center"/>
          </w:tcPr>
          <w:p w14:paraId="05A18991" w14:textId="77777777" w:rsidR="009E0543" w:rsidRPr="00C03DBA" w:rsidRDefault="009E0543" w:rsidP="44EB113A">
            <w:pPr>
              <w:spacing w:before="0" w:after="0" w:line="240" w:lineRule="auto"/>
              <w:jc w:val="center"/>
              <w:rPr>
                <w:rFonts w:ascii="Calibri" w:eastAsia="Calibri" w:hAnsi="Calibri" w:cs="Calibri"/>
                <w:b/>
                <w:bCs/>
                <w:color w:val="000000"/>
                <w:sz w:val="22"/>
                <w:szCs w:val="22"/>
              </w:rPr>
            </w:pPr>
            <w:r w:rsidRPr="44EB113A">
              <w:rPr>
                <w:rFonts w:ascii="Calibri" w:eastAsia="Calibri" w:hAnsi="Calibri" w:cs="Calibri"/>
                <w:b/>
                <w:bCs/>
                <w:color w:val="000000" w:themeColor="text1"/>
                <w:sz w:val="22"/>
                <w:szCs w:val="22"/>
              </w:rPr>
              <w:t>Courses</w:t>
            </w:r>
          </w:p>
        </w:tc>
        <w:tc>
          <w:tcPr>
            <w:tcW w:w="2445" w:type="dxa"/>
            <w:tcBorders>
              <w:top w:val="nil"/>
              <w:left w:val="single" w:sz="4" w:space="0" w:color="auto"/>
              <w:bottom w:val="single" w:sz="4" w:space="0" w:color="auto"/>
              <w:right w:val="single" w:sz="4" w:space="0" w:color="auto"/>
            </w:tcBorders>
            <w:shd w:val="clear" w:color="auto" w:fill="CCCCFF"/>
            <w:noWrap/>
            <w:vAlign w:val="center"/>
          </w:tcPr>
          <w:p w14:paraId="21273913" w14:textId="77777777" w:rsidR="009E0543" w:rsidRPr="00C03DBA" w:rsidRDefault="009E0543" w:rsidP="44EB113A">
            <w:pPr>
              <w:spacing w:before="0" w:after="0" w:line="240" w:lineRule="auto"/>
              <w:jc w:val="center"/>
              <w:rPr>
                <w:rFonts w:ascii="Calibri" w:eastAsia="Calibri" w:hAnsi="Calibri" w:cs="Calibri"/>
                <w:color w:val="000000"/>
                <w:sz w:val="22"/>
                <w:szCs w:val="22"/>
              </w:rPr>
            </w:pPr>
            <w:r w:rsidRPr="44EB113A">
              <w:rPr>
                <w:rFonts w:ascii="Calibri" w:eastAsia="Calibri" w:hAnsi="Calibri" w:cs="Calibri"/>
                <w:color w:val="000000" w:themeColor="text1"/>
                <w:sz w:val="22"/>
                <w:szCs w:val="22"/>
              </w:rPr>
              <w:t>PHYS-110</w:t>
            </w:r>
          </w:p>
        </w:tc>
      </w:tr>
      <w:tr w:rsidR="009E0543" w:rsidRPr="00671291" w14:paraId="22EC38B1" w14:textId="77777777" w:rsidTr="44EB113A">
        <w:trPr>
          <w:trHeight w:val="20"/>
          <w:jc w:val="center"/>
        </w:trPr>
        <w:tc>
          <w:tcPr>
            <w:tcW w:w="2197" w:type="dxa"/>
            <w:vMerge/>
          </w:tcPr>
          <w:p w14:paraId="43332EDC" w14:textId="77777777" w:rsidR="009E0543" w:rsidRPr="00C03DBA" w:rsidRDefault="009E0543" w:rsidP="00BF6115">
            <w:pPr>
              <w:spacing w:before="0" w:after="0" w:line="240" w:lineRule="auto"/>
              <w:jc w:val="center"/>
              <w:rPr>
                <w:rFonts w:ascii="Calibri" w:eastAsia="Times New Roman" w:hAnsi="Calibri" w:cs="Calibri"/>
                <w:color w:val="000000"/>
                <w:sz w:val="22"/>
                <w:szCs w:val="22"/>
              </w:rPr>
            </w:pPr>
          </w:p>
        </w:tc>
        <w:tc>
          <w:tcPr>
            <w:tcW w:w="2445" w:type="dxa"/>
            <w:tcBorders>
              <w:top w:val="nil"/>
              <w:left w:val="single" w:sz="4" w:space="0" w:color="auto"/>
              <w:bottom w:val="single" w:sz="4" w:space="0" w:color="auto"/>
              <w:right w:val="single" w:sz="4" w:space="0" w:color="auto"/>
            </w:tcBorders>
            <w:shd w:val="clear" w:color="auto" w:fill="CCCCFF"/>
            <w:noWrap/>
            <w:vAlign w:val="center"/>
          </w:tcPr>
          <w:p w14:paraId="1D997362" w14:textId="77777777" w:rsidR="009E0543" w:rsidRPr="00C03DBA" w:rsidRDefault="009E0543" w:rsidP="44EB113A">
            <w:pPr>
              <w:spacing w:before="0" w:after="0" w:line="240" w:lineRule="auto"/>
              <w:jc w:val="center"/>
              <w:rPr>
                <w:rFonts w:ascii="Calibri" w:eastAsia="Calibri" w:hAnsi="Calibri" w:cs="Calibri"/>
                <w:color w:val="000000"/>
                <w:sz w:val="22"/>
                <w:szCs w:val="22"/>
              </w:rPr>
            </w:pPr>
            <w:r w:rsidRPr="44EB113A">
              <w:rPr>
                <w:rFonts w:ascii="Calibri" w:eastAsia="Calibri" w:hAnsi="Calibri" w:cs="Calibri"/>
                <w:color w:val="000000" w:themeColor="text1"/>
                <w:sz w:val="22"/>
                <w:szCs w:val="22"/>
              </w:rPr>
              <w:t>PHYS-111</w:t>
            </w:r>
          </w:p>
        </w:tc>
      </w:tr>
      <w:tr w:rsidR="009E0543" w:rsidRPr="00671291" w14:paraId="2746C588" w14:textId="77777777" w:rsidTr="44EB113A">
        <w:trPr>
          <w:trHeight w:val="20"/>
          <w:jc w:val="center"/>
        </w:trPr>
        <w:tc>
          <w:tcPr>
            <w:tcW w:w="2197" w:type="dxa"/>
            <w:vMerge/>
          </w:tcPr>
          <w:p w14:paraId="5B4799B8" w14:textId="77777777" w:rsidR="009E0543" w:rsidRPr="00C03DBA" w:rsidRDefault="009E0543" w:rsidP="00BF6115">
            <w:pPr>
              <w:spacing w:before="0" w:after="0" w:line="240" w:lineRule="auto"/>
              <w:jc w:val="center"/>
              <w:rPr>
                <w:rFonts w:ascii="Calibri" w:eastAsia="Times New Roman" w:hAnsi="Calibri" w:cs="Calibri"/>
                <w:color w:val="000000"/>
                <w:sz w:val="22"/>
                <w:szCs w:val="22"/>
              </w:rPr>
            </w:pPr>
          </w:p>
        </w:tc>
        <w:tc>
          <w:tcPr>
            <w:tcW w:w="2445" w:type="dxa"/>
            <w:tcBorders>
              <w:top w:val="nil"/>
              <w:left w:val="single" w:sz="4" w:space="0" w:color="auto"/>
              <w:bottom w:val="single" w:sz="4" w:space="0" w:color="auto"/>
              <w:right w:val="single" w:sz="4" w:space="0" w:color="auto"/>
            </w:tcBorders>
            <w:shd w:val="clear" w:color="auto" w:fill="CCCCFF"/>
            <w:noWrap/>
            <w:vAlign w:val="center"/>
            <w:hideMark/>
          </w:tcPr>
          <w:p w14:paraId="64E10341" w14:textId="77777777" w:rsidR="009E0543" w:rsidRPr="00C03DBA" w:rsidRDefault="009E0543" w:rsidP="44EB113A">
            <w:pPr>
              <w:spacing w:before="0" w:after="0" w:line="240" w:lineRule="auto"/>
              <w:jc w:val="center"/>
              <w:rPr>
                <w:rFonts w:ascii="Calibri" w:eastAsia="Calibri" w:hAnsi="Calibri" w:cs="Calibri"/>
                <w:color w:val="000000"/>
                <w:sz w:val="22"/>
                <w:szCs w:val="22"/>
              </w:rPr>
            </w:pPr>
            <w:r w:rsidRPr="44EB113A">
              <w:rPr>
                <w:rFonts w:ascii="Calibri" w:eastAsia="Calibri" w:hAnsi="Calibri" w:cs="Calibri"/>
                <w:color w:val="000000" w:themeColor="text1"/>
                <w:sz w:val="22"/>
                <w:szCs w:val="22"/>
              </w:rPr>
              <w:t>PHYS-120</w:t>
            </w:r>
          </w:p>
        </w:tc>
      </w:tr>
      <w:tr w:rsidR="009E0543" w:rsidRPr="00671291" w14:paraId="0445C252" w14:textId="77777777" w:rsidTr="44EB113A">
        <w:trPr>
          <w:trHeight w:val="20"/>
          <w:jc w:val="center"/>
        </w:trPr>
        <w:tc>
          <w:tcPr>
            <w:tcW w:w="2197" w:type="dxa"/>
            <w:vMerge/>
          </w:tcPr>
          <w:p w14:paraId="6114C1FA" w14:textId="77777777" w:rsidR="009E0543" w:rsidRPr="00C03DBA" w:rsidRDefault="009E0543" w:rsidP="00BF6115">
            <w:pPr>
              <w:spacing w:before="0" w:after="0" w:line="240" w:lineRule="auto"/>
              <w:jc w:val="center"/>
              <w:rPr>
                <w:rFonts w:ascii="Calibri" w:eastAsia="Times New Roman" w:hAnsi="Calibri" w:cs="Calibri"/>
                <w:color w:val="000000"/>
                <w:sz w:val="22"/>
                <w:szCs w:val="22"/>
              </w:rPr>
            </w:pPr>
          </w:p>
        </w:tc>
        <w:tc>
          <w:tcPr>
            <w:tcW w:w="2445" w:type="dxa"/>
            <w:tcBorders>
              <w:top w:val="nil"/>
              <w:left w:val="single" w:sz="4" w:space="0" w:color="auto"/>
              <w:bottom w:val="single" w:sz="4" w:space="0" w:color="auto"/>
              <w:right w:val="single" w:sz="4" w:space="0" w:color="auto"/>
            </w:tcBorders>
            <w:shd w:val="clear" w:color="auto" w:fill="CCCCFF"/>
            <w:noWrap/>
            <w:vAlign w:val="center"/>
            <w:hideMark/>
          </w:tcPr>
          <w:p w14:paraId="74629046" w14:textId="77777777" w:rsidR="009E0543" w:rsidRPr="00C03DBA" w:rsidRDefault="009E0543" w:rsidP="44EB113A">
            <w:pPr>
              <w:spacing w:before="0" w:after="0" w:line="240" w:lineRule="auto"/>
              <w:jc w:val="center"/>
              <w:rPr>
                <w:rFonts w:ascii="Calibri" w:eastAsia="Calibri" w:hAnsi="Calibri" w:cs="Calibri"/>
                <w:color w:val="000000"/>
                <w:sz w:val="22"/>
                <w:szCs w:val="22"/>
              </w:rPr>
            </w:pPr>
            <w:r w:rsidRPr="44EB113A">
              <w:rPr>
                <w:rFonts w:ascii="Calibri" w:eastAsia="Calibri" w:hAnsi="Calibri" w:cs="Calibri"/>
                <w:color w:val="000000" w:themeColor="text1"/>
                <w:sz w:val="22"/>
                <w:szCs w:val="22"/>
              </w:rPr>
              <w:t>PHYS-121</w:t>
            </w:r>
          </w:p>
        </w:tc>
      </w:tr>
      <w:tr w:rsidR="009E0543" w:rsidRPr="00671291" w14:paraId="4A3B4D68" w14:textId="77777777" w:rsidTr="44EB113A">
        <w:trPr>
          <w:trHeight w:val="20"/>
          <w:jc w:val="center"/>
        </w:trPr>
        <w:tc>
          <w:tcPr>
            <w:tcW w:w="2197" w:type="dxa"/>
            <w:vMerge/>
          </w:tcPr>
          <w:p w14:paraId="033C850E" w14:textId="77777777" w:rsidR="009E0543" w:rsidRPr="00C03DBA" w:rsidRDefault="009E0543" w:rsidP="00BF6115">
            <w:pPr>
              <w:spacing w:before="0" w:after="0" w:line="240" w:lineRule="auto"/>
              <w:jc w:val="center"/>
              <w:rPr>
                <w:rFonts w:ascii="Calibri" w:eastAsia="Times New Roman" w:hAnsi="Calibri" w:cs="Calibri"/>
                <w:color w:val="000000"/>
                <w:sz w:val="22"/>
                <w:szCs w:val="22"/>
              </w:rPr>
            </w:pPr>
          </w:p>
        </w:tc>
        <w:tc>
          <w:tcPr>
            <w:tcW w:w="2445" w:type="dxa"/>
            <w:tcBorders>
              <w:top w:val="nil"/>
              <w:left w:val="single" w:sz="4" w:space="0" w:color="auto"/>
              <w:bottom w:val="single" w:sz="4" w:space="0" w:color="auto"/>
              <w:right w:val="single" w:sz="4" w:space="0" w:color="auto"/>
            </w:tcBorders>
            <w:shd w:val="clear" w:color="auto" w:fill="CCCCFF"/>
            <w:noWrap/>
            <w:vAlign w:val="center"/>
          </w:tcPr>
          <w:p w14:paraId="43C92594" w14:textId="77777777" w:rsidR="009E0543" w:rsidRPr="00C03DBA" w:rsidRDefault="009E0543" w:rsidP="44EB113A">
            <w:pPr>
              <w:spacing w:before="0" w:after="0" w:line="240" w:lineRule="auto"/>
              <w:jc w:val="center"/>
              <w:rPr>
                <w:rFonts w:ascii="Calibri" w:eastAsia="Calibri" w:hAnsi="Calibri" w:cs="Calibri"/>
                <w:color w:val="000000"/>
                <w:sz w:val="22"/>
                <w:szCs w:val="22"/>
              </w:rPr>
            </w:pPr>
            <w:r w:rsidRPr="44EB113A">
              <w:rPr>
                <w:rFonts w:ascii="Calibri" w:eastAsia="Calibri" w:hAnsi="Calibri" w:cs="Calibri"/>
                <w:color w:val="000000" w:themeColor="text1"/>
                <w:sz w:val="22"/>
                <w:szCs w:val="22"/>
              </w:rPr>
              <w:t>PHYS-140</w:t>
            </w:r>
          </w:p>
        </w:tc>
      </w:tr>
      <w:tr w:rsidR="009E0543" w:rsidRPr="00671291" w14:paraId="4D800683" w14:textId="77777777" w:rsidTr="44EB113A">
        <w:trPr>
          <w:trHeight w:val="20"/>
          <w:jc w:val="center"/>
        </w:trPr>
        <w:tc>
          <w:tcPr>
            <w:tcW w:w="2197" w:type="dxa"/>
            <w:vMerge/>
          </w:tcPr>
          <w:p w14:paraId="60156253" w14:textId="77777777" w:rsidR="009E0543" w:rsidRPr="00C03DBA" w:rsidRDefault="009E0543" w:rsidP="00BF6115">
            <w:pPr>
              <w:spacing w:before="0" w:after="0" w:line="240" w:lineRule="auto"/>
              <w:jc w:val="center"/>
              <w:rPr>
                <w:rFonts w:ascii="Calibri" w:eastAsia="Times New Roman" w:hAnsi="Calibri" w:cs="Calibri"/>
                <w:color w:val="000000"/>
                <w:sz w:val="22"/>
                <w:szCs w:val="22"/>
              </w:rPr>
            </w:pPr>
          </w:p>
        </w:tc>
        <w:tc>
          <w:tcPr>
            <w:tcW w:w="2445" w:type="dxa"/>
            <w:tcBorders>
              <w:top w:val="nil"/>
              <w:left w:val="single" w:sz="4" w:space="0" w:color="auto"/>
              <w:bottom w:val="single" w:sz="4" w:space="0" w:color="auto"/>
              <w:right w:val="single" w:sz="4" w:space="0" w:color="auto"/>
            </w:tcBorders>
            <w:shd w:val="clear" w:color="auto" w:fill="CCCCFF"/>
            <w:noWrap/>
            <w:vAlign w:val="center"/>
          </w:tcPr>
          <w:p w14:paraId="2F69F84C" w14:textId="1CC0BF0D" w:rsidR="009E0543" w:rsidRPr="00C03DBA" w:rsidRDefault="009E0543" w:rsidP="44EB113A">
            <w:pPr>
              <w:spacing w:before="0" w:after="0" w:line="240" w:lineRule="auto"/>
              <w:jc w:val="center"/>
              <w:rPr>
                <w:rFonts w:ascii="Calibri" w:eastAsia="Calibri" w:hAnsi="Calibri" w:cs="Calibri"/>
                <w:color w:val="000000"/>
                <w:sz w:val="22"/>
                <w:szCs w:val="22"/>
              </w:rPr>
            </w:pPr>
            <w:r w:rsidRPr="44EB113A">
              <w:rPr>
                <w:rFonts w:ascii="Calibri" w:eastAsia="Calibri" w:hAnsi="Calibri" w:cs="Calibri"/>
                <w:color w:val="000000" w:themeColor="text1"/>
                <w:sz w:val="22"/>
                <w:szCs w:val="22"/>
              </w:rPr>
              <w:t>PHYS-199</w:t>
            </w:r>
            <w:r w:rsidR="00307D5C" w:rsidRPr="44EB113A">
              <w:rPr>
                <w:rFonts w:ascii="Calibri" w:eastAsia="Calibri" w:hAnsi="Calibri" w:cs="Calibri"/>
                <w:color w:val="000000" w:themeColor="text1"/>
                <w:sz w:val="22"/>
                <w:szCs w:val="22"/>
              </w:rPr>
              <w:t>*</w:t>
            </w:r>
          </w:p>
        </w:tc>
      </w:tr>
      <w:tr w:rsidR="009E0543" w:rsidRPr="00671291" w14:paraId="67A6BA73" w14:textId="77777777" w:rsidTr="44EB113A">
        <w:trPr>
          <w:trHeight w:val="20"/>
          <w:jc w:val="center"/>
        </w:trPr>
        <w:tc>
          <w:tcPr>
            <w:tcW w:w="2197" w:type="dxa"/>
            <w:vMerge/>
          </w:tcPr>
          <w:p w14:paraId="4386A010" w14:textId="77777777" w:rsidR="009E0543" w:rsidRPr="00C03DBA" w:rsidRDefault="009E0543" w:rsidP="00BF6115">
            <w:pPr>
              <w:spacing w:before="0" w:after="0" w:line="240" w:lineRule="auto"/>
              <w:jc w:val="center"/>
              <w:rPr>
                <w:rFonts w:ascii="Calibri" w:eastAsia="Times New Roman" w:hAnsi="Calibri" w:cs="Calibri"/>
                <w:color w:val="000000"/>
                <w:sz w:val="22"/>
                <w:szCs w:val="22"/>
              </w:rPr>
            </w:pPr>
          </w:p>
        </w:tc>
        <w:tc>
          <w:tcPr>
            <w:tcW w:w="2445" w:type="dxa"/>
            <w:tcBorders>
              <w:top w:val="nil"/>
              <w:left w:val="single" w:sz="4" w:space="0" w:color="auto"/>
              <w:bottom w:val="single" w:sz="4" w:space="0" w:color="auto"/>
              <w:right w:val="single" w:sz="4" w:space="0" w:color="auto"/>
            </w:tcBorders>
            <w:shd w:val="clear" w:color="auto" w:fill="CCCCFF"/>
            <w:noWrap/>
            <w:vAlign w:val="center"/>
          </w:tcPr>
          <w:p w14:paraId="1EB762CD" w14:textId="77777777" w:rsidR="009E0543" w:rsidRPr="00C03DBA" w:rsidRDefault="009E0543" w:rsidP="44EB113A">
            <w:pPr>
              <w:spacing w:before="0" w:after="0" w:line="240" w:lineRule="auto"/>
              <w:jc w:val="center"/>
              <w:rPr>
                <w:rFonts w:ascii="Calibri" w:eastAsia="Calibri" w:hAnsi="Calibri" w:cs="Calibri"/>
                <w:color w:val="000000"/>
                <w:sz w:val="22"/>
                <w:szCs w:val="22"/>
              </w:rPr>
            </w:pPr>
            <w:r w:rsidRPr="44EB113A">
              <w:rPr>
                <w:rFonts w:ascii="Calibri" w:eastAsia="Calibri" w:hAnsi="Calibri" w:cs="Calibri"/>
                <w:color w:val="000000" w:themeColor="text1"/>
                <w:sz w:val="22"/>
                <w:szCs w:val="22"/>
              </w:rPr>
              <w:t>PHYS-240</w:t>
            </w:r>
          </w:p>
        </w:tc>
      </w:tr>
      <w:tr w:rsidR="009E0543" w:rsidRPr="00671291" w14:paraId="3D38432A" w14:textId="77777777" w:rsidTr="44EB113A">
        <w:trPr>
          <w:trHeight w:val="20"/>
          <w:jc w:val="center"/>
        </w:trPr>
        <w:tc>
          <w:tcPr>
            <w:tcW w:w="2197" w:type="dxa"/>
            <w:vMerge/>
          </w:tcPr>
          <w:p w14:paraId="024BCC69" w14:textId="77777777" w:rsidR="009E0543" w:rsidRPr="00C03DBA" w:rsidRDefault="009E0543" w:rsidP="00BF6115">
            <w:pPr>
              <w:spacing w:before="0" w:after="0" w:line="240" w:lineRule="auto"/>
              <w:jc w:val="center"/>
              <w:rPr>
                <w:rFonts w:ascii="Calibri" w:eastAsia="Times New Roman" w:hAnsi="Calibri" w:cs="Calibri"/>
                <w:color w:val="000000"/>
                <w:sz w:val="22"/>
                <w:szCs w:val="22"/>
              </w:rPr>
            </w:pPr>
          </w:p>
        </w:tc>
        <w:tc>
          <w:tcPr>
            <w:tcW w:w="2445" w:type="dxa"/>
            <w:tcBorders>
              <w:top w:val="nil"/>
              <w:left w:val="single" w:sz="4" w:space="0" w:color="auto"/>
              <w:bottom w:val="single" w:sz="4" w:space="0" w:color="auto"/>
              <w:right w:val="single" w:sz="4" w:space="0" w:color="auto"/>
            </w:tcBorders>
            <w:shd w:val="clear" w:color="auto" w:fill="CCCCFF"/>
            <w:noWrap/>
            <w:vAlign w:val="center"/>
          </w:tcPr>
          <w:p w14:paraId="30ED8A93" w14:textId="77777777" w:rsidR="009E0543" w:rsidRPr="00C03DBA" w:rsidRDefault="009E0543" w:rsidP="44EB113A">
            <w:pPr>
              <w:spacing w:before="0" w:after="0" w:line="240" w:lineRule="auto"/>
              <w:jc w:val="center"/>
              <w:rPr>
                <w:rFonts w:ascii="Calibri" w:eastAsia="Calibri" w:hAnsi="Calibri" w:cs="Calibri"/>
                <w:color w:val="000000"/>
                <w:sz w:val="22"/>
                <w:szCs w:val="22"/>
              </w:rPr>
            </w:pPr>
            <w:r w:rsidRPr="44EB113A">
              <w:rPr>
                <w:rFonts w:ascii="Calibri" w:eastAsia="Calibri" w:hAnsi="Calibri" w:cs="Calibri"/>
                <w:color w:val="000000" w:themeColor="text1"/>
                <w:sz w:val="22"/>
                <w:szCs w:val="22"/>
              </w:rPr>
              <w:t>PHYS-241</w:t>
            </w:r>
          </w:p>
        </w:tc>
      </w:tr>
      <w:tr w:rsidR="009E0543" w:rsidRPr="00671291" w14:paraId="315299AC" w14:textId="77777777" w:rsidTr="44EB113A">
        <w:trPr>
          <w:trHeight w:val="20"/>
          <w:jc w:val="center"/>
        </w:trPr>
        <w:tc>
          <w:tcPr>
            <w:tcW w:w="2197" w:type="dxa"/>
            <w:vMerge/>
          </w:tcPr>
          <w:p w14:paraId="327579C6" w14:textId="77777777" w:rsidR="009E0543" w:rsidRPr="00C03DBA" w:rsidRDefault="009E0543" w:rsidP="00BF6115">
            <w:pPr>
              <w:spacing w:before="0" w:after="0" w:line="240" w:lineRule="auto"/>
              <w:jc w:val="center"/>
              <w:rPr>
                <w:rFonts w:ascii="Calibri" w:eastAsia="Times New Roman" w:hAnsi="Calibri" w:cs="Calibri"/>
                <w:color w:val="000000"/>
                <w:sz w:val="22"/>
                <w:szCs w:val="22"/>
              </w:rPr>
            </w:pPr>
          </w:p>
        </w:tc>
        <w:tc>
          <w:tcPr>
            <w:tcW w:w="2445" w:type="dxa"/>
            <w:tcBorders>
              <w:top w:val="nil"/>
              <w:left w:val="single" w:sz="4" w:space="0" w:color="auto"/>
              <w:bottom w:val="single" w:sz="4" w:space="0" w:color="auto"/>
              <w:right w:val="single" w:sz="4" w:space="0" w:color="auto"/>
            </w:tcBorders>
            <w:shd w:val="clear" w:color="auto" w:fill="CCCCFF"/>
            <w:noWrap/>
            <w:vAlign w:val="center"/>
            <w:hideMark/>
          </w:tcPr>
          <w:p w14:paraId="5FCD80C3" w14:textId="296E0527" w:rsidR="009E0543" w:rsidRPr="00C03DBA" w:rsidRDefault="009E0543" w:rsidP="44EB113A">
            <w:pPr>
              <w:spacing w:before="0" w:after="0" w:line="240" w:lineRule="auto"/>
              <w:jc w:val="center"/>
              <w:rPr>
                <w:rFonts w:ascii="Calibri" w:eastAsia="Calibri" w:hAnsi="Calibri" w:cs="Calibri"/>
                <w:color w:val="000000"/>
                <w:sz w:val="22"/>
                <w:szCs w:val="22"/>
              </w:rPr>
            </w:pPr>
            <w:r w:rsidRPr="44EB113A">
              <w:rPr>
                <w:rFonts w:ascii="Calibri" w:eastAsia="Calibri" w:hAnsi="Calibri" w:cs="Calibri"/>
                <w:color w:val="000000" w:themeColor="text1"/>
                <w:sz w:val="22"/>
                <w:szCs w:val="22"/>
              </w:rPr>
              <w:t>PHYS-250</w:t>
            </w:r>
            <w:r w:rsidR="00307D5C" w:rsidRPr="44EB113A">
              <w:rPr>
                <w:rFonts w:ascii="Calibri" w:eastAsia="Calibri" w:hAnsi="Calibri" w:cs="Calibri"/>
                <w:color w:val="000000" w:themeColor="text1"/>
                <w:sz w:val="22"/>
                <w:szCs w:val="22"/>
              </w:rPr>
              <w:t>*</w:t>
            </w:r>
          </w:p>
        </w:tc>
      </w:tr>
      <w:tr w:rsidR="009E0543" w:rsidRPr="00671291" w14:paraId="34600225" w14:textId="77777777" w:rsidTr="44EB113A">
        <w:trPr>
          <w:trHeight w:val="20"/>
          <w:jc w:val="center"/>
        </w:trPr>
        <w:tc>
          <w:tcPr>
            <w:tcW w:w="2197" w:type="dxa"/>
            <w:vMerge/>
          </w:tcPr>
          <w:p w14:paraId="48DE1A0D" w14:textId="77777777" w:rsidR="009E0543" w:rsidRPr="00C03DBA" w:rsidRDefault="009E0543" w:rsidP="00BF6115">
            <w:pPr>
              <w:spacing w:before="0" w:after="0" w:line="240" w:lineRule="auto"/>
              <w:jc w:val="center"/>
              <w:rPr>
                <w:rFonts w:ascii="Calibri" w:eastAsia="Times New Roman" w:hAnsi="Calibri" w:cs="Calibri"/>
                <w:color w:val="000000"/>
                <w:sz w:val="22"/>
                <w:szCs w:val="22"/>
              </w:rPr>
            </w:pPr>
          </w:p>
        </w:tc>
        <w:tc>
          <w:tcPr>
            <w:tcW w:w="2445" w:type="dxa"/>
            <w:tcBorders>
              <w:top w:val="nil"/>
              <w:left w:val="single" w:sz="4" w:space="0" w:color="auto"/>
              <w:bottom w:val="single" w:sz="4" w:space="0" w:color="auto"/>
              <w:right w:val="single" w:sz="4" w:space="0" w:color="auto"/>
            </w:tcBorders>
            <w:shd w:val="clear" w:color="auto" w:fill="CCCCFF"/>
            <w:noWrap/>
            <w:vAlign w:val="center"/>
          </w:tcPr>
          <w:p w14:paraId="0B9A31E7" w14:textId="77777777" w:rsidR="009E0543" w:rsidRPr="00C03DBA" w:rsidRDefault="009E0543" w:rsidP="44EB113A">
            <w:pPr>
              <w:spacing w:before="0" w:after="0" w:line="240" w:lineRule="auto"/>
              <w:jc w:val="center"/>
              <w:rPr>
                <w:rFonts w:ascii="Calibri" w:eastAsia="Calibri" w:hAnsi="Calibri" w:cs="Calibri"/>
                <w:color w:val="000000"/>
                <w:sz w:val="22"/>
                <w:szCs w:val="22"/>
              </w:rPr>
            </w:pPr>
            <w:r w:rsidRPr="44EB113A">
              <w:rPr>
                <w:rFonts w:ascii="Calibri" w:eastAsia="Calibri" w:hAnsi="Calibri" w:cs="Calibri"/>
                <w:color w:val="000000" w:themeColor="text1"/>
                <w:sz w:val="22"/>
                <w:szCs w:val="22"/>
              </w:rPr>
              <w:t>ASTR-110</w:t>
            </w:r>
          </w:p>
        </w:tc>
      </w:tr>
    </w:tbl>
    <w:p w14:paraId="4219BF86" w14:textId="77777777" w:rsidR="00307D5C" w:rsidRDefault="00953825" w:rsidP="44EB113A">
      <w:pPr>
        <w:pStyle w:val="NoSpacing"/>
        <w:ind w:left="3060"/>
        <w:rPr>
          <w:rFonts w:ascii="Calibri" w:eastAsia="Calibri" w:hAnsi="Calibri" w:cs="Calibri"/>
          <w:sz w:val="22"/>
          <w:szCs w:val="22"/>
        </w:rPr>
      </w:pPr>
      <w:r w:rsidRPr="44EB113A">
        <w:rPr>
          <w:rFonts w:ascii="Calibri" w:eastAsia="Calibri" w:hAnsi="Calibri" w:cs="Calibri"/>
          <w:sz w:val="22"/>
          <w:szCs w:val="22"/>
        </w:rPr>
        <w:t xml:space="preserve">Taxonomy of Programs, </w:t>
      </w:r>
      <w:r w:rsidR="00C03DBA" w:rsidRPr="44EB113A">
        <w:rPr>
          <w:rFonts w:ascii="Calibri" w:eastAsia="Calibri" w:hAnsi="Calibri" w:cs="Calibri"/>
          <w:sz w:val="22"/>
          <w:szCs w:val="22"/>
        </w:rPr>
        <w:t>July 2022</w:t>
      </w:r>
    </w:p>
    <w:p w14:paraId="4737949A" w14:textId="37CFF61E" w:rsidR="00953825" w:rsidRPr="00671291" w:rsidRDefault="00307D5C" w:rsidP="44EB113A">
      <w:pPr>
        <w:pStyle w:val="NoSpacing"/>
        <w:ind w:left="3060"/>
        <w:rPr>
          <w:rFonts w:ascii="Calibri" w:eastAsia="Calibri" w:hAnsi="Calibri" w:cs="Calibri"/>
          <w:sz w:val="22"/>
          <w:szCs w:val="22"/>
        </w:rPr>
      </w:pPr>
      <w:r w:rsidRPr="44EB113A">
        <w:rPr>
          <w:rFonts w:ascii="Calibri" w:eastAsia="Calibri" w:hAnsi="Calibri" w:cs="Calibri"/>
          <w:sz w:val="22"/>
          <w:szCs w:val="22"/>
        </w:rPr>
        <w:t>* Please note that PHYS-250 has been archived and currently lists as inactive in CourseLeaf</w:t>
      </w:r>
      <w:r w:rsidR="00D23584" w:rsidRPr="44EB113A">
        <w:rPr>
          <w:rFonts w:ascii="Calibri" w:eastAsia="Calibri" w:hAnsi="Calibri" w:cs="Calibri"/>
          <w:sz w:val="22"/>
          <w:szCs w:val="22"/>
        </w:rPr>
        <w:t>. PHYS-199 has not been active but remained on the books, in case we need it.</w:t>
      </w:r>
    </w:p>
    <w:p w14:paraId="01527EA2" w14:textId="77777777" w:rsidR="00953825" w:rsidRPr="00671291" w:rsidRDefault="00953825" w:rsidP="44EB113A">
      <w:pPr>
        <w:rPr>
          <w:rFonts w:ascii="Calibri" w:eastAsia="Calibri" w:hAnsi="Calibri" w:cs="Calibri"/>
          <w:sz w:val="22"/>
          <w:szCs w:val="22"/>
        </w:rPr>
      </w:pPr>
      <w:r w:rsidRPr="44EB113A">
        <w:rPr>
          <w:rFonts w:ascii="Calibri" w:eastAsia="Calibri" w:hAnsi="Calibri" w:cs="Calibri"/>
          <w:sz w:val="22"/>
          <w:szCs w:val="22"/>
        </w:rPr>
        <w:br w:type="page"/>
      </w:r>
    </w:p>
    <w:p w14:paraId="75D1C29D" w14:textId="158C10DA" w:rsidR="0088093D" w:rsidRPr="00671291" w:rsidRDefault="0088093D" w:rsidP="44EB113A">
      <w:pPr>
        <w:pStyle w:val="ListParagraph"/>
        <w:numPr>
          <w:ilvl w:val="0"/>
          <w:numId w:val="14"/>
        </w:numPr>
        <w:spacing w:after="0" w:line="240" w:lineRule="auto"/>
        <w:rPr>
          <w:rFonts w:ascii="Calibri" w:eastAsia="Calibri" w:hAnsi="Calibri" w:cs="Calibri"/>
          <w:b/>
          <w:bCs/>
        </w:rPr>
      </w:pPr>
      <w:r w:rsidRPr="44EB113A">
        <w:rPr>
          <w:rFonts w:ascii="Calibri" w:eastAsia="Calibri" w:hAnsi="Calibri" w:cs="Calibri"/>
          <w:b/>
          <w:bCs/>
        </w:rPr>
        <w:lastRenderedPageBreak/>
        <w:t>PROGRAM DATA</w:t>
      </w:r>
    </w:p>
    <w:p w14:paraId="0B23F6C0" w14:textId="77777777" w:rsidR="0088093D" w:rsidRPr="00671291" w:rsidRDefault="0088093D" w:rsidP="44EB113A">
      <w:pPr>
        <w:pStyle w:val="NoSpacing"/>
        <w:rPr>
          <w:rFonts w:ascii="Calibri" w:eastAsia="Calibri" w:hAnsi="Calibri" w:cs="Calibri"/>
        </w:rPr>
      </w:pPr>
    </w:p>
    <w:p w14:paraId="7DBDE502" w14:textId="77777777" w:rsidR="0088093D" w:rsidRPr="00671291" w:rsidRDefault="0088093D" w:rsidP="44EB113A">
      <w:pPr>
        <w:pStyle w:val="NoSpacing"/>
        <w:numPr>
          <w:ilvl w:val="0"/>
          <w:numId w:val="7"/>
        </w:numPr>
        <w:spacing w:before="0"/>
        <w:rPr>
          <w:rFonts w:ascii="Calibri" w:eastAsia="Calibri" w:hAnsi="Calibri" w:cs="Calibri"/>
          <w:b/>
          <w:bCs/>
        </w:rPr>
      </w:pPr>
      <w:r w:rsidRPr="44EB113A">
        <w:rPr>
          <w:rFonts w:ascii="Calibri" w:eastAsia="Calibri" w:hAnsi="Calibri" w:cs="Calibri"/>
          <w:b/>
          <w:bCs/>
        </w:rPr>
        <w:t>Demand</w:t>
      </w:r>
    </w:p>
    <w:p w14:paraId="7C9A11D8" w14:textId="77777777" w:rsidR="00BE798C" w:rsidRPr="00671291" w:rsidRDefault="00BE798C" w:rsidP="44EB113A">
      <w:pPr>
        <w:pStyle w:val="NoSpacing"/>
        <w:rPr>
          <w:rFonts w:ascii="Calibri" w:eastAsia="Calibri" w:hAnsi="Calibri" w:cs="Calibri"/>
          <w:b/>
          <w:bCs/>
        </w:rPr>
      </w:pPr>
    </w:p>
    <w:p w14:paraId="25BBB42F" w14:textId="622292C0" w:rsidR="0088093D" w:rsidRPr="00CD6A6C" w:rsidRDefault="0088093D" w:rsidP="44EB113A">
      <w:pPr>
        <w:pStyle w:val="NoSpacing"/>
        <w:numPr>
          <w:ilvl w:val="0"/>
          <w:numId w:val="11"/>
        </w:numPr>
        <w:spacing w:before="0"/>
        <w:rPr>
          <w:rFonts w:ascii="Calibri" w:eastAsia="Calibri" w:hAnsi="Calibri" w:cs="Calibri"/>
          <w:u w:val="single"/>
        </w:rPr>
      </w:pPr>
      <w:r w:rsidRPr="44EB113A">
        <w:rPr>
          <w:rFonts w:ascii="Calibri" w:eastAsia="Calibri" w:hAnsi="Calibri" w:cs="Calibri"/>
          <w:b/>
          <w:bCs/>
        </w:rPr>
        <w:t>Headcount and Enrollment</w:t>
      </w:r>
    </w:p>
    <w:tbl>
      <w:tblPr>
        <w:tblStyle w:val="TableGrid"/>
        <w:tblpPr w:leftFromText="180" w:rightFromText="180" w:vertAnchor="text" w:horzAnchor="margin" w:tblpXSpec="center" w:tblpY="100"/>
        <w:tblW w:w="8081" w:type="dxa"/>
        <w:tblLook w:val="04A0" w:firstRow="1" w:lastRow="0" w:firstColumn="1" w:lastColumn="0" w:noHBand="0" w:noVBand="1"/>
      </w:tblPr>
      <w:tblGrid>
        <w:gridCol w:w="2411"/>
        <w:gridCol w:w="1491"/>
        <w:gridCol w:w="1340"/>
        <w:gridCol w:w="1189"/>
        <w:gridCol w:w="1650"/>
      </w:tblGrid>
      <w:tr w:rsidR="00CD6A6C" w:rsidRPr="006B391E" w14:paraId="7234A623" w14:textId="77777777" w:rsidTr="44EB113A">
        <w:tc>
          <w:tcPr>
            <w:tcW w:w="2411" w:type="dxa"/>
            <w:shd w:val="clear" w:color="auto" w:fill="9FAD9F"/>
            <w:vAlign w:val="center"/>
          </w:tcPr>
          <w:p w14:paraId="11CD0FFA" w14:textId="77777777" w:rsidR="00CD6A6C" w:rsidRPr="006B391E" w:rsidRDefault="00CD6A6C" w:rsidP="44EB113A">
            <w:pPr>
              <w:pStyle w:val="NoSpacing"/>
              <w:jc w:val="center"/>
              <w:rPr>
                <w:rFonts w:ascii="Calibri" w:eastAsia="Calibri" w:hAnsi="Calibri" w:cs="Calibri"/>
              </w:rPr>
            </w:pPr>
          </w:p>
        </w:tc>
        <w:tc>
          <w:tcPr>
            <w:tcW w:w="1491" w:type="dxa"/>
            <w:shd w:val="clear" w:color="auto" w:fill="9FAD9F"/>
            <w:vAlign w:val="center"/>
          </w:tcPr>
          <w:p w14:paraId="02EAB2CE" w14:textId="77777777" w:rsidR="00CD6A6C" w:rsidRPr="006B391E" w:rsidRDefault="00CD6A6C" w:rsidP="44EB113A">
            <w:pPr>
              <w:autoSpaceDE w:val="0"/>
              <w:autoSpaceDN w:val="0"/>
              <w:adjustRightInd w:val="0"/>
              <w:jc w:val="center"/>
              <w:rPr>
                <w:rFonts w:ascii="Calibri" w:eastAsia="Calibri" w:hAnsi="Calibri" w:cs="Calibri"/>
                <w:b/>
                <w:bCs/>
              </w:rPr>
            </w:pPr>
            <w:r w:rsidRPr="44EB113A">
              <w:rPr>
                <w:rFonts w:ascii="Calibri" w:eastAsia="Calibri" w:hAnsi="Calibri" w:cs="Calibri"/>
                <w:b/>
                <w:bCs/>
              </w:rPr>
              <w:t>2020-2021</w:t>
            </w:r>
          </w:p>
        </w:tc>
        <w:tc>
          <w:tcPr>
            <w:tcW w:w="1340" w:type="dxa"/>
            <w:shd w:val="clear" w:color="auto" w:fill="9FAD9F"/>
            <w:vAlign w:val="center"/>
          </w:tcPr>
          <w:p w14:paraId="00DA392B" w14:textId="77777777" w:rsidR="00CD6A6C" w:rsidRPr="006B391E" w:rsidRDefault="00CD6A6C" w:rsidP="44EB113A">
            <w:pPr>
              <w:pStyle w:val="NoSpacing"/>
              <w:jc w:val="center"/>
              <w:rPr>
                <w:rFonts w:ascii="Calibri" w:eastAsia="Calibri" w:hAnsi="Calibri" w:cs="Calibri"/>
                <w:b/>
                <w:bCs/>
              </w:rPr>
            </w:pPr>
            <w:r w:rsidRPr="44EB113A">
              <w:rPr>
                <w:rFonts w:ascii="Calibri" w:eastAsia="Calibri" w:hAnsi="Calibri" w:cs="Calibri"/>
                <w:b/>
                <w:bCs/>
              </w:rPr>
              <w:t>2021-2022</w:t>
            </w:r>
          </w:p>
        </w:tc>
        <w:tc>
          <w:tcPr>
            <w:tcW w:w="1189" w:type="dxa"/>
            <w:shd w:val="clear" w:color="auto" w:fill="9FAD9F"/>
            <w:vAlign w:val="center"/>
          </w:tcPr>
          <w:p w14:paraId="4ECFE02B" w14:textId="77777777" w:rsidR="00CD6A6C" w:rsidRPr="006B391E" w:rsidRDefault="00CD6A6C" w:rsidP="44EB113A">
            <w:pPr>
              <w:pStyle w:val="NoSpacing"/>
              <w:jc w:val="center"/>
              <w:rPr>
                <w:rFonts w:ascii="Calibri" w:eastAsia="Calibri" w:hAnsi="Calibri" w:cs="Calibri"/>
                <w:b/>
                <w:bCs/>
              </w:rPr>
            </w:pPr>
            <w:r w:rsidRPr="44EB113A">
              <w:rPr>
                <w:rFonts w:ascii="Calibri" w:eastAsia="Calibri" w:hAnsi="Calibri" w:cs="Calibri"/>
                <w:b/>
                <w:bCs/>
              </w:rPr>
              <w:t>2022-2023</w:t>
            </w:r>
          </w:p>
        </w:tc>
        <w:tc>
          <w:tcPr>
            <w:tcW w:w="1650" w:type="dxa"/>
            <w:shd w:val="clear" w:color="auto" w:fill="9FAD9F"/>
            <w:vAlign w:val="center"/>
          </w:tcPr>
          <w:p w14:paraId="17D7AF47" w14:textId="77777777" w:rsidR="00CD6A6C" w:rsidRPr="006B391E" w:rsidRDefault="00CD6A6C" w:rsidP="44EB113A">
            <w:pPr>
              <w:pStyle w:val="NoSpacing"/>
              <w:jc w:val="center"/>
              <w:rPr>
                <w:rFonts w:ascii="Calibri" w:eastAsia="Calibri" w:hAnsi="Calibri" w:cs="Calibri"/>
                <w:b/>
                <w:bCs/>
              </w:rPr>
            </w:pPr>
            <w:r w:rsidRPr="44EB113A">
              <w:rPr>
                <w:rFonts w:ascii="Calibri" w:eastAsia="Calibri" w:hAnsi="Calibri" w:cs="Calibri"/>
                <w:b/>
                <w:bCs/>
              </w:rPr>
              <w:t xml:space="preserve">Change </w:t>
            </w:r>
            <w:proofErr w:type="gramStart"/>
            <w:r w:rsidRPr="44EB113A">
              <w:rPr>
                <w:rFonts w:ascii="Calibri" w:eastAsia="Calibri" w:hAnsi="Calibri" w:cs="Calibri"/>
                <w:b/>
                <w:bCs/>
              </w:rPr>
              <w:t>over</w:t>
            </w:r>
            <w:proofErr w:type="gramEnd"/>
          </w:p>
          <w:p w14:paraId="486BFF79" w14:textId="77777777" w:rsidR="00CD6A6C" w:rsidRPr="006B391E" w:rsidRDefault="00CD6A6C" w:rsidP="44EB113A">
            <w:pPr>
              <w:pStyle w:val="NoSpacing"/>
              <w:jc w:val="center"/>
              <w:rPr>
                <w:rFonts w:ascii="Calibri" w:eastAsia="Calibri" w:hAnsi="Calibri" w:cs="Calibri"/>
                <w:b/>
                <w:bCs/>
              </w:rPr>
            </w:pPr>
            <w:r w:rsidRPr="44EB113A">
              <w:rPr>
                <w:rFonts w:ascii="Calibri" w:eastAsia="Calibri" w:hAnsi="Calibri" w:cs="Calibri"/>
                <w:b/>
                <w:bCs/>
              </w:rPr>
              <w:t>3-Year Period</w:t>
            </w:r>
          </w:p>
        </w:tc>
      </w:tr>
      <w:tr w:rsidR="00CD6A6C" w:rsidRPr="006B391E" w14:paraId="078A6056" w14:textId="77777777" w:rsidTr="44EB113A">
        <w:tc>
          <w:tcPr>
            <w:tcW w:w="8081" w:type="dxa"/>
            <w:gridSpan w:val="5"/>
            <w:shd w:val="clear" w:color="auto" w:fill="9FAD9F"/>
            <w:vAlign w:val="bottom"/>
          </w:tcPr>
          <w:p w14:paraId="68D67D1B" w14:textId="77777777" w:rsidR="00CD6A6C" w:rsidRPr="006B391E" w:rsidRDefault="00CD6A6C" w:rsidP="44EB113A">
            <w:pPr>
              <w:autoSpaceDE w:val="0"/>
              <w:autoSpaceDN w:val="0"/>
              <w:adjustRightInd w:val="0"/>
              <w:jc w:val="center"/>
              <w:rPr>
                <w:rFonts w:ascii="Calibri" w:eastAsia="Calibri" w:hAnsi="Calibri" w:cs="Calibri"/>
                <w:b/>
                <w:bCs/>
              </w:rPr>
            </w:pPr>
            <w:r w:rsidRPr="44EB113A">
              <w:rPr>
                <w:rFonts w:ascii="Calibri" w:eastAsia="Calibri" w:hAnsi="Calibri" w:cs="Calibri"/>
                <w:b/>
                <w:bCs/>
              </w:rPr>
              <w:t>Headcount</w:t>
            </w:r>
          </w:p>
        </w:tc>
      </w:tr>
      <w:tr w:rsidR="00CD6A6C" w:rsidRPr="006B391E" w14:paraId="639ABAE8" w14:textId="77777777" w:rsidTr="44EB113A">
        <w:tc>
          <w:tcPr>
            <w:tcW w:w="2411" w:type="dxa"/>
            <w:shd w:val="clear" w:color="auto" w:fill="9FAD9F"/>
          </w:tcPr>
          <w:p w14:paraId="629E6974" w14:textId="77777777" w:rsidR="00CD6A6C" w:rsidRPr="006B391E" w:rsidRDefault="00CD6A6C" w:rsidP="44EB113A">
            <w:pPr>
              <w:pStyle w:val="NoSpacing"/>
              <w:rPr>
                <w:rFonts w:ascii="Calibri" w:eastAsia="Calibri" w:hAnsi="Calibri" w:cs="Calibri"/>
                <w:b/>
                <w:bCs/>
              </w:rPr>
            </w:pPr>
            <w:r w:rsidRPr="44EB113A">
              <w:rPr>
                <w:rFonts w:ascii="Calibri" w:eastAsia="Calibri" w:hAnsi="Calibri" w:cs="Calibri"/>
                <w:b/>
                <w:bCs/>
              </w:rPr>
              <w:t xml:space="preserve">Within the Program </w:t>
            </w:r>
          </w:p>
        </w:tc>
        <w:tc>
          <w:tcPr>
            <w:tcW w:w="1491" w:type="dxa"/>
            <w:tcBorders>
              <w:top w:val="single" w:sz="4" w:space="0" w:color="auto"/>
              <w:left w:val="nil"/>
              <w:bottom w:val="single" w:sz="4" w:space="0" w:color="auto"/>
              <w:right w:val="single" w:sz="4" w:space="0" w:color="auto"/>
            </w:tcBorders>
            <w:shd w:val="clear" w:color="auto" w:fill="auto"/>
            <w:vAlign w:val="bottom"/>
          </w:tcPr>
          <w:p w14:paraId="72407967" w14:textId="77777777" w:rsidR="00CD6A6C" w:rsidRPr="00741FDD" w:rsidRDefault="00CD6A6C" w:rsidP="44EB113A">
            <w:pPr>
              <w:ind w:right="288"/>
              <w:jc w:val="right"/>
              <w:rPr>
                <w:rFonts w:ascii="Calibri" w:eastAsia="Calibri" w:hAnsi="Calibri" w:cs="Calibri"/>
                <w:b/>
                <w:bCs/>
                <w:color w:val="000000"/>
              </w:rPr>
            </w:pPr>
            <w:r w:rsidRPr="44EB113A">
              <w:rPr>
                <w:rFonts w:ascii="Calibri" w:eastAsia="Calibri" w:hAnsi="Calibri" w:cs="Calibri"/>
                <w:b/>
                <w:bCs/>
                <w:color w:val="000000" w:themeColor="text1"/>
              </w:rPr>
              <w:t>554</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E7E64B2" w14:textId="77777777" w:rsidR="00CD6A6C" w:rsidRPr="00741FDD" w:rsidRDefault="00CD6A6C" w:rsidP="44EB113A">
            <w:pPr>
              <w:ind w:right="288"/>
              <w:jc w:val="right"/>
              <w:rPr>
                <w:rFonts w:ascii="Calibri" w:eastAsia="Calibri" w:hAnsi="Calibri" w:cs="Calibri"/>
                <w:b/>
                <w:bCs/>
                <w:color w:val="000000"/>
              </w:rPr>
            </w:pPr>
            <w:r w:rsidRPr="44EB113A">
              <w:rPr>
                <w:rFonts w:ascii="Calibri" w:eastAsia="Calibri" w:hAnsi="Calibri" w:cs="Calibri"/>
                <w:b/>
                <w:bCs/>
                <w:color w:val="000000" w:themeColor="text1"/>
              </w:rPr>
              <w:t>385</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bottom"/>
          </w:tcPr>
          <w:p w14:paraId="41E9D94E" w14:textId="77777777" w:rsidR="00CD6A6C" w:rsidRPr="00741FDD" w:rsidRDefault="00CD6A6C" w:rsidP="44EB113A">
            <w:pPr>
              <w:ind w:right="216"/>
              <w:jc w:val="right"/>
              <w:rPr>
                <w:rFonts w:ascii="Calibri" w:eastAsia="Calibri" w:hAnsi="Calibri" w:cs="Calibri"/>
                <w:b/>
                <w:bCs/>
                <w:color w:val="000000"/>
              </w:rPr>
            </w:pPr>
            <w:r w:rsidRPr="44EB113A">
              <w:rPr>
                <w:rFonts w:ascii="Calibri" w:eastAsia="Calibri" w:hAnsi="Calibri" w:cs="Calibri"/>
                <w:b/>
                <w:bCs/>
                <w:color w:val="000000" w:themeColor="text1"/>
              </w:rPr>
              <w:t>362</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bottom"/>
          </w:tcPr>
          <w:p w14:paraId="43425A9B" w14:textId="77777777" w:rsidR="00CD6A6C" w:rsidRPr="00741FDD" w:rsidRDefault="00CD6A6C" w:rsidP="44EB113A">
            <w:pPr>
              <w:pStyle w:val="NoSpacing"/>
              <w:ind w:right="432"/>
              <w:jc w:val="right"/>
              <w:rPr>
                <w:rFonts w:ascii="Calibri" w:eastAsia="Calibri" w:hAnsi="Calibri" w:cs="Calibri"/>
                <w:b/>
                <w:bCs/>
                <w:color w:val="000000"/>
              </w:rPr>
            </w:pPr>
            <w:r w:rsidRPr="44EB113A">
              <w:rPr>
                <w:rFonts w:ascii="Calibri" w:eastAsia="Calibri" w:hAnsi="Calibri" w:cs="Calibri"/>
                <w:b/>
                <w:bCs/>
                <w:color w:val="000000" w:themeColor="text1"/>
              </w:rPr>
              <w:t>-34.7%</w:t>
            </w:r>
          </w:p>
        </w:tc>
      </w:tr>
      <w:tr w:rsidR="00CD6A6C" w:rsidRPr="006B391E" w14:paraId="4284AACA" w14:textId="77777777" w:rsidTr="44EB113A">
        <w:tc>
          <w:tcPr>
            <w:tcW w:w="2411" w:type="dxa"/>
            <w:shd w:val="clear" w:color="auto" w:fill="9FAD9F"/>
          </w:tcPr>
          <w:p w14:paraId="420144E0" w14:textId="77777777" w:rsidR="00CD6A6C" w:rsidRPr="006B391E" w:rsidRDefault="00CD6A6C" w:rsidP="44EB113A">
            <w:pPr>
              <w:pStyle w:val="NoSpacing"/>
              <w:rPr>
                <w:rFonts w:ascii="Calibri" w:eastAsia="Calibri" w:hAnsi="Calibri" w:cs="Calibri"/>
                <w:b/>
                <w:bCs/>
                <w:i/>
                <w:iCs/>
              </w:rPr>
            </w:pPr>
            <w:r w:rsidRPr="44EB113A">
              <w:rPr>
                <w:rFonts w:ascii="Calibri" w:eastAsia="Calibri" w:hAnsi="Calibri" w:cs="Calibri"/>
                <w:b/>
                <w:bCs/>
              </w:rPr>
              <w:t>Across the Institution</w:t>
            </w:r>
          </w:p>
        </w:tc>
        <w:tc>
          <w:tcPr>
            <w:tcW w:w="1491" w:type="dxa"/>
            <w:tcBorders>
              <w:top w:val="single" w:sz="4" w:space="0" w:color="auto"/>
              <w:left w:val="nil"/>
              <w:bottom w:val="nil"/>
              <w:right w:val="single" w:sz="4" w:space="0" w:color="auto"/>
            </w:tcBorders>
            <w:shd w:val="clear" w:color="auto" w:fill="auto"/>
            <w:vAlign w:val="bottom"/>
          </w:tcPr>
          <w:p w14:paraId="45BC231C" w14:textId="77777777" w:rsidR="00CD6A6C" w:rsidRPr="00741FDD" w:rsidRDefault="00CD6A6C" w:rsidP="44EB113A">
            <w:pPr>
              <w:ind w:right="288"/>
              <w:jc w:val="right"/>
              <w:rPr>
                <w:rFonts w:ascii="Calibri" w:eastAsia="Calibri" w:hAnsi="Calibri" w:cs="Calibri"/>
                <w:b/>
                <w:bCs/>
                <w:color w:val="000000"/>
              </w:rPr>
            </w:pPr>
            <w:r w:rsidRPr="44EB113A">
              <w:rPr>
                <w:rFonts w:ascii="Calibri" w:eastAsia="Calibri" w:hAnsi="Calibri" w:cs="Calibri"/>
                <w:b/>
                <w:bCs/>
                <w:color w:val="000000" w:themeColor="text1"/>
              </w:rPr>
              <w:t>7,193</w:t>
            </w:r>
          </w:p>
        </w:tc>
        <w:tc>
          <w:tcPr>
            <w:tcW w:w="1340" w:type="dxa"/>
            <w:tcBorders>
              <w:top w:val="single" w:sz="4" w:space="0" w:color="auto"/>
              <w:left w:val="single" w:sz="4" w:space="0" w:color="auto"/>
              <w:bottom w:val="nil"/>
              <w:right w:val="single" w:sz="4" w:space="0" w:color="auto"/>
            </w:tcBorders>
            <w:shd w:val="clear" w:color="auto" w:fill="auto"/>
            <w:vAlign w:val="bottom"/>
          </w:tcPr>
          <w:p w14:paraId="5D9BCBED" w14:textId="77777777" w:rsidR="00CD6A6C" w:rsidRPr="00741FDD" w:rsidRDefault="00CD6A6C" w:rsidP="44EB113A">
            <w:pPr>
              <w:ind w:right="288"/>
              <w:jc w:val="right"/>
              <w:rPr>
                <w:rFonts w:ascii="Calibri" w:eastAsia="Calibri" w:hAnsi="Calibri" w:cs="Calibri"/>
                <w:b/>
                <w:bCs/>
                <w:color w:val="000000"/>
              </w:rPr>
            </w:pPr>
            <w:r w:rsidRPr="44EB113A">
              <w:rPr>
                <w:rFonts w:ascii="Calibri" w:eastAsia="Calibri" w:hAnsi="Calibri" w:cs="Calibri"/>
                <w:b/>
                <w:bCs/>
                <w:color w:val="000000" w:themeColor="text1"/>
              </w:rPr>
              <w:t>6,653</w:t>
            </w:r>
          </w:p>
        </w:tc>
        <w:tc>
          <w:tcPr>
            <w:tcW w:w="1189" w:type="dxa"/>
            <w:tcBorders>
              <w:top w:val="single" w:sz="4" w:space="0" w:color="auto"/>
              <w:left w:val="single" w:sz="4" w:space="0" w:color="auto"/>
              <w:bottom w:val="nil"/>
              <w:right w:val="single" w:sz="4" w:space="0" w:color="auto"/>
            </w:tcBorders>
            <w:shd w:val="clear" w:color="auto" w:fill="auto"/>
            <w:vAlign w:val="bottom"/>
          </w:tcPr>
          <w:p w14:paraId="3CEB2C5F" w14:textId="77777777" w:rsidR="00CD6A6C" w:rsidRPr="00741FDD" w:rsidRDefault="00CD6A6C" w:rsidP="44EB113A">
            <w:pPr>
              <w:ind w:right="216"/>
              <w:jc w:val="right"/>
              <w:rPr>
                <w:rFonts w:ascii="Calibri" w:eastAsia="Calibri" w:hAnsi="Calibri" w:cs="Calibri"/>
                <w:b/>
                <w:bCs/>
                <w:color w:val="000000"/>
              </w:rPr>
            </w:pPr>
            <w:r w:rsidRPr="44EB113A">
              <w:rPr>
                <w:rFonts w:ascii="Calibri" w:eastAsia="Calibri" w:hAnsi="Calibri" w:cs="Calibri"/>
                <w:b/>
                <w:bCs/>
                <w:color w:val="000000" w:themeColor="text1"/>
              </w:rPr>
              <w:t>6,155</w:t>
            </w:r>
          </w:p>
        </w:tc>
        <w:tc>
          <w:tcPr>
            <w:tcW w:w="1650" w:type="dxa"/>
            <w:tcBorders>
              <w:left w:val="single" w:sz="4" w:space="0" w:color="auto"/>
            </w:tcBorders>
            <w:shd w:val="clear" w:color="auto" w:fill="FFFFFF" w:themeFill="accent6"/>
          </w:tcPr>
          <w:p w14:paraId="25121A38" w14:textId="77777777" w:rsidR="00CD6A6C" w:rsidRPr="00741FDD" w:rsidRDefault="00CD6A6C" w:rsidP="44EB113A">
            <w:pPr>
              <w:pStyle w:val="NoSpacing"/>
              <w:ind w:right="432"/>
              <w:jc w:val="right"/>
              <w:rPr>
                <w:rFonts w:ascii="Calibri" w:eastAsia="Calibri" w:hAnsi="Calibri" w:cs="Calibri"/>
                <w:b/>
                <w:bCs/>
                <w:color w:val="000000"/>
              </w:rPr>
            </w:pPr>
            <w:r w:rsidRPr="44EB113A">
              <w:rPr>
                <w:rFonts w:ascii="Calibri" w:eastAsia="Calibri" w:hAnsi="Calibri" w:cs="Calibri"/>
                <w:b/>
                <w:bCs/>
                <w:color w:val="000000" w:themeColor="text1"/>
              </w:rPr>
              <w:t>-14.4%</w:t>
            </w:r>
          </w:p>
        </w:tc>
      </w:tr>
      <w:tr w:rsidR="00CD6A6C" w:rsidRPr="006B391E" w14:paraId="6058CCA6" w14:textId="77777777" w:rsidTr="44EB113A">
        <w:tc>
          <w:tcPr>
            <w:tcW w:w="8081" w:type="dxa"/>
            <w:gridSpan w:val="5"/>
            <w:tcBorders>
              <w:bottom w:val="single" w:sz="4" w:space="0" w:color="auto"/>
            </w:tcBorders>
            <w:shd w:val="clear" w:color="auto" w:fill="9FAD9F"/>
            <w:vAlign w:val="bottom"/>
          </w:tcPr>
          <w:p w14:paraId="7698D60E" w14:textId="77777777" w:rsidR="00CD6A6C" w:rsidRPr="006B391E" w:rsidRDefault="00CD6A6C" w:rsidP="44EB113A">
            <w:pPr>
              <w:autoSpaceDE w:val="0"/>
              <w:autoSpaceDN w:val="0"/>
              <w:adjustRightInd w:val="0"/>
              <w:jc w:val="center"/>
              <w:rPr>
                <w:rFonts w:ascii="Calibri" w:eastAsia="Calibri" w:hAnsi="Calibri" w:cs="Calibri"/>
                <w:b/>
                <w:bCs/>
                <w:color w:val="000000"/>
              </w:rPr>
            </w:pPr>
          </w:p>
        </w:tc>
      </w:tr>
      <w:tr w:rsidR="00CD6A6C" w:rsidRPr="006B391E" w14:paraId="06084557" w14:textId="77777777" w:rsidTr="44EB113A">
        <w:tc>
          <w:tcPr>
            <w:tcW w:w="2411" w:type="dxa"/>
            <w:tcBorders>
              <w:top w:val="single" w:sz="4" w:space="0" w:color="auto"/>
              <w:bottom w:val="single" w:sz="4" w:space="0" w:color="auto"/>
              <w:right w:val="single" w:sz="4" w:space="0" w:color="auto"/>
            </w:tcBorders>
            <w:shd w:val="clear" w:color="auto" w:fill="9FAD9F"/>
            <w:vAlign w:val="bottom"/>
          </w:tcPr>
          <w:p w14:paraId="49AFD5FE" w14:textId="77777777" w:rsidR="00CD6A6C" w:rsidRPr="00490623" w:rsidRDefault="00CD6A6C" w:rsidP="44EB113A">
            <w:pPr>
              <w:pStyle w:val="NoSpacing"/>
              <w:rPr>
                <w:rFonts w:ascii="Calibri" w:eastAsia="Calibri" w:hAnsi="Calibri" w:cs="Calibri"/>
              </w:rPr>
            </w:pPr>
            <w:r w:rsidRPr="44EB113A">
              <w:rPr>
                <w:rFonts w:ascii="Calibri" w:eastAsia="Calibri" w:hAnsi="Calibri" w:cs="Calibri"/>
                <w:color w:val="000000" w:themeColor="text1"/>
              </w:rPr>
              <w:t>PHYS-110</w:t>
            </w:r>
          </w:p>
        </w:tc>
        <w:tc>
          <w:tcPr>
            <w:tcW w:w="1491" w:type="dxa"/>
            <w:tcBorders>
              <w:top w:val="single" w:sz="4" w:space="0" w:color="auto"/>
              <w:left w:val="single" w:sz="4" w:space="0" w:color="auto"/>
              <w:bottom w:val="single" w:sz="4" w:space="0" w:color="auto"/>
              <w:right w:val="single" w:sz="4" w:space="0" w:color="auto"/>
            </w:tcBorders>
            <w:shd w:val="clear" w:color="auto" w:fill="auto"/>
            <w:vAlign w:val="bottom"/>
          </w:tcPr>
          <w:p w14:paraId="79B15B5E" w14:textId="77777777" w:rsidR="00CD6A6C" w:rsidRPr="00490623" w:rsidRDefault="00CD6A6C" w:rsidP="44EB113A">
            <w:pPr>
              <w:autoSpaceDE w:val="0"/>
              <w:autoSpaceDN w:val="0"/>
              <w:adjustRightInd w:val="0"/>
              <w:ind w:right="288"/>
              <w:jc w:val="right"/>
              <w:rPr>
                <w:rFonts w:ascii="Calibri" w:eastAsia="Calibri" w:hAnsi="Calibri" w:cs="Calibri"/>
                <w:color w:val="000000"/>
              </w:rPr>
            </w:pPr>
            <w:r w:rsidRPr="44EB113A">
              <w:rPr>
                <w:rFonts w:ascii="Calibri" w:eastAsia="Calibri" w:hAnsi="Calibri" w:cs="Calibri"/>
                <w:color w:val="000000" w:themeColor="text1"/>
              </w:rPr>
              <w:t>149</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40B2D25" w14:textId="77777777" w:rsidR="00CD6A6C" w:rsidRPr="00490623" w:rsidRDefault="00CD6A6C" w:rsidP="44EB113A">
            <w:pPr>
              <w:pStyle w:val="NoSpacing"/>
              <w:ind w:right="288"/>
              <w:jc w:val="right"/>
              <w:rPr>
                <w:rFonts w:ascii="Calibri" w:eastAsia="Calibri" w:hAnsi="Calibri" w:cs="Calibri"/>
                <w:color w:val="000000"/>
              </w:rPr>
            </w:pPr>
            <w:r w:rsidRPr="44EB113A">
              <w:rPr>
                <w:rFonts w:ascii="Calibri" w:eastAsia="Calibri" w:hAnsi="Calibri" w:cs="Calibri"/>
                <w:color w:val="000000" w:themeColor="text1"/>
              </w:rPr>
              <w:t>100</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bottom"/>
          </w:tcPr>
          <w:p w14:paraId="5BCFB1FE" w14:textId="77777777" w:rsidR="00CD6A6C" w:rsidRPr="00490623" w:rsidRDefault="00CD6A6C" w:rsidP="44EB113A">
            <w:pPr>
              <w:pStyle w:val="NoSpacing"/>
              <w:tabs>
                <w:tab w:val="left" w:pos="405"/>
                <w:tab w:val="left" w:pos="585"/>
              </w:tabs>
              <w:ind w:right="288"/>
              <w:jc w:val="right"/>
              <w:rPr>
                <w:rFonts w:ascii="Calibri" w:eastAsia="Calibri" w:hAnsi="Calibri" w:cs="Calibri"/>
                <w:color w:val="000000"/>
              </w:rPr>
            </w:pPr>
            <w:r w:rsidRPr="44EB113A">
              <w:rPr>
                <w:rFonts w:ascii="Calibri" w:eastAsia="Calibri" w:hAnsi="Calibri" w:cs="Calibri"/>
                <w:color w:val="000000" w:themeColor="text1"/>
              </w:rPr>
              <w:t>97</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bottom"/>
          </w:tcPr>
          <w:p w14:paraId="49EC370A" w14:textId="77777777" w:rsidR="00CD6A6C" w:rsidRPr="00490623" w:rsidRDefault="00CD6A6C" w:rsidP="44EB113A">
            <w:pPr>
              <w:pStyle w:val="NoSpacing"/>
              <w:ind w:right="432"/>
              <w:jc w:val="right"/>
              <w:rPr>
                <w:rFonts w:ascii="Calibri" w:eastAsia="Calibri" w:hAnsi="Calibri" w:cs="Calibri"/>
                <w:color w:val="000000"/>
              </w:rPr>
            </w:pPr>
            <w:r w:rsidRPr="44EB113A">
              <w:rPr>
                <w:rFonts w:ascii="Calibri" w:eastAsia="Calibri" w:hAnsi="Calibri" w:cs="Calibri"/>
                <w:color w:val="000000" w:themeColor="text1"/>
              </w:rPr>
              <w:t>-34.9%</w:t>
            </w:r>
          </w:p>
        </w:tc>
      </w:tr>
      <w:tr w:rsidR="00CD6A6C" w:rsidRPr="006B391E" w14:paraId="37C2F8DD" w14:textId="77777777" w:rsidTr="44EB113A">
        <w:tc>
          <w:tcPr>
            <w:tcW w:w="2411" w:type="dxa"/>
            <w:tcBorders>
              <w:top w:val="single" w:sz="4" w:space="0" w:color="auto"/>
              <w:bottom w:val="single" w:sz="4" w:space="0" w:color="auto"/>
              <w:right w:val="single" w:sz="4" w:space="0" w:color="auto"/>
            </w:tcBorders>
            <w:shd w:val="clear" w:color="auto" w:fill="9FAD9F"/>
            <w:vAlign w:val="bottom"/>
          </w:tcPr>
          <w:p w14:paraId="0658D1C2" w14:textId="77777777" w:rsidR="00CD6A6C" w:rsidRPr="00490623" w:rsidRDefault="00CD6A6C" w:rsidP="44EB113A">
            <w:pPr>
              <w:pStyle w:val="NoSpacing"/>
              <w:rPr>
                <w:rFonts w:ascii="Calibri" w:eastAsia="Calibri" w:hAnsi="Calibri" w:cs="Calibri"/>
              </w:rPr>
            </w:pPr>
            <w:r w:rsidRPr="44EB113A">
              <w:rPr>
                <w:rFonts w:ascii="Calibri" w:eastAsia="Calibri" w:hAnsi="Calibri" w:cs="Calibri"/>
                <w:color w:val="000000" w:themeColor="text1"/>
              </w:rPr>
              <w:t>PHYS-111</w:t>
            </w:r>
          </w:p>
        </w:tc>
        <w:tc>
          <w:tcPr>
            <w:tcW w:w="1491" w:type="dxa"/>
            <w:tcBorders>
              <w:top w:val="single" w:sz="4" w:space="0" w:color="auto"/>
              <w:left w:val="single" w:sz="4" w:space="0" w:color="auto"/>
              <w:bottom w:val="single" w:sz="4" w:space="0" w:color="auto"/>
              <w:right w:val="single" w:sz="4" w:space="0" w:color="auto"/>
            </w:tcBorders>
            <w:shd w:val="clear" w:color="auto" w:fill="auto"/>
            <w:vAlign w:val="bottom"/>
          </w:tcPr>
          <w:p w14:paraId="1873A6F7" w14:textId="77777777" w:rsidR="00CD6A6C" w:rsidRPr="00490623" w:rsidRDefault="00CD6A6C" w:rsidP="44EB113A">
            <w:pPr>
              <w:autoSpaceDE w:val="0"/>
              <w:autoSpaceDN w:val="0"/>
              <w:adjustRightInd w:val="0"/>
              <w:ind w:right="288"/>
              <w:jc w:val="right"/>
              <w:rPr>
                <w:rFonts w:ascii="Calibri" w:eastAsia="Calibri" w:hAnsi="Calibri" w:cs="Calibri"/>
                <w:color w:val="000000"/>
              </w:rPr>
            </w:pPr>
            <w:r w:rsidRPr="44EB113A">
              <w:rPr>
                <w:rFonts w:ascii="Calibri" w:eastAsia="Calibri" w:hAnsi="Calibri" w:cs="Calibri"/>
                <w:color w:val="000000" w:themeColor="text1"/>
              </w:rPr>
              <w:t>40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27D92102" w14:textId="77777777" w:rsidR="00CD6A6C" w:rsidRPr="00490623" w:rsidRDefault="00CD6A6C" w:rsidP="44EB113A">
            <w:pPr>
              <w:pStyle w:val="NoSpacing"/>
              <w:ind w:right="288"/>
              <w:jc w:val="right"/>
              <w:rPr>
                <w:rFonts w:ascii="Calibri" w:eastAsia="Calibri" w:hAnsi="Calibri" w:cs="Calibri"/>
                <w:color w:val="000000"/>
              </w:rPr>
            </w:pPr>
            <w:r w:rsidRPr="44EB113A">
              <w:rPr>
                <w:rFonts w:ascii="Calibri" w:eastAsia="Calibri" w:hAnsi="Calibri" w:cs="Calibri"/>
                <w:color w:val="000000" w:themeColor="text1"/>
              </w:rPr>
              <w:t>19</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bottom"/>
          </w:tcPr>
          <w:p w14:paraId="4FD403F2" w14:textId="77777777" w:rsidR="00CD6A6C" w:rsidRPr="00490623" w:rsidRDefault="00CD6A6C" w:rsidP="44EB113A">
            <w:pPr>
              <w:pStyle w:val="NoSpacing"/>
              <w:tabs>
                <w:tab w:val="left" w:pos="405"/>
                <w:tab w:val="left" w:pos="585"/>
              </w:tabs>
              <w:ind w:right="288"/>
              <w:jc w:val="right"/>
              <w:rPr>
                <w:rFonts w:ascii="Calibri" w:eastAsia="Calibri" w:hAnsi="Calibri" w:cs="Calibri"/>
                <w:color w:val="000000"/>
              </w:rPr>
            </w:pPr>
            <w:r w:rsidRPr="44EB113A">
              <w:rPr>
                <w:rFonts w:ascii="Calibri" w:eastAsia="Calibri" w:hAnsi="Calibri" w:cs="Calibri"/>
                <w:color w:val="000000" w:themeColor="text1"/>
              </w:rPr>
              <w:t>29</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bottom"/>
          </w:tcPr>
          <w:p w14:paraId="13A839ED" w14:textId="77777777" w:rsidR="00CD6A6C" w:rsidRPr="00A868A3" w:rsidRDefault="00CD6A6C" w:rsidP="44EB113A">
            <w:pPr>
              <w:pStyle w:val="NoSpacing"/>
              <w:ind w:right="432"/>
              <w:jc w:val="right"/>
              <w:rPr>
                <w:rFonts w:ascii="Calibri" w:eastAsia="Calibri" w:hAnsi="Calibri" w:cs="Calibri"/>
                <w:color w:val="000000"/>
                <w:highlight w:val="yellow"/>
              </w:rPr>
            </w:pPr>
            <w:r w:rsidRPr="44EB113A">
              <w:rPr>
                <w:rFonts w:ascii="Calibri" w:eastAsia="Calibri" w:hAnsi="Calibri" w:cs="Calibri"/>
                <w:color w:val="000000" w:themeColor="text1"/>
              </w:rPr>
              <w:t>-27.5%</w:t>
            </w:r>
          </w:p>
        </w:tc>
      </w:tr>
      <w:tr w:rsidR="00CD6A6C" w:rsidRPr="006B391E" w14:paraId="63BDAC14" w14:textId="77777777" w:rsidTr="44EB113A">
        <w:tc>
          <w:tcPr>
            <w:tcW w:w="2411" w:type="dxa"/>
            <w:tcBorders>
              <w:top w:val="single" w:sz="4" w:space="0" w:color="auto"/>
              <w:bottom w:val="single" w:sz="4" w:space="0" w:color="auto"/>
              <w:right w:val="single" w:sz="4" w:space="0" w:color="auto"/>
            </w:tcBorders>
            <w:shd w:val="clear" w:color="auto" w:fill="9FAD9F"/>
            <w:vAlign w:val="bottom"/>
          </w:tcPr>
          <w:p w14:paraId="4DD1FFDD" w14:textId="77777777" w:rsidR="00CD6A6C" w:rsidRPr="00490623" w:rsidRDefault="00CD6A6C" w:rsidP="44EB113A">
            <w:pPr>
              <w:pStyle w:val="NoSpacing"/>
              <w:rPr>
                <w:rFonts w:ascii="Calibri" w:eastAsia="Calibri" w:hAnsi="Calibri" w:cs="Calibri"/>
              </w:rPr>
            </w:pPr>
            <w:r w:rsidRPr="44EB113A">
              <w:rPr>
                <w:rFonts w:ascii="Calibri" w:eastAsia="Calibri" w:hAnsi="Calibri" w:cs="Calibri"/>
                <w:color w:val="000000" w:themeColor="text1"/>
              </w:rPr>
              <w:t>PHYS-120</w:t>
            </w:r>
          </w:p>
        </w:tc>
        <w:tc>
          <w:tcPr>
            <w:tcW w:w="1491" w:type="dxa"/>
            <w:tcBorders>
              <w:top w:val="single" w:sz="4" w:space="0" w:color="auto"/>
              <w:left w:val="single" w:sz="4" w:space="0" w:color="auto"/>
              <w:bottom w:val="single" w:sz="4" w:space="0" w:color="auto"/>
              <w:right w:val="single" w:sz="4" w:space="0" w:color="auto"/>
            </w:tcBorders>
            <w:shd w:val="clear" w:color="auto" w:fill="auto"/>
            <w:vAlign w:val="bottom"/>
          </w:tcPr>
          <w:p w14:paraId="0C51A95D" w14:textId="77777777" w:rsidR="00CD6A6C" w:rsidRPr="00490623" w:rsidRDefault="00CD6A6C" w:rsidP="44EB113A">
            <w:pPr>
              <w:autoSpaceDE w:val="0"/>
              <w:autoSpaceDN w:val="0"/>
              <w:adjustRightInd w:val="0"/>
              <w:ind w:right="288"/>
              <w:jc w:val="right"/>
              <w:rPr>
                <w:rFonts w:ascii="Calibri" w:eastAsia="Calibri" w:hAnsi="Calibri" w:cs="Calibri"/>
                <w:color w:val="000000"/>
              </w:rPr>
            </w:pPr>
            <w:r w:rsidRPr="44EB113A">
              <w:rPr>
                <w:rFonts w:ascii="Calibri" w:eastAsia="Calibri" w:hAnsi="Calibri" w:cs="Calibri"/>
                <w:color w:val="000000" w:themeColor="text1"/>
              </w:rPr>
              <w:t>40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33DB13BA" w14:textId="77777777" w:rsidR="00CD6A6C" w:rsidRPr="00490623" w:rsidRDefault="00CD6A6C" w:rsidP="44EB113A">
            <w:pPr>
              <w:pStyle w:val="NoSpacing"/>
              <w:ind w:right="288"/>
              <w:jc w:val="right"/>
              <w:rPr>
                <w:rFonts w:ascii="Calibri" w:eastAsia="Calibri" w:hAnsi="Calibri" w:cs="Calibri"/>
                <w:color w:val="000000"/>
              </w:rPr>
            </w:pPr>
            <w:r w:rsidRPr="44EB113A">
              <w:rPr>
                <w:rFonts w:ascii="Calibri" w:eastAsia="Calibri" w:hAnsi="Calibri" w:cs="Calibri"/>
                <w:color w:val="000000" w:themeColor="text1"/>
              </w:rPr>
              <w:t>36</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bottom"/>
          </w:tcPr>
          <w:p w14:paraId="76909039" w14:textId="77777777" w:rsidR="00CD6A6C" w:rsidRPr="00490623" w:rsidRDefault="00CD6A6C" w:rsidP="44EB113A">
            <w:pPr>
              <w:pStyle w:val="NoSpacing"/>
              <w:tabs>
                <w:tab w:val="left" w:pos="405"/>
                <w:tab w:val="left" w:pos="585"/>
              </w:tabs>
              <w:ind w:right="288"/>
              <w:jc w:val="right"/>
              <w:rPr>
                <w:rFonts w:ascii="Calibri" w:eastAsia="Calibri" w:hAnsi="Calibri" w:cs="Calibri"/>
                <w:color w:val="000000"/>
              </w:rPr>
            </w:pPr>
            <w:r w:rsidRPr="44EB113A">
              <w:rPr>
                <w:rFonts w:ascii="Calibri" w:eastAsia="Calibri" w:hAnsi="Calibri" w:cs="Calibri"/>
                <w:color w:val="000000" w:themeColor="text1"/>
              </w:rPr>
              <w:t>37</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bottom"/>
          </w:tcPr>
          <w:p w14:paraId="22F9C9C1" w14:textId="77777777" w:rsidR="00CD6A6C" w:rsidRPr="00A868A3" w:rsidRDefault="00CD6A6C" w:rsidP="44EB113A">
            <w:pPr>
              <w:pStyle w:val="NoSpacing"/>
              <w:ind w:right="432"/>
              <w:jc w:val="right"/>
              <w:rPr>
                <w:rFonts w:ascii="Calibri" w:eastAsia="Calibri" w:hAnsi="Calibri" w:cs="Calibri"/>
                <w:color w:val="000000"/>
                <w:highlight w:val="yellow"/>
              </w:rPr>
            </w:pPr>
            <w:r w:rsidRPr="44EB113A">
              <w:rPr>
                <w:rFonts w:ascii="Calibri" w:eastAsia="Calibri" w:hAnsi="Calibri" w:cs="Calibri"/>
                <w:color w:val="000000" w:themeColor="text1"/>
              </w:rPr>
              <w:t>-7.5%</w:t>
            </w:r>
          </w:p>
        </w:tc>
      </w:tr>
      <w:tr w:rsidR="00CD6A6C" w:rsidRPr="006B391E" w14:paraId="5B36747A" w14:textId="77777777" w:rsidTr="44EB113A">
        <w:tc>
          <w:tcPr>
            <w:tcW w:w="2411" w:type="dxa"/>
            <w:tcBorders>
              <w:top w:val="single" w:sz="4" w:space="0" w:color="auto"/>
              <w:bottom w:val="single" w:sz="4" w:space="0" w:color="auto"/>
              <w:right w:val="single" w:sz="4" w:space="0" w:color="auto"/>
            </w:tcBorders>
            <w:shd w:val="clear" w:color="auto" w:fill="9FAD9F"/>
            <w:vAlign w:val="bottom"/>
          </w:tcPr>
          <w:p w14:paraId="7E7F7997" w14:textId="77777777" w:rsidR="00CD6A6C" w:rsidRPr="00490623" w:rsidRDefault="00CD6A6C" w:rsidP="44EB113A">
            <w:pPr>
              <w:pStyle w:val="NoSpacing"/>
              <w:rPr>
                <w:rFonts w:ascii="Calibri" w:eastAsia="Calibri" w:hAnsi="Calibri" w:cs="Calibri"/>
              </w:rPr>
            </w:pPr>
            <w:r w:rsidRPr="44EB113A">
              <w:rPr>
                <w:rFonts w:ascii="Calibri" w:eastAsia="Calibri" w:hAnsi="Calibri" w:cs="Calibri"/>
                <w:color w:val="000000" w:themeColor="text1"/>
              </w:rPr>
              <w:t>PHYS-121</w:t>
            </w:r>
          </w:p>
        </w:tc>
        <w:tc>
          <w:tcPr>
            <w:tcW w:w="1491" w:type="dxa"/>
            <w:tcBorders>
              <w:top w:val="single" w:sz="4" w:space="0" w:color="auto"/>
              <w:left w:val="single" w:sz="4" w:space="0" w:color="auto"/>
              <w:bottom w:val="single" w:sz="4" w:space="0" w:color="auto"/>
              <w:right w:val="single" w:sz="4" w:space="0" w:color="auto"/>
            </w:tcBorders>
            <w:shd w:val="clear" w:color="auto" w:fill="auto"/>
            <w:vAlign w:val="bottom"/>
          </w:tcPr>
          <w:p w14:paraId="7B689F7F" w14:textId="77777777" w:rsidR="00CD6A6C" w:rsidRPr="00490623" w:rsidRDefault="00CD6A6C" w:rsidP="44EB113A">
            <w:pPr>
              <w:autoSpaceDE w:val="0"/>
              <w:autoSpaceDN w:val="0"/>
              <w:adjustRightInd w:val="0"/>
              <w:ind w:right="288"/>
              <w:jc w:val="right"/>
              <w:rPr>
                <w:rFonts w:ascii="Calibri" w:eastAsia="Calibri" w:hAnsi="Calibri" w:cs="Calibri"/>
                <w:color w:val="000000"/>
              </w:rPr>
            </w:pPr>
            <w:r w:rsidRPr="44EB113A">
              <w:rPr>
                <w:rFonts w:ascii="Calibri" w:eastAsia="Calibri" w:hAnsi="Calibri" w:cs="Calibri"/>
                <w:color w:val="000000" w:themeColor="text1"/>
              </w:rPr>
              <w:t>15</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77BBBEE6" w14:textId="77777777" w:rsidR="00CD6A6C" w:rsidRPr="00490623" w:rsidRDefault="00CD6A6C" w:rsidP="44EB113A">
            <w:pPr>
              <w:pStyle w:val="NoSpacing"/>
              <w:ind w:right="288"/>
              <w:jc w:val="right"/>
              <w:rPr>
                <w:rFonts w:ascii="Calibri" w:eastAsia="Calibri" w:hAnsi="Calibri" w:cs="Calibri"/>
                <w:color w:val="000000"/>
              </w:rPr>
            </w:pPr>
            <w:r w:rsidRPr="44EB113A">
              <w:rPr>
                <w:rFonts w:ascii="Calibri" w:eastAsia="Calibri" w:hAnsi="Calibri" w:cs="Calibri"/>
                <w:color w:val="000000" w:themeColor="text1"/>
              </w:rPr>
              <w:t>13</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bottom"/>
          </w:tcPr>
          <w:p w14:paraId="78976FD1" w14:textId="77777777" w:rsidR="00CD6A6C" w:rsidRPr="00490623" w:rsidRDefault="00CD6A6C" w:rsidP="44EB113A">
            <w:pPr>
              <w:pStyle w:val="NoSpacing"/>
              <w:tabs>
                <w:tab w:val="left" w:pos="405"/>
                <w:tab w:val="left" w:pos="585"/>
              </w:tabs>
              <w:ind w:right="288"/>
              <w:jc w:val="right"/>
              <w:rPr>
                <w:rFonts w:ascii="Calibri" w:eastAsia="Calibri" w:hAnsi="Calibri" w:cs="Calibri"/>
                <w:color w:val="000000"/>
              </w:rPr>
            </w:pPr>
            <w:r w:rsidRPr="44EB113A">
              <w:rPr>
                <w:rFonts w:ascii="Calibri" w:eastAsia="Calibri" w:hAnsi="Calibri" w:cs="Calibri"/>
                <w:color w:val="000000" w:themeColor="text1"/>
              </w:rPr>
              <w:t>11</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bottom"/>
          </w:tcPr>
          <w:p w14:paraId="64A9A547" w14:textId="77777777" w:rsidR="00CD6A6C" w:rsidRPr="00A868A3" w:rsidRDefault="00CD6A6C" w:rsidP="44EB113A">
            <w:pPr>
              <w:pStyle w:val="NoSpacing"/>
              <w:ind w:right="432"/>
              <w:jc w:val="right"/>
              <w:rPr>
                <w:rFonts w:ascii="Calibri" w:eastAsia="Calibri" w:hAnsi="Calibri" w:cs="Calibri"/>
                <w:color w:val="000000"/>
                <w:highlight w:val="yellow"/>
              </w:rPr>
            </w:pPr>
            <w:r w:rsidRPr="44EB113A">
              <w:rPr>
                <w:rFonts w:ascii="Calibri" w:eastAsia="Calibri" w:hAnsi="Calibri" w:cs="Calibri"/>
                <w:color w:val="000000" w:themeColor="text1"/>
              </w:rPr>
              <w:t>-26.7%</w:t>
            </w:r>
          </w:p>
        </w:tc>
      </w:tr>
      <w:tr w:rsidR="00CD6A6C" w:rsidRPr="006B391E" w14:paraId="3D13B5C4" w14:textId="77777777" w:rsidTr="44EB113A">
        <w:tc>
          <w:tcPr>
            <w:tcW w:w="2411" w:type="dxa"/>
            <w:tcBorders>
              <w:top w:val="single" w:sz="4" w:space="0" w:color="auto"/>
              <w:bottom w:val="single" w:sz="4" w:space="0" w:color="auto"/>
              <w:right w:val="single" w:sz="4" w:space="0" w:color="auto"/>
            </w:tcBorders>
            <w:shd w:val="clear" w:color="auto" w:fill="9FAD9F"/>
            <w:vAlign w:val="bottom"/>
          </w:tcPr>
          <w:p w14:paraId="531F446F" w14:textId="77777777" w:rsidR="00CD6A6C" w:rsidRPr="00490623" w:rsidRDefault="00CD6A6C" w:rsidP="44EB113A">
            <w:pPr>
              <w:pStyle w:val="NoSpacing"/>
              <w:rPr>
                <w:rFonts w:ascii="Calibri" w:eastAsia="Calibri" w:hAnsi="Calibri" w:cs="Calibri"/>
              </w:rPr>
            </w:pPr>
            <w:r w:rsidRPr="44EB113A">
              <w:rPr>
                <w:rFonts w:ascii="Calibri" w:eastAsia="Calibri" w:hAnsi="Calibri" w:cs="Calibri"/>
                <w:color w:val="000000" w:themeColor="text1"/>
              </w:rPr>
              <w:t>PHYS-140</w:t>
            </w:r>
          </w:p>
        </w:tc>
        <w:tc>
          <w:tcPr>
            <w:tcW w:w="1491" w:type="dxa"/>
            <w:tcBorders>
              <w:top w:val="single" w:sz="4" w:space="0" w:color="auto"/>
              <w:left w:val="single" w:sz="4" w:space="0" w:color="auto"/>
              <w:bottom w:val="single" w:sz="4" w:space="0" w:color="auto"/>
              <w:right w:val="single" w:sz="4" w:space="0" w:color="auto"/>
            </w:tcBorders>
            <w:shd w:val="clear" w:color="auto" w:fill="auto"/>
            <w:vAlign w:val="bottom"/>
          </w:tcPr>
          <w:p w14:paraId="7191478A" w14:textId="77777777" w:rsidR="00CD6A6C" w:rsidRPr="00490623" w:rsidRDefault="00CD6A6C" w:rsidP="44EB113A">
            <w:pPr>
              <w:autoSpaceDE w:val="0"/>
              <w:autoSpaceDN w:val="0"/>
              <w:adjustRightInd w:val="0"/>
              <w:ind w:right="288"/>
              <w:jc w:val="right"/>
              <w:rPr>
                <w:rFonts w:ascii="Calibri" w:eastAsia="Calibri" w:hAnsi="Calibri" w:cs="Calibri"/>
                <w:color w:val="000000"/>
              </w:rPr>
            </w:pPr>
            <w:r w:rsidRPr="44EB113A">
              <w:rPr>
                <w:rFonts w:ascii="Calibri" w:eastAsia="Calibri" w:hAnsi="Calibri" w:cs="Calibri"/>
                <w:color w:val="000000" w:themeColor="text1"/>
              </w:rPr>
              <w:t>102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6D726494" w14:textId="77777777" w:rsidR="00CD6A6C" w:rsidRPr="00490623" w:rsidRDefault="00CD6A6C" w:rsidP="44EB113A">
            <w:pPr>
              <w:pStyle w:val="NoSpacing"/>
              <w:ind w:right="288"/>
              <w:jc w:val="right"/>
              <w:rPr>
                <w:rFonts w:ascii="Calibri" w:eastAsia="Calibri" w:hAnsi="Calibri" w:cs="Calibri"/>
                <w:color w:val="000000"/>
              </w:rPr>
            </w:pPr>
            <w:r w:rsidRPr="44EB113A">
              <w:rPr>
                <w:rFonts w:ascii="Calibri" w:eastAsia="Calibri" w:hAnsi="Calibri" w:cs="Calibri"/>
                <w:color w:val="000000" w:themeColor="text1"/>
              </w:rPr>
              <w:t>59</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bottom"/>
          </w:tcPr>
          <w:p w14:paraId="58896DE3" w14:textId="77777777" w:rsidR="00CD6A6C" w:rsidRPr="00490623" w:rsidRDefault="00CD6A6C" w:rsidP="44EB113A">
            <w:pPr>
              <w:pStyle w:val="NoSpacing"/>
              <w:tabs>
                <w:tab w:val="left" w:pos="405"/>
                <w:tab w:val="left" w:pos="585"/>
              </w:tabs>
              <w:ind w:right="288"/>
              <w:jc w:val="right"/>
              <w:rPr>
                <w:rFonts w:ascii="Calibri" w:eastAsia="Calibri" w:hAnsi="Calibri" w:cs="Calibri"/>
                <w:color w:val="000000"/>
              </w:rPr>
            </w:pPr>
            <w:r w:rsidRPr="44EB113A">
              <w:rPr>
                <w:rFonts w:ascii="Calibri" w:eastAsia="Calibri" w:hAnsi="Calibri" w:cs="Calibri"/>
                <w:color w:val="000000" w:themeColor="text1"/>
              </w:rPr>
              <w:t>58</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bottom"/>
          </w:tcPr>
          <w:p w14:paraId="2B497B80" w14:textId="77777777" w:rsidR="00CD6A6C" w:rsidRPr="00A868A3" w:rsidRDefault="00CD6A6C" w:rsidP="44EB113A">
            <w:pPr>
              <w:pStyle w:val="NoSpacing"/>
              <w:ind w:right="432"/>
              <w:jc w:val="right"/>
              <w:rPr>
                <w:rFonts w:ascii="Calibri" w:eastAsia="Calibri" w:hAnsi="Calibri" w:cs="Calibri"/>
                <w:color w:val="000000"/>
                <w:highlight w:val="yellow"/>
              </w:rPr>
            </w:pPr>
            <w:r w:rsidRPr="44EB113A">
              <w:rPr>
                <w:rFonts w:ascii="Calibri" w:eastAsia="Calibri" w:hAnsi="Calibri" w:cs="Calibri"/>
                <w:color w:val="000000" w:themeColor="text1"/>
              </w:rPr>
              <w:t>-43.1%</w:t>
            </w:r>
          </w:p>
        </w:tc>
      </w:tr>
      <w:tr w:rsidR="00CD6A6C" w:rsidRPr="006B391E" w14:paraId="2335DC80" w14:textId="77777777" w:rsidTr="44EB113A">
        <w:tc>
          <w:tcPr>
            <w:tcW w:w="2411" w:type="dxa"/>
            <w:tcBorders>
              <w:top w:val="single" w:sz="4" w:space="0" w:color="auto"/>
              <w:bottom w:val="single" w:sz="4" w:space="0" w:color="auto"/>
              <w:right w:val="single" w:sz="4" w:space="0" w:color="auto"/>
            </w:tcBorders>
            <w:shd w:val="clear" w:color="auto" w:fill="9FAD9F"/>
            <w:vAlign w:val="bottom"/>
          </w:tcPr>
          <w:p w14:paraId="3830F8FE" w14:textId="77777777" w:rsidR="00CD6A6C" w:rsidRDefault="00CD6A6C" w:rsidP="44EB113A">
            <w:pPr>
              <w:pStyle w:val="NoSpacing"/>
              <w:rPr>
                <w:rFonts w:ascii="Calibri" w:eastAsia="Calibri" w:hAnsi="Calibri" w:cs="Calibri"/>
                <w:color w:val="000000"/>
              </w:rPr>
            </w:pPr>
            <w:r w:rsidRPr="44EB113A">
              <w:rPr>
                <w:rFonts w:ascii="Calibri" w:eastAsia="Calibri" w:hAnsi="Calibri" w:cs="Calibri"/>
                <w:color w:val="000000" w:themeColor="text1"/>
              </w:rPr>
              <w:t>PHYS-199</w:t>
            </w:r>
          </w:p>
        </w:tc>
        <w:tc>
          <w:tcPr>
            <w:tcW w:w="1491" w:type="dxa"/>
            <w:tcBorders>
              <w:top w:val="single" w:sz="4" w:space="0" w:color="auto"/>
              <w:left w:val="single" w:sz="4" w:space="0" w:color="auto"/>
              <w:bottom w:val="single" w:sz="4" w:space="0" w:color="auto"/>
              <w:right w:val="single" w:sz="4" w:space="0" w:color="auto"/>
            </w:tcBorders>
            <w:shd w:val="clear" w:color="auto" w:fill="auto"/>
            <w:vAlign w:val="bottom"/>
          </w:tcPr>
          <w:p w14:paraId="49CD0B7A" w14:textId="77777777" w:rsidR="00CD6A6C" w:rsidRDefault="00CD6A6C" w:rsidP="44EB113A">
            <w:pPr>
              <w:autoSpaceDE w:val="0"/>
              <w:autoSpaceDN w:val="0"/>
              <w:adjustRightInd w:val="0"/>
              <w:ind w:right="288"/>
              <w:jc w:val="right"/>
              <w:rPr>
                <w:rFonts w:ascii="Calibri" w:eastAsia="Calibri" w:hAnsi="Calibri" w:cs="Calibri"/>
                <w:color w:val="000000"/>
              </w:rPr>
            </w:pPr>
            <w:r w:rsidRPr="44EB113A">
              <w:rPr>
                <w:rFonts w:ascii="Calibri" w:eastAsia="Calibri" w:hAnsi="Calibri" w:cs="Calibri"/>
                <w:color w:val="000000" w:themeColor="text1"/>
              </w:rPr>
              <w:t>--</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5A3E340A" w14:textId="77777777" w:rsidR="00CD6A6C" w:rsidRDefault="00CD6A6C" w:rsidP="44EB113A">
            <w:pPr>
              <w:pStyle w:val="NoSpacing"/>
              <w:ind w:right="288"/>
              <w:jc w:val="right"/>
              <w:rPr>
                <w:rFonts w:ascii="Calibri" w:eastAsia="Calibri" w:hAnsi="Calibri" w:cs="Calibri"/>
                <w:color w:val="000000"/>
              </w:rPr>
            </w:pPr>
            <w:r w:rsidRPr="44EB113A">
              <w:rPr>
                <w:rFonts w:ascii="Calibri" w:eastAsia="Calibri" w:hAnsi="Calibri" w:cs="Calibri"/>
                <w:color w:val="000000" w:themeColor="text1"/>
              </w:rPr>
              <w:t>--</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bottom"/>
          </w:tcPr>
          <w:p w14:paraId="1F5F52FB" w14:textId="77777777" w:rsidR="00CD6A6C" w:rsidRDefault="00CD6A6C" w:rsidP="44EB113A">
            <w:pPr>
              <w:pStyle w:val="NoSpacing"/>
              <w:tabs>
                <w:tab w:val="left" w:pos="405"/>
                <w:tab w:val="left" w:pos="585"/>
              </w:tabs>
              <w:ind w:right="288"/>
              <w:jc w:val="right"/>
              <w:rPr>
                <w:rFonts w:ascii="Calibri" w:eastAsia="Calibri" w:hAnsi="Calibri" w:cs="Calibri"/>
                <w:color w:val="000000"/>
              </w:rPr>
            </w:pPr>
            <w:r w:rsidRPr="44EB113A">
              <w:rPr>
                <w:rFonts w:ascii="Calibri" w:eastAsia="Calibri" w:hAnsi="Calibri" w:cs="Calibri"/>
                <w:color w:val="000000" w:themeColor="text1"/>
              </w:rPr>
              <w:t>--</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bottom"/>
          </w:tcPr>
          <w:p w14:paraId="26FF1784" w14:textId="77777777" w:rsidR="00CD6A6C" w:rsidRDefault="00CD6A6C" w:rsidP="44EB113A">
            <w:pPr>
              <w:pStyle w:val="NoSpacing"/>
              <w:ind w:right="432"/>
              <w:jc w:val="right"/>
              <w:rPr>
                <w:rFonts w:ascii="Calibri" w:eastAsia="Calibri" w:hAnsi="Calibri" w:cs="Calibri"/>
                <w:color w:val="000000"/>
              </w:rPr>
            </w:pPr>
            <w:r w:rsidRPr="44EB113A">
              <w:rPr>
                <w:rFonts w:ascii="Calibri" w:eastAsia="Calibri" w:hAnsi="Calibri" w:cs="Calibri"/>
                <w:color w:val="000000" w:themeColor="text1"/>
              </w:rPr>
              <w:t>--</w:t>
            </w:r>
          </w:p>
        </w:tc>
      </w:tr>
      <w:tr w:rsidR="00CD6A6C" w:rsidRPr="006B391E" w14:paraId="5B052593" w14:textId="77777777" w:rsidTr="44EB113A">
        <w:tc>
          <w:tcPr>
            <w:tcW w:w="2411" w:type="dxa"/>
            <w:tcBorders>
              <w:top w:val="single" w:sz="4" w:space="0" w:color="auto"/>
              <w:bottom w:val="single" w:sz="4" w:space="0" w:color="auto"/>
              <w:right w:val="single" w:sz="4" w:space="0" w:color="auto"/>
            </w:tcBorders>
            <w:shd w:val="clear" w:color="auto" w:fill="9FAD9F"/>
            <w:vAlign w:val="bottom"/>
          </w:tcPr>
          <w:p w14:paraId="6458E128" w14:textId="77777777" w:rsidR="00CD6A6C" w:rsidRPr="00490623" w:rsidRDefault="00CD6A6C" w:rsidP="44EB113A">
            <w:pPr>
              <w:pStyle w:val="NoSpacing"/>
              <w:rPr>
                <w:rFonts w:ascii="Calibri" w:eastAsia="Calibri" w:hAnsi="Calibri" w:cs="Calibri"/>
              </w:rPr>
            </w:pPr>
            <w:r w:rsidRPr="44EB113A">
              <w:rPr>
                <w:rFonts w:ascii="Calibri" w:eastAsia="Calibri" w:hAnsi="Calibri" w:cs="Calibri"/>
                <w:color w:val="000000" w:themeColor="text1"/>
              </w:rPr>
              <w:t>PHYS-240</w:t>
            </w:r>
          </w:p>
        </w:tc>
        <w:tc>
          <w:tcPr>
            <w:tcW w:w="1491" w:type="dxa"/>
            <w:tcBorders>
              <w:top w:val="single" w:sz="4" w:space="0" w:color="auto"/>
              <w:left w:val="single" w:sz="4" w:space="0" w:color="auto"/>
              <w:bottom w:val="single" w:sz="4" w:space="0" w:color="auto"/>
              <w:right w:val="single" w:sz="4" w:space="0" w:color="auto"/>
            </w:tcBorders>
            <w:shd w:val="clear" w:color="auto" w:fill="auto"/>
            <w:vAlign w:val="bottom"/>
          </w:tcPr>
          <w:p w14:paraId="40C2A063" w14:textId="77777777" w:rsidR="00CD6A6C" w:rsidRPr="00490623" w:rsidRDefault="00CD6A6C" w:rsidP="44EB113A">
            <w:pPr>
              <w:autoSpaceDE w:val="0"/>
              <w:autoSpaceDN w:val="0"/>
              <w:adjustRightInd w:val="0"/>
              <w:ind w:right="288"/>
              <w:jc w:val="right"/>
              <w:rPr>
                <w:rFonts w:ascii="Calibri" w:eastAsia="Calibri" w:hAnsi="Calibri" w:cs="Calibri"/>
                <w:color w:val="000000"/>
              </w:rPr>
            </w:pPr>
            <w:r w:rsidRPr="44EB113A">
              <w:rPr>
                <w:rFonts w:ascii="Calibri" w:eastAsia="Calibri" w:hAnsi="Calibri" w:cs="Calibri"/>
                <w:color w:val="000000" w:themeColor="text1"/>
              </w:rPr>
              <w:t>67</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058FBC2D" w14:textId="77777777" w:rsidR="00CD6A6C" w:rsidRPr="00490623" w:rsidRDefault="00CD6A6C" w:rsidP="44EB113A">
            <w:pPr>
              <w:pStyle w:val="NoSpacing"/>
              <w:ind w:right="288"/>
              <w:jc w:val="right"/>
              <w:rPr>
                <w:rFonts w:ascii="Calibri" w:eastAsia="Calibri" w:hAnsi="Calibri" w:cs="Calibri"/>
                <w:color w:val="000000"/>
              </w:rPr>
            </w:pPr>
            <w:r w:rsidRPr="44EB113A">
              <w:rPr>
                <w:rFonts w:ascii="Calibri" w:eastAsia="Calibri" w:hAnsi="Calibri" w:cs="Calibri"/>
                <w:color w:val="000000" w:themeColor="text1"/>
              </w:rPr>
              <w:t>48</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bottom"/>
          </w:tcPr>
          <w:p w14:paraId="7632C563" w14:textId="77777777" w:rsidR="00CD6A6C" w:rsidRPr="00490623" w:rsidRDefault="00CD6A6C" w:rsidP="44EB113A">
            <w:pPr>
              <w:pStyle w:val="NoSpacing"/>
              <w:tabs>
                <w:tab w:val="left" w:pos="405"/>
                <w:tab w:val="left" w:pos="585"/>
              </w:tabs>
              <w:ind w:right="288"/>
              <w:jc w:val="right"/>
              <w:rPr>
                <w:rFonts w:ascii="Calibri" w:eastAsia="Calibri" w:hAnsi="Calibri" w:cs="Calibri"/>
                <w:color w:val="000000"/>
              </w:rPr>
            </w:pPr>
            <w:r w:rsidRPr="44EB113A">
              <w:rPr>
                <w:rFonts w:ascii="Calibri" w:eastAsia="Calibri" w:hAnsi="Calibri" w:cs="Calibri"/>
                <w:color w:val="000000" w:themeColor="text1"/>
              </w:rPr>
              <w:t>49</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bottom"/>
          </w:tcPr>
          <w:p w14:paraId="14CB6C44" w14:textId="77777777" w:rsidR="00CD6A6C" w:rsidRPr="00A868A3" w:rsidRDefault="00CD6A6C" w:rsidP="44EB113A">
            <w:pPr>
              <w:pStyle w:val="NoSpacing"/>
              <w:ind w:right="432"/>
              <w:jc w:val="right"/>
              <w:rPr>
                <w:rFonts w:ascii="Calibri" w:eastAsia="Calibri" w:hAnsi="Calibri" w:cs="Calibri"/>
                <w:color w:val="000000"/>
                <w:highlight w:val="yellow"/>
              </w:rPr>
            </w:pPr>
            <w:r w:rsidRPr="44EB113A">
              <w:rPr>
                <w:rFonts w:ascii="Calibri" w:eastAsia="Calibri" w:hAnsi="Calibri" w:cs="Calibri"/>
                <w:color w:val="000000" w:themeColor="text1"/>
              </w:rPr>
              <w:t>-26.9%</w:t>
            </w:r>
          </w:p>
        </w:tc>
      </w:tr>
      <w:tr w:rsidR="00CD6A6C" w:rsidRPr="006B391E" w14:paraId="3DF3605C" w14:textId="77777777" w:rsidTr="44EB113A">
        <w:tc>
          <w:tcPr>
            <w:tcW w:w="2411" w:type="dxa"/>
            <w:tcBorders>
              <w:top w:val="single" w:sz="4" w:space="0" w:color="auto"/>
              <w:bottom w:val="single" w:sz="4" w:space="0" w:color="auto"/>
              <w:right w:val="single" w:sz="4" w:space="0" w:color="auto"/>
            </w:tcBorders>
            <w:shd w:val="clear" w:color="auto" w:fill="9FAD9F"/>
            <w:vAlign w:val="bottom"/>
          </w:tcPr>
          <w:p w14:paraId="6F7F4D12" w14:textId="77777777" w:rsidR="00CD6A6C" w:rsidRPr="00490623" w:rsidRDefault="00CD6A6C" w:rsidP="44EB113A">
            <w:pPr>
              <w:pStyle w:val="NoSpacing"/>
              <w:rPr>
                <w:rFonts w:ascii="Calibri" w:eastAsia="Calibri" w:hAnsi="Calibri" w:cs="Calibri"/>
              </w:rPr>
            </w:pPr>
            <w:r w:rsidRPr="44EB113A">
              <w:rPr>
                <w:rFonts w:ascii="Calibri" w:eastAsia="Calibri" w:hAnsi="Calibri" w:cs="Calibri"/>
                <w:color w:val="000000" w:themeColor="text1"/>
              </w:rPr>
              <w:t>PHYS-241</w:t>
            </w:r>
          </w:p>
        </w:tc>
        <w:tc>
          <w:tcPr>
            <w:tcW w:w="1491" w:type="dxa"/>
            <w:tcBorders>
              <w:top w:val="single" w:sz="4" w:space="0" w:color="auto"/>
              <w:left w:val="single" w:sz="4" w:space="0" w:color="auto"/>
              <w:bottom w:val="single" w:sz="4" w:space="0" w:color="auto"/>
              <w:right w:val="single" w:sz="4" w:space="0" w:color="auto"/>
            </w:tcBorders>
            <w:shd w:val="clear" w:color="auto" w:fill="auto"/>
            <w:vAlign w:val="bottom"/>
          </w:tcPr>
          <w:p w14:paraId="01BC8F1F" w14:textId="77777777" w:rsidR="00CD6A6C" w:rsidRPr="00490623" w:rsidRDefault="00CD6A6C" w:rsidP="44EB113A">
            <w:pPr>
              <w:autoSpaceDE w:val="0"/>
              <w:autoSpaceDN w:val="0"/>
              <w:adjustRightInd w:val="0"/>
              <w:ind w:right="288"/>
              <w:jc w:val="right"/>
              <w:rPr>
                <w:rFonts w:ascii="Calibri" w:eastAsia="Calibri" w:hAnsi="Calibri" w:cs="Calibri"/>
                <w:color w:val="000000"/>
              </w:rPr>
            </w:pPr>
            <w:r w:rsidRPr="44EB113A">
              <w:rPr>
                <w:rFonts w:ascii="Calibri" w:eastAsia="Calibri" w:hAnsi="Calibri" w:cs="Calibri"/>
                <w:color w:val="000000" w:themeColor="text1"/>
              </w:rPr>
              <w:t>49</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39CB5B2C" w14:textId="77777777" w:rsidR="00CD6A6C" w:rsidRPr="00490623" w:rsidRDefault="00CD6A6C" w:rsidP="44EB113A">
            <w:pPr>
              <w:pStyle w:val="NoSpacing"/>
              <w:ind w:right="288"/>
              <w:jc w:val="right"/>
              <w:rPr>
                <w:rFonts w:ascii="Calibri" w:eastAsia="Calibri" w:hAnsi="Calibri" w:cs="Calibri"/>
                <w:color w:val="000000"/>
              </w:rPr>
            </w:pPr>
            <w:r w:rsidRPr="44EB113A">
              <w:rPr>
                <w:rFonts w:ascii="Calibri" w:eastAsia="Calibri" w:hAnsi="Calibri" w:cs="Calibri"/>
                <w:color w:val="000000" w:themeColor="text1"/>
              </w:rPr>
              <w:t>65</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bottom"/>
          </w:tcPr>
          <w:p w14:paraId="497588B1" w14:textId="77777777" w:rsidR="00CD6A6C" w:rsidRPr="00490623" w:rsidRDefault="00CD6A6C" w:rsidP="44EB113A">
            <w:pPr>
              <w:pStyle w:val="NoSpacing"/>
              <w:tabs>
                <w:tab w:val="left" w:pos="405"/>
                <w:tab w:val="left" w:pos="585"/>
              </w:tabs>
              <w:ind w:right="288"/>
              <w:jc w:val="right"/>
              <w:rPr>
                <w:rFonts w:ascii="Calibri" w:eastAsia="Calibri" w:hAnsi="Calibri" w:cs="Calibri"/>
                <w:color w:val="000000"/>
              </w:rPr>
            </w:pPr>
            <w:r w:rsidRPr="44EB113A">
              <w:rPr>
                <w:rFonts w:ascii="Calibri" w:eastAsia="Calibri" w:hAnsi="Calibri" w:cs="Calibri"/>
                <w:color w:val="000000" w:themeColor="text1"/>
              </w:rPr>
              <w:t>25</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bottom"/>
          </w:tcPr>
          <w:p w14:paraId="3D09D9C0" w14:textId="77777777" w:rsidR="00CD6A6C" w:rsidRPr="00A868A3" w:rsidRDefault="00CD6A6C" w:rsidP="44EB113A">
            <w:pPr>
              <w:pStyle w:val="NoSpacing"/>
              <w:ind w:right="432"/>
              <w:jc w:val="right"/>
              <w:rPr>
                <w:rFonts w:ascii="Calibri" w:eastAsia="Calibri" w:hAnsi="Calibri" w:cs="Calibri"/>
                <w:color w:val="000000"/>
                <w:highlight w:val="yellow"/>
              </w:rPr>
            </w:pPr>
            <w:r w:rsidRPr="44EB113A">
              <w:rPr>
                <w:rFonts w:ascii="Calibri" w:eastAsia="Calibri" w:hAnsi="Calibri" w:cs="Calibri"/>
                <w:color w:val="000000" w:themeColor="text1"/>
              </w:rPr>
              <w:t>-49.0%</w:t>
            </w:r>
          </w:p>
        </w:tc>
      </w:tr>
      <w:tr w:rsidR="00CD6A6C" w:rsidRPr="006B391E" w14:paraId="1DE75129" w14:textId="77777777" w:rsidTr="44EB113A">
        <w:tc>
          <w:tcPr>
            <w:tcW w:w="2411" w:type="dxa"/>
            <w:tcBorders>
              <w:top w:val="single" w:sz="4" w:space="0" w:color="auto"/>
              <w:bottom w:val="single" w:sz="4" w:space="0" w:color="auto"/>
              <w:right w:val="single" w:sz="4" w:space="0" w:color="auto"/>
            </w:tcBorders>
            <w:shd w:val="clear" w:color="auto" w:fill="9FAD9F"/>
            <w:vAlign w:val="bottom"/>
          </w:tcPr>
          <w:p w14:paraId="3CC47972" w14:textId="77777777" w:rsidR="00CD6A6C" w:rsidRDefault="00CD6A6C" w:rsidP="44EB113A">
            <w:pPr>
              <w:pStyle w:val="NoSpacing"/>
              <w:rPr>
                <w:rFonts w:ascii="Calibri" w:eastAsia="Calibri" w:hAnsi="Calibri" w:cs="Calibri"/>
                <w:color w:val="000000"/>
              </w:rPr>
            </w:pPr>
            <w:r w:rsidRPr="44EB113A">
              <w:rPr>
                <w:rFonts w:ascii="Calibri" w:eastAsia="Calibri" w:hAnsi="Calibri" w:cs="Calibri"/>
                <w:color w:val="000000" w:themeColor="text1"/>
              </w:rPr>
              <w:t>PHYS-250</w:t>
            </w:r>
          </w:p>
        </w:tc>
        <w:tc>
          <w:tcPr>
            <w:tcW w:w="1491" w:type="dxa"/>
            <w:tcBorders>
              <w:top w:val="single" w:sz="4" w:space="0" w:color="auto"/>
              <w:left w:val="single" w:sz="4" w:space="0" w:color="auto"/>
              <w:bottom w:val="single" w:sz="4" w:space="0" w:color="auto"/>
              <w:right w:val="single" w:sz="4" w:space="0" w:color="auto"/>
            </w:tcBorders>
            <w:shd w:val="clear" w:color="auto" w:fill="auto"/>
            <w:vAlign w:val="bottom"/>
          </w:tcPr>
          <w:p w14:paraId="5873E3F4" w14:textId="77777777" w:rsidR="00CD6A6C" w:rsidRDefault="00CD6A6C" w:rsidP="44EB113A">
            <w:pPr>
              <w:autoSpaceDE w:val="0"/>
              <w:autoSpaceDN w:val="0"/>
              <w:adjustRightInd w:val="0"/>
              <w:ind w:right="288"/>
              <w:jc w:val="right"/>
              <w:rPr>
                <w:rFonts w:ascii="Calibri" w:eastAsia="Calibri" w:hAnsi="Calibri" w:cs="Calibri"/>
                <w:color w:val="000000"/>
              </w:rPr>
            </w:pPr>
            <w:r w:rsidRPr="44EB113A">
              <w:rPr>
                <w:rFonts w:ascii="Calibri" w:eastAsia="Calibri" w:hAnsi="Calibri" w:cs="Calibri"/>
                <w:color w:val="000000" w:themeColor="text1"/>
              </w:rPr>
              <w:t>--</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70FCE3CD" w14:textId="77777777" w:rsidR="00CD6A6C" w:rsidRDefault="00CD6A6C" w:rsidP="44EB113A">
            <w:pPr>
              <w:pStyle w:val="NoSpacing"/>
              <w:ind w:right="288"/>
              <w:jc w:val="right"/>
              <w:rPr>
                <w:rFonts w:ascii="Calibri" w:eastAsia="Calibri" w:hAnsi="Calibri" w:cs="Calibri"/>
                <w:color w:val="000000"/>
              </w:rPr>
            </w:pPr>
            <w:r w:rsidRPr="44EB113A">
              <w:rPr>
                <w:rFonts w:ascii="Calibri" w:eastAsia="Calibri" w:hAnsi="Calibri" w:cs="Calibri"/>
                <w:color w:val="000000" w:themeColor="text1"/>
              </w:rPr>
              <w:t>--</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bottom"/>
          </w:tcPr>
          <w:p w14:paraId="30BC1959" w14:textId="77777777" w:rsidR="00CD6A6C" w:rsidRDefault="00CD6A6C" w:rsidP="44EB113A">
            <w:pPr>
              <w:pStyle w:val="NoSpacing"/>
              <w:tabs>
                <w:tab w:val="left" w:pos="405"/>
                <w:tab w:val="left" w:pos="585"/>
              </w:tabs>
              <w:ind w:right="288"/>
              <w:jc w:val="right"/>
              <w:rPr>
                <w:rFonts w:ascii="Calibri" w:eastAsia="Calibri" w:hAnsi="Calibri" w:cs="Calibri"/>
                <w:color w:val="000000"/>
              </w:rPr>
            </w:pPr>
            <w:r w:rsidRPr="44EB113A">
              <w:rPr>
                <w:rFonts w:ascii="Calibri" w:eastAsia="Calibri" w:hAnsi="Calibri" w:cs="Calibri"/>
                <w:color w:val="000000" w:themeColor="text1"/>
              </w:rPr>
              <w:t>--</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bottom"/>
          </w:tcPr>
          <w:p w14:paraId="3B253822" w14:textId="77777777" w:rsidR="00CD6A6C" w:rsidRDefault="00CD6A6C" w:rsidP="44EB113A">
            <w:pPr>
              <w:pStyle w:val="NoSpacing"/>
              <w:ind w:right="432"/>
              <w:jc w:val="right"/>
              <w:rPr>
                <w:rFonts w:ascii="Calibri" w:eastAsia="Calibri" w:hAnsi="Calibri" w:cs="Calibri"/>
                <w:color w:val="000000"/>
              </w:rPr>
            </w:pPr>
            <w:r w:rsidRPr="44EB113A">
              <w:rPr>
                <w:rFonts w:ascii="Calibri" w:eastAsia="Calibri" w:hAnsi="Calibri" w:cs="Calibri"/>
                <w:color w:val="000000" w:themeColor="text1"/>
              </w:rPr>
              <w:t>--</w:t>
            </w:r>
          </w:p>
        </w:tc>
      </w:tr>
      <w:tr w:rsidR="00CD6A6C" w:rsidRPr="006B391E" w14:paraId="3FF64F49" w14:textId="77777777" w:rsidTr="44EB113A">
        <w:tc>
          <w:tcPr>
            <w:tcW w:w="2411" w:type="dxa"/>
            <w:tcBorders>
              <w:top w:val="single" w:sz="4" w:space="0" w:color="auto"/>
              <w:bottom w:val="single" w:sz="4" w:space="0" w:color="auto"/>
              <w:right w:val="single" w:sz="4" w:space="0" w:color="auto"/>
            </w:tcBorders>
            <w:shd w:val="clear" w:color="auto" w:fill="9FAD9F"/>
            <w:vAlign w:val="bottom"/>
          </w:tcPr>
          <w:p w14:paraId="4E215F72" w14:textId="77777777" w:rsidR="00CD6A6C" w:rsidRPr="00490623" w:rsidRDefault="00CD6A6C" w:rsidP="44EB113A">
            <w:pPr>
              <w:pStyle w:val="NoSpacing"/>
              <w:rPr>
                <w:rFonts w:ascii="Calibri" w:eastAsia="Calibri" w:hAnsi="Calibri" w:cs="Calibri"/>
              </w:rPr>
            </w:pPr>
            <w:r w:rsidRPr="44EB113A">
              <w:rPr>
                <w:rFonts w:ascii="Calibri" w:eastAsia="Calibri" w:hAnsi="Calibri" w:cs="Calibri"/>
                <w:color w:val="000000" w:themeColor="text1"/>
              </w:rPr>
              <w:t>ASTR-110</w:t>
            </w:r>
          </w:p>
        </w:tc>
        <w:tc>
          <w:tcPr>
            <w:tcW w:w="1491" w:type="dxa"/>
            <w:tcBorders>
              <w:top w:val="single" w:sz="4" w:space="0" w:color="auto"/>
              <w:left w:val="single" w:sz="4" w:space="0" w:color="auto"/>
              <w:bottom w:val="single" w:sz="4" w:space="0" w:color="auto"/>
              <w:right w:val="single" w:sz="4" w:space="0" w:color="auto"/>
            </w:tcBorders>
            <w:shd w:val="clear" w:color="auto" w:fill="auto"/>
            <w:vAlign w:val="bottom"/>
          </w:tcPr>
          <w:p w14:paraId="7157722D" w14:textId="77777777" w:rsidR="00CD6A6C" w:rsidRPr="00490623" w:rsidRDefault="00CD6A6C" w:rsidP="44EB113A">
            <w:pPr>
              <w:autoSpaceDE w:val="0"/>
              <w:autoSpaceDN w:val="0"/>
              <w:adjustRightInd w:val="0"/>
              <w:ind w:right="288"/>
              <w:jc w:val="right"/>
              <w:rPr>
                <w:rFonts w:ascii="Calibri" w:eastAsia="Calibri" w:hAnsi="Calibri" w:cs="Calibri"/>
                <w:color w:val="000000"/>
              </w:rPr>
            </w:pPr>
            <w:r w:rsidRPr="44EB113A">
              <w:rPr>
                <w:rFonts w:ascii="Calibri" w:eastAsia="Calibri" w:hAnsi="Calibri" w:cs="Calibri"/>
                <w:color w:val="000000" w:themeColor="text1"/>
              </w:rPr>
              <w:t>208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bottom"/>
          </w:tcPr>
          <w:p w14:paraId="42C4196A" w14:textId="77777777" w:rsidR="00CD6A6C" w:rsidRPr="00490623" w:rsidRDefault="00CD6A6C" w:rsidP="44EB113A">
            <w:pPr>
              <w:pStyle w:val="NoSpacing"/>
              <w:ind w:right="288"/>
              <w:jc w:val="right"/>
              <w:rPr>
                <w:rFonts w:ascii="Calibri" w:eastAsia="Calibri" w:hAnsi="Calibri" w:cs="Calibri"/>
                <w:color w:val="000000"/>
              </w:rPr>
            </w:pPr>
            <w:r w:rsidRPr="44EB113A">
              <w:rPr>
                <w:rFonts w:ascii="Calibri" w:eastAsia="Calibri" w:hAnsi="Calibri" w:cs="Calibri"/>
                <w:color w:val="000000" w:themeColor="text1"/>
              </w:rPr>
              <w:t>119</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bottom"/>
          </w:tcPr>
          <w:p w14:paraId="780FD517" w14:textId="77777777" w:rsidR="00CD6A6C" w:rsidRPr="00490623" w:rsidRDefault="00CD6A6C" w:rsidP="44EB113A">
            <w:pPr>
              <w:pStyle w:val="NoSpacing"/>
              <w:tabs>
                <w:tab w:val="left" w:pos="405"/>
                <w:tab w:val="left" w:pos="585"/>
              </w:tabs>
              <w:ind w:right="288"/>
              <w:jc w:val="right"/>
              <w:rPr>
                <w:rFonts w:ascii="Calibri" w:eastAsia="Calibri" w:hAnsi="Calibri" w:cs="Calibri"/>
                <w:color w:val="000000"/>
              </w:rPr>
            </w:pPr>
            <w:r w:rsidRPr="44EB113A">
              <w:rPr>
                <w:rFonts w:ascii="Calibri" w:eastAsia="Calibri" w:hAnsi="Calibri" w:cs="Calibri"/>
                <w:color w:val="000000" w:themeColor="text1"/>
              </w:rPr>
              <w:t>126</w:t>
            </w:r>
          </w:p>
        </w:tc>
        <w:tc>
          <w:tcPr>
            <w:tcW w:w="1650" w:type="dxa"/>
            <w:tcBorders>
              <w:top w:val="single" w:sz="4" w:space="0" w:color="auto"/>
              <w:left w:val="single" w:sz="4" w:space="0" w:color="auto"/>
              <w:bottom w:val="single" w:sz="4" w:space="0" w:color="auto"/>
              <w:right w:val="single" w:sz="4" w:space="0" w:color="auto"/>
            </w:tcBorders>
            <w:shd w:val="clear" w:color="auto" w:fill="auto"/>
            <w:vAlign w:val="bottom"/>
          </w:tcPr>
          <w:p w14:paraId="126ECE8A" w14:textId="77777777" w:rsidR="00CD6A6C" w:rsidRPr="00A868A3" w:rsidRDefault="00CD6A6C" w:rsidP="44EB113A">
            <w:pPr>
              <w:pStyle w:val="NoSpacing"/>
              <w:ind w:right="432"/>
              <w:jc w:val="right"/>
              <w:rPr>
                <w:rFonts w:ascii="Calibri" w:eastAsia="Calibri" w:hAnsi="Calibri" w:cs="Calibri"/>
                <w:color w:val="000000"/>
                <w:highlight w:val="yellow"/>
              </w:rPr>
            </w:pPr>
            <w:r w:rsidRPr="44EB113A">
              <w:rPr>
                <w:rFonts w:ascii="Calibri" w:eastAsia="Calibri" w:hAnsi="Calibri" w:cs="Calibri"/>
                <w:color w:val="000000" w:themeColor="text1"/>
              </w:rPr>
              <w:t>-39.4%</w:t>
            </w:r>
          </w:p>
        </w:tc>
      </w:tr>
      <w:tr w:rsidR="00CD6A6C" w:rsidRPr="006B391E" w14:paraId="19B66771" w14:textId="77777777" w:rsidTr="44EB113A">
        <w:tc>
          <w:tcPr>
            <w:tcW w:w="2411" w:type="dxa"/>
            <w:tcBorders>
              <w:top w:val="single" w:sz="4" w:space="0" w:color="auto"/>
              <w:bottom w:val="single" w:sz="4" w:space="0" w:color="auto"/>
              <w:right w:val="single" w:sz="4" w:space="0" w:color="auto"/>
            </w:tcBorders>
            <w:shd w:val="clear" w:color="auto" w:fill="9FAD9F"/>
          </w:tcPr>
          <w:p w14:paraId="674C847A" w14:textId="77777777" w:rsidR="00CD6A6C" w:rsidRPr="006B391E" w:rsidRDefault="00CD6A6C" w:rsidP="44EB113A">
            <w:pPr>
              <w:pStyle w:val="NoSpacing"/>
              <w:ind w:left="427" w:hanging="427"/>
              <w:rPr>
                <w:rFonts w:ascii="Calibri" w:eastAsia="Calibri" w:hAnsi="Calibri" w:cs="Calibri"/>
                <w:b/>
                <w:bCs/>
                <w:color w:val="000000"/>
              </w:rPr>
            </w:pPr>
            <w:r w:rsidRPr="44EB113A">
              <w:rPr>
                <w:rFonts w:ascii="Calibri" w:eastAsia="Calibri" w:hAnsi="Calibri" w:cs="Calibri"/>
                <w:b/>
                <w:bCs/>
                <w:color w:val="000000" w:themeColor="text1"/>
              </w:rPr>
              <w:t>Within the Program</w:t>
            </w:r>
          </w:p>
        </w:tc>
        <w:tc>
          <w:tcPr>
            <w:tcW w:w="1491" w:type="dxa"/>
            <w:tcBorders>
              <w:top w:val="single" w:sz="4" w:space="0" w:color="auto"/>
              <w:left w:val="single" w:sz="4" w:space="0" w:color="auto"/>
              <w:bottom w:val="single" w:sz="4" w:space="0" w:color="auto"/>
              <w:right w:val="single" w:sz="4" w:space="0" w:color="auto"/>
            </w:tcBorders>
            <w:shd w:val="clear" w:color="auto" w:fill="9FAD9F"/>
            <w:vAlign w:val="bottom"/>
          </w:tcPr>
          <w:p w14:paraId="7D8317CE" w14:textId="77777777" w:rsidR="00CD6A6C" w:rsidRPr="009A2EA1" w:rsidRDefault="00CD6A6C" w:rsidP="44EB113A">
            <w:pPr>
              <w:autoSpaceDE w:val="0"/>
              <w:autoSpaceDN w:val="0"/>
              <w:adjustRightInd w:val="0"/>
              <w:ind w:right="288"/>
              <w:jc w:val="right"/>
              <w:rPr>
                <w:rFonts w:ascii="Calibri" w:eastAsia="Calibri" w:hAnsi="Calibri" w:cs="Calibri"/>
                <w:b/>
                <w:bCs/>
                <w:color w:val="000000"/>
              </w:rPr>
            </w:pPr>
            <w:r w:rsidRPr="44EB113A">
              <w:rPr>
                <w:rFonts w:ascii="Calibri" w:eastAsia="Calibri" w:hAnsi="Calibri" w:cs="Calibri"/>
                <w:b/>
                <w:bCs/>
                <w:color w:val="000000" w:themeColor="text1"/>
              </w:rPr>
              <w:t>670</w:t>
            </w:r>
          </w:p>
        </w:tc>
        <w:tc>
          <w:tcPr>
            <w:tcW w:w="1340" w:type="dxa"/>
            <w:tcBorders>
              <w:top w:val="single" w:sz="4" w:space="0" w:color="auto"/>
              <w:left w:val="single" w:sz="4" w:space="0" w:color="auto"/>
              <w:bottom w:val="single" w:sz="4" w:space="0" w:color="auto"/>
              <w:right w:val="single" w:sz="4" w:space="0" w:color="auto"/>
            </w:tcBorders>
            <w:shd w:val="clear" w:color="auto" w:fill="9FAD9F"/>
            <w:vAlign w:val="bottom"/>
          </w:tcPr>
          <w:p w14:paraId="293531B9" w14:textId="77777777" w:rsidR="00CD6A6C" w:rsidRPr="009A2EA1" w:rsidRDefault="00CD6A6C" w:rsidP="44EB113A">
            <w:pPr>
              <w:pStyle w:val="NoSpacing"/>
              <w:ind w:right="288"/>
              <w:jc w:val="right"/>
              <w:rPr>
                <w:rFonts w:ascii="Calibri" w:eastAsia="Calibri" w:hAnsi="Calibri" w:cs="Calibri"/>
                <w:b/>
                <w:bCs/>
                <w:color w:val="000000"/>
              </w:rPr>
            </w:pPr>
            <w:r w:rsidRPr="44EB113A">
              <w:rPr>
                <w:rFonts w:ascii="Calibri" w:eastAsia="Calibri" w:hAnsi="Calibri" w:cs="Calibri"/>
                <w:b/>
                <w:bCs/>
                <w:color w:val="000000" w:themeColor="text1"/>
              </w:rPr>
              <w:t>459</w:t>
            </w:r>
          </w:p>
        </w:tc>
        <w:tc>
          <w:tcPr>
            <w:tcW w:w="1189" w:type="dxa"/>
            <w:tcBorders>
              <w:top w:val="single" w:sz="4" w:space="0" w:color="auto"/>
              <w:left w:val="single" w:sz="4" w:space="0" w:color="auto"/>
              <w:bottom w:val="single" w:sz="4" w:space="0" w:color="auto"/>
              <w:right w:val="single" w:sz="4" w:space="0" w:color="auto"/>
            </w:tcBorders>
            <w:shd w:val="clear" w:color="auto" w:fill="9FAD9F"/>
            <w:vAlign w:val="bottom"/>
          </w:tcPr>
          <w:p w14:paraId="78C151A8" w14:textId="77777777" w:rsidR="00CD6A6C" w:rsidRPr="009A2EA1" w:rsidRDefault="00CD6A6C" w:rsidP="44EB113A">
            <w:pPr>
              <w:pStyle w:val="NoSpacing"/>
              <w:ind w:right="288"/>
              <w:jc w:val="right"/>
              <w:rPr>
                <w:rFonts w:ascii="Calibri" w:eastAsia="Calibri" w:hAnsi="Calibri" w:cs="Calibri"/>
                <w:b/>
                <w:bCs/>
                <w:color w:val="000000"/>
              </w:rPr>
            </w:pPr>
            <w:r w:rsidRPr="44EB113A">
              <w:rPr>
                <w:rFonts w:ascii="Calibri" w:eastAsia="Calibri" w:hAnsi="Calibri" w:cs="Calibri"/>
                <w:b/>
                <w:bCs/>
                <w:color w:val="000000" w:themeColor="text1"/>
              </w:rPr>
              <w:t>432</w:t>
            </w:r>
          </w:p>
        </w:tc>
        <w:tc>
          <w:tcPr>
            <w:tcW w:w="1650" w:type="dxa"/>
            <w:tcBorders>
              <w:top w:val="single" w:sz="4" w:space="0" w:color="auto"/>
              <w:left w:val="single" w:sz="4" w:space="0" w:color="auto"/>
              <w:bottom w:val="single" w:sz="4" w:space="0" w:color="auto"/>
              <w:right w:val="single" w:sz="4" w:space="0" w:color="auto"/>
            </w:tcBorders>
            <w:shd w:val="clear" w:color="auto" w:fill="9FAD9F"/>
            <w:vAlign w:val="bottom"/>
          </w:tcPr>
          <w:p w14:paraId="2B6696DD" w14:textId="77777777" w:rsidR="00CD6A6C" w:rsidRPr="009A2EA1" w:rsidRDefault="00CD6A6C" w:rsidP="44EB113A">
            <w:pPr>
              <w:pStyle w:val="NoSpacing"/>
              <w:ind w:right="432"/>
              <w:jc w:val="right"/>
              <w:rPr>
                <w:rFonts w:ascii="Calibri" w:eastAsia="Calibri" w:hAnsi="Calibri" w:cs="Calibri"/>
                <w:b/>
                <w:bCs/>
                <w:color w:val="000000"/>
              </w:rPr>
            </w:pPr>
            <w:r w:rsidRPr="44EB113A">
              <w:rPr>
                <w:rFonts w:ascii="Calibri" w:eastAsia="Calibri" w:hAnsi="Calibri" w:cs="Calibri"/>
                <w:b/>
                <w:bCs/>
                <w:color w:val="000000" w:themeColor="text1"/>
              </w:rPr>
              <w:t>-35.5%</w:t>
            </w:r>
          </w:p>
        </w:tc>
      </w:tr>
      <w:tr w:rsidR="00CD6A6C" w:rsidRPr="006B391E" w14:paraId="115B731A" w14:textId="77777777" w:rsidTr="44EB113A">
        <w:tc>
          <w:tcPr>
            <w:tcW w:w="2411" w:type="dxa"/>
            <w:tcBorders>
              <w:top w:val="single" w:sz="4" w:space="0" w:color="auto"/>
            </w:tcBorders>
            <w:shd w:val="clear" w:color="auto" w:fill="9FAD9F"/>
          </w:tcPr>
          <w:p w14:paraId="05AB14A6" w14:textId="77777777" w:rsidR="00CD6A6C" w:rsidRPr="006B391E" w:rsidRDefault="00CD6A6C" w:rsidP="44EB113A">
            <w:pPr>
              <w:pStyle w:val="NoSpacing"/>
              <w:rPr>
                <w:rFonts w:ascii="Calibri" w:eastAsia="Calibri" w:hAnsi="Calibri" w:cs="Calibri"/>
                <w:b/>
                <w:bCs/>
              </w:rPr>
            </w:pPr>
            <w:r w:rsidRPr="44EB113A">
              <w:rPr>
                <w:rFonts w:ascii="Calibri" w:eastAsia="Calibri" w:hAnsi="Calibri" w:cs="Calibri"/>
                <w:b/>
                <w:bCs/>
              </w:rPr>
              <w:t>Across the Institution</w:t>
            </w:r>
          </w:p>
        </w:tc>
        <w:tc>
          <w:tcPr>
            <w:tcW w:w="1491" w:type="dxa"/>
            <w:tcBorders>
              <w:top w:val="single" w:sz="4" w:space="0" w:color="auto"/>
              <w:left w:val="nil"/>
              <w:bottom w:val="single" w:sz="4" w:space="0" w:color="auto"/>
              <w:right w:val="single" w:sz="4" w:space="0" w:color="auto"/>
            </w:tcBorders>
            <w:shd w:val="clear" w:color="auto" w:fill="9FAD9F"/>
            <w:vAlign w:val="center"/>
          </w:tcPr>
          <w:p w14:paraId="0F43D96F" w14:textId="77777777" w:rsidR="00CD6A6C" w:rsidRPr="00451D0E" w:rsidRDefault="00CD6A6C" w:rsidP="44EB113A">
            <w:pPr>
              <w:ind w:right="288"/>
              <w:jc w:val="right"/>
              <w:rPr>
                <w:rFonts w:ascii="Calibri" w:eastAsia="Calibri" w:hAnsi="Calibri" w:cs="Calibri"/>
                <w:b/>
                <w:bCs/>
                <w:color w:val="000000"/>
              </w:rPr>
            </w:pPr>
            <w:r w:rsidRPr="44EB113A">
              <w:rPr>
                <w:rFonts w:ascii="Calibri" w:eastAsia="Calibri" w:hAnsi="Calibri" w:cs="Calibri"/>
                <w:b/>
                <w:bCs/>
                <w:color w:val="000000" w:themeColor="text1"/>
              </w:rPr>
              <w:t>30,381</w:t>
            </w:r>
          </w:p>
        </w:tc>
        <w:tc>
          <w:tcPr>
            <w:tcW w:w="1340" w:type="dxa"/>
            <w:tcBorders>
              <w:top w:val="single" w:sz="4" w:space="0" w:color="auto"/>
              <w:left w:val="single" w:sz="4" w:space="0" w:color="auto"/>
              <w:bottom w:val="single" w:sz="4" w:space="0" w:color="auto"/>
              <w:right w:val="single" w:sz="4" w:space="0" w:color="auto"/>
            </w:tcBorders>
            <w:shd w:val="clear" w:color="auto" w:fill="9FAD9F"/>
            <w:vAlign w:val="center"/>
          </w:tcPr>
          <w:p w14:paraId="38F9227C" w14:textId="77777777" w:rsidR="00CD6A6C" w:rsidRPr="00451D0E" w:rsidRDefault="00CD6A6C" w:rsidP="44EB113A">
            <w:pPr>
              <w:ind w:right="288"/>
              <w:jc w:val="right"/>
              <w:rPr>
                <w:rFonts w:ascii="Calibri" w:eastAsia="Calibri" w:hAnsi="Calibri" w:cs="Calibri"/>
                <w:b/>
                <w:bCs/>
                <w:color w:val="000000"/>
              </w:rPr>
            </w:pPr>
            <w:r w:rsidRPr="44EB113A">
              <w:rPr>
                <w:rFonts w:ascii="Calibri" w:eastAsia="Calibri" w:hAnsi="Calibri" w:cs="Calibri"/>
                <w:b/>
                <w:bCs/>
                <w:color w:val="000000" w:themeColor="text1"/>
              </w:rPr>
              <w:t>25,212</w:t>
            </w:r>
          </w:p>
        </w:tc>
        <w:tc>
          <w:tcPr>
            <w:tcW w:w="1189" w:type="dxa"/>
            <w:tcBorders>
              <w:top w:val="single" w:sz="4" w:space="0" w:color="auto"/>
              <w:left w:val="single" w:sz="4" w:space="0" w:color="auto"/>
              <w:bottom w:val="single" w:sz="4" w:space="0" w:color="auto"/>
              <w:right w:val="single" w:sz="4" w:space="0" w:color="auto"/>
            </w:tcBorders>
            <w:shd w:val="clear" w:color="auto" w:fill="9FAD9F"/>
            <w:vAlign w:val="center"/>
          </w:tcPr>
          <w:p w14:paraId="48ACBA80" w14:textId="77777777" w:rsidR="00CD6A6C" w:rsidRPr="00451D0E" w:rsidRDefault="00CD6A6C" w:rsidP="44EB113A">
            <w:pPr>
              <w:ind w:right="288"/>
              <w:jc w:val="right"/>
              <w:rPr>
                <w:rFonts w:ascii="Calibri" w:eastAsia="Calibri" w:hAnsi="Calibri" w:cs="Calibri"/>
                <w:b/>
                <w:bCs/>
                <w:color w:val="000000"/>
              </w:rPr>
            </w:pPr>
            <w:r w:rsidRPr="44EB113A">
              <w:rPr>
                <w:rFonts w:ascii="Calibri" w:eastAsia="Calibri" w:hAnsi="Calibri" w:cs="Calibri"/>
                <w:b/>
                <w:bCs/>
                <w:color w:val="000000" w:themeColor="text1"/>
              </w:rPr>
              <w:t>23,473</w:t>
            </w:r>
          </w:p>
        </w:tc>
        <w:tc>
          <w:tcPr>
            <w:tcW w:w="1650" w:type="dxa"/>
            <w:tcBorders>
              <w:top w:val="single" w:sz="4" w:space="0" w:color="auto"/>
              <w:left w:val="single" w:sz="4" w:space="0" w:color="auto"/>
              <w:bottom w:val="single" w:sz="4" w:space="0" w:color="auto"/>
            </w:tcBorders>
            <w:shd w:val="clear" w:color="auto" w:fill="9FAD9F"/>
            <w:vAlign w:val="center"/>
          </w:tcPr>
          <w:p w14:paraId="257B96F8" w14:textId="77777777" w:rsidR="00CD6A6C" w:rsidRPr="00451D0E" w:rsidRDefault="00CD6A6C" w:rsidP="44EB113A">
            <w:pPr>
              <w:pStyle w:val="NoSpacing"/>
              <w:ind w:right="432"/>
              <w:jc w:val="right"/>
              <w:rPr>
                <w:rFonts w:ascii="Calibri" w:eastAsia="Calibri" w:hAnsi="Calibri" w:cs="Calibri"/>
                <w:b/>
                <w:bCs/>
                <w:color w:val="000000"/>
              </w:rPr>
            </w:pPr>
            <w:r w:rsidRPr="44EB113A">
              <w:rPr>
                <w:rFonts w:ascii="Calibri" w:eastAsia="Calibri" w:hAnsi="Calibri" w:cs="Calibri"/>
                <w:b/>
                <w:bCs/>
                <w:color w:val="000000" w:themeColor="text1"/>
              </w:rPr>
              <w:t>-22.7%</w:t>
            </w:r>
          </w:p>
        </w:tc>
      </w:tr>
      <w:tr w:rsidR="00CD6A6C" w:rsidRPr="006B391E" w14:paraId="57761E2C" w14:textId="77777777" w:rsidTr="44EB113A">
        <w:tc>
          <w:tcPr>
            <w:tcW w:w="8081" w:type="dxa"/>
            <w:gridSpan w:val="5"/>
            <w:shd w:val="clear" w:color="auto" w:fill="9FAD9F"/>
          </w:tcPr>
          <w:p w14:paraId="7C5B5919" w14:textId="77777777" w:rsidR="00CD6A6C" w:rsidRPr="006B391E" w:rsidRDefault="00CD6A6C" w:rsidP="44EB113A">
            <w:pPr>
              <w:rPr>
                <w:rFonts w:ascii="Calibri" w:eastAsia="Calibri" w:hAnsi="Calibri" w:cs="Calibri"/>
                <w:i/>
                <w:iCs/>
                <w:color w:val="000000"/>
              </w:rPr>
            </w:pPr>
            <w:r w:rsidRPr="44EB113A">
              <w:rPr>
                <w:rFonts w:ascii="Calibri" w:eastAsia="Calibri" w:hAnsi="Calibri" w:cs="Calibri"/>
                <w:i/>
                <w:iCs/>
                <w:color w:val="000000" w:themeColor="text1"/>
              </w:rPr>
              <w:t>Source: SQL Queries for Fall 2023 Program Review</w:t>
            </w:r>
          </w:p>
        </w:tc>
      </w:tr>
    </w:tbl>
    <w:p w14:paraId="69707531" w14:textId="77777777" w:rsidR="00CD6A6C" w:rsidRDefault="00CD6A6C" w:rsidP="44EB113A">
      <w:pPr>
        <w:pStyle w:val="NoSpacing"/>
        <w:spacing w:before="0"/>
        <w:ind w:left="810"/>
        <w:rPr>
          <w:rFonts w:ascii="Calibri" w:eastAsia="Calibri" w:hAnsi="Calibri" w:cs="Calibri"/>
          <w:u w:val="single"/>
        </w:rPr>
      </w:pPr>
    </w:p>
    <w:p w14:paraId="1A4CD8A2" w14:textId="77777777" w:rsidR="00CD6A6C" w:rsidRDefault="00CD6A6C" w:rsidP="44EB113A">
      <w:pPr>
        <w:pStyle w:val="NoSpacing"/>
        <w:spacing w:before="0"/>
        <w:ind w:left="810"/>
        <w:rPr>
          <w:rFonts w:ascii="Calibri" w:eastAsia="Calibri" w:hAnsi="Calibri" w:cs="Calibri"/>
          <w:u w:val="single"/>
        </w:rPr>
      </w:pPr>
    </w:p>
    <w:p w14:paraId="111F6DAF" w14:textId="77777777" w:rsidR="00CD6A6C" w:rsidRDefault="00CD6A6C" w:rsidP="44EB113A">
      <w:pPr>
        <w:pStyle w:val="NoSpacing"/>
        <w:spacing w:before="0"/>
        <w:ind w:left="810"/>
        <w:rPr>
          <w:rFonts w:ascii="Calibri" w:eastAsia="Calibri" w:hAnsi="Calibri" w:cs="Calibri"/>
          <w:u w:val="single"/>
        </w:rPr>
      </w:pPr>
    </w:p>
    <w:p w14:paraId="7DBF9A34" w14:textId="77777777" w:rsidR="00CD6A6C" w:rsidRDefault="00CD6A6C" w:rsidP="44EB113A">
      <w:pPr>
        <w:pStyle w:val="NoSpacing"/>
        <w:spacing w:before="0"/>
        <w:ind w:left="810"/>
        <w:rPr>
          <w:rFonts w:ascii="Calibri" w:eastAsia="Calibri" w:hAnsi="Calibri" w:cs="Calibri"/>
          <w:u w:val="single"/>
        </w:rPr>
      </w:pPr>
    </w:p>
    <w:p w14:paraId="3A8BAF9B" w14:textId="77777777" w:rsidR="00CD6A6C" w:rsidRDefault="00CD6A6C" w:rsidP="44EB113A">
      <w:pPr>
        <w:pStyle w:val="NoSpacing"/>
        <w:spacing w:before="0"/>
        <w:ind w:left="810"/>
        <w:rPr>
          <w:rFonts w:ascii="Calibri" w:eastAsia="Calibri" w:hAnsi="Calibri" w:cs="Calibri"/>
          <w:u w:val="single"/>
        </w:rPr>
      </w:pPr>
    </w:p>
    <w:p w14:paraId="1BDCAABF" w14:textId="77777777" w:rsidR="00CD6A6C" w:rsidRDefault="00CD6A6C" w:rsidP="44EB113A">
      <w:pPr>
        <w:pStyle w:val="NoSpacing"/>
        <w:spacing w:before="0"/>
        <w:ind w:left="810"/>
        <w:rPr>
          <w:rFonts w:ascii="Calibri" w:eastAsia="Calibri" w:hAnsi="Calibri" w:cs="Calibri"/>
          <w:u w:val="single"/>
        </w:rPr>
      </w:pPr>
    </w:p>
    <w:p w14:paraId="7B8F2844" w14:textId="77777777" w:rsidR="00CD6A6C" w:rsidRDefault="00CD6A6C" w:rsidP="44EB113A">
      <w:pPr>
        <w:pStyle w:val="NoSpacing"/>
        <w:spacing w:before="0"/>
        <w:ind w:left="810"/>
        <w:rPr>
          <w:rFonts w:ascii="Calibri" w:eastAsia="Calibri" w:hAnsi="Calibri" w:cs="Calibri"/>
          <w:u w:val="single"/>
        </w:rPr>
      </w:pPr>
    </w:p>
    <w:p w14:paraId="3E08B276" w14:textId="77777777" w:rsidR="00CD6A6C" w:rsidRDefault="00CD6A6C" w:rsidP="44EB113A">
      <w:pPr>
        <w:pStyle w:val="NoSpacing"/>
        <w:spacing w:before="0"/>
        <w:ind w:left="810"/>
        <w:rPr>
          <w:rFonts w:ascii="Calibri" w:eastAsia="Calibri" w:hAnsi="Calibri" w:cs="Calibri"/>
          <w:u w:val="single"/>
        </w:rPr>
      </w:pPr>
    </w:p>
    <w:p w14:paraId="6EB33926" w14:textId="77777777" w:rsidR="00CD6A6C" w:rsidRDefault="00CD6A6C" w:rsidP="44EB113A">
      <w:pPr>
        <w:rPr>
          <w:rFonts w:ascii="Calibri" w:eastAsia="Calibri" w:hAnsi="Calibri" w:cs="Calibri"/>
          <w:u w:val="single"/>
        </w:rPr>
      </w:pPr>
    </w:p>
    <w:p w14:paraId="6CA4504D" w14:textId="77777777" w:rsidR="00CD6A6C" w:rsidRDefault="00CD6A6C" w:rsidP="44EB113A">
      <w:pPr>
        <w:rPr>
          <w:rFonts w:ascii="Calibri" w:eastAsia="Calibri" w:hAnsi="Calibri" w:cs="Calibri"/>
          <w:u w:val="single"/>
        </w:rPr>
      </w:pPr>
    </w:p>
    <w:p w14:paraId="76A99095" w14:textId="77777777" w:rsidR="00CD6A6C" w:rsidRDefault="00CD6A6C" w:rsidP="44EB113A">
      <w:pPr>
        <w:rPr>
          <w:rFonts w:ascii="Calibri" w:eastAsia="Calibri" w:hAnsi="Calibri" w:cs="Calibri"/>
          <w:u w:val="single"/>
        </w:rPr>
      </w:pPr>
    </w:p>
    <w:p w14:paraId="621C92A5" w14:textId="77777777" w:rsidR="00CD6A6C" w:rsidRDefault="00CD6A6C" w:rsidP="44EB113A">
      <w:pPr>
        <w:rPr>
          <w:rFonts w:ascii="Calibri" w:eastAsia="Calibri" w:hAnsi="Calibri" w:cs="Calibri"/>
          <w:u w:val="single"/>
        </w:rPr>
      </w:pPr>
    </w:p>
    <w:p w14:paraId="7D32C125" w14:textId="77777777" w:rsidR="00CD6A6C" w:rsidRDefault="00CD6A6C" w:rsidP="44EB113A">
      <w:pPr>
        <w:rPr>
          <w:rFonts w:ascii="Calibri" w:eastAsia="Calibri" w:hAnsi="Calibri" w:cs="Calibri"/>
          <w:u w:val="single"/>
        </w:rPr>
      </w:pPr>
    </w:p>
    <w:p w14:paraId="1F28964A" w14:textId="77777777" w:rsidR="00CD6A6C" w:rsidRDefault="00CD6A6C" w:rsidP="44EB113A">
      <w:pPr>
        <w:rPr>
          <w:rFonts w:ascii="Calibri" w:eastAsia="Calibri" w:hAnsi="Calibri" w:cs="Calibri"/>
          <w:u w:val="single"/>
        </w:rPr>
      </w:pPr>
    </w:p>
    <w:p w14:paraId="731A5372" w14:textId="77777777" w:rsidR="00CD6A6C" w:rsidRDefault="00CD6A6C" w:rsidP="44EB113A">
      <w:pPr>
        <w:rPr>
          <w:rFonts w:ascii="Calibri" w:eastAsia="Calibri" w:hAnsi="Calibri" w:cs="Calibri"/>
          <w:u w:val="single"/>
        </w:rPr>
      </w:pPr>
    </w:p>
    <w:p w14:paraId="54002FF4" w14:textId="77777777" w:rsidR="00CD6A6C" w:rsidRDefault="00CD6A6C" w:rsidP="44EB113A">
      <w:pPr>
        <w:rPr>
          <w:rFonts w:ascii="Calibri" w:eastAsia="Calibri" w:hAnsi="Calibri" w:cs="Calibri"/>
          <w:u w:val="single"/>
        </w:rPr>
      </w:pPr>
    </w:p>
    <w:tbl>
      <w:tblPr>
        <w:tblStyle w:val="TableGrid"/>
        <w:tblW w:w="8100" w:type="dxa"/>
        <w:tblInd w:w="1345" w:type="dxa"/>
        <w:tblLook w:val="04A0" w:firstRow="1" w:lastRow="0" w:firstColumn="1" w:lastColumn="0" w:noHBand="0" w:noVBand="1"/>
      </w:tblPr>
      <w:tblGrid>
        <w:gridCol w:w="8100"/>
      </w:tblGrid>
      <w:tr w:rsidR="00CD6A6C" w14:paraId="7850A575" w14:textId="77777777" w:rsidTr="44EB113A">
        <w:tc>
          <w:tcPr>
            <w:tcW w:w="8100" w:type="dxa"/>
          </w:tcPr>
          <w:p w14:paraId="263C8114" w14:textId="77777777" w:rsidR="00CD6A6C" w:rsidRDefault="00CD6A6C" w:rsidP="44EB113A">
            <w:pPr>
              <w:pStyle w:val="NoSpacing"/>
              <w:rPr>
                <w:rFonts w:ascii="Calibri" w:eastAsia="Calibri" w:hAnsi="Calibri" w:cs="Calibri"/>
                <w:i/>
                <w:iCs/>
              </w:rPr>
            </w:pPr>
            <w:r w:rsidRPr="44EB113A">
              <w:rPr>
                <w:rFonts w:ascii="Calibri" w:eastAsia="Calibri" w:hAnsi="Calibri" w:cs="Calibri"/>
                <w:i/>
                <w:iCs/>
                <w:u w:val="single"/>
              </w:rPr>
              <w:t>RPIE Analysis</w:t>
            </w:r>
            <w:r w:rsidRPr="44EB113A">
              <w:rPr>
                <w:rFonts w:ascii="Calibri" w:eastAsia="Calibri" w:hAnsi="Calibri" w:cs="Calibri"/>
                <w:i/>
                <w:iCs/>
              </w:rPr>
              <w:t xml:space="preserve">:  The number of students enrolled (headcount) in the Physics and Astronomy Program decreased by 34.7% over the past three years, while headcount across the institution decreased by 14.4%.  Similarly, enrollment within the Physics and Astronomy Program decreased by 35.5%, while enrollment across the institution decreased by 22.7%.  </w:t>
            </w:r>
          </w:p>
          <w:p w14:paraId="7A30A325" w14:textId="77777777" w:rsidR="00CD6A6C" w:rsidRDefault="00CD6A6C" w:rsidP="44EB113A">
            <w:pPr>
              <w:pStyle w:val="NoSpacing"/>
              <w:rPr>
                <w:rFonts w:ascii="Calibri" w:eastAsia="Calibri" w:hAnsi="Calibri" w:cs="Calibri"/>
                <w:i/>
                <w:iCs/>
              </w:rPr>
            </w:pPr>
          </w:p>
          <w:p w14:paraId="36EFBC33" w14:textId="77777777" w:rsidR="00CD6A6C" w:rsidRDefault="00CD6A6C" w:rsidP="44EB113A">
            <w:pPr>
              <w:pStyle w:val="NoSpacing"/>
              <w:rPr>
                <w:rFonts w:ascii="Calibri" w:eastAsia="Calibri" w:hAnsi="Calibri" w:cs="Calibri"/>
                <w:i/>
                <w:iCs/>
              </w:rPr>
            </w:pPr>
            <w:r w:rsidRPr="44EB113A">
              <w:rPr>
                <w:rFonts w:ascii="Calibri" w:eastAsia="Calibri" w:hAnsi="Calibri" w:cs="Calibri"/>
                <w:i/>
                <w:iCs/>
              </w:rPr>
              <w:t xml:space="preserve">Enrollment in the following courses changed by more than 10% (± 10%) between 2020-2021 and 2022-2023:  </w:t>
            </w:r>
          </w:p>
          <w:p w14:paraId="2613D0D0" w14:textId="77777777" w:rsidR="00CD6A6C" w:rsidRDefault="00CD6A6C" w:rsidP="44EB113A">
            <w:pPr>
              <w:pStyle w:val="NoSpacing"/>
              <w:rPr>
                <w:rFonts w:ascii="Calibri" w:eastAsia="Calibri" w:hAnsi="Calibri" w:cs="Calibri"/>
                <w:i/>
                <w:iCs/>
              </w:rPr>
            </w:pPr>
          </w:p>
          <w:p w14:paraId="613E7EB2" w14:textId="77777777" w:rsidR="00CD6A6C" w:rsidRDefault="00CD6A6C" w:rsidP="44EB113A">
            <w:pPr>
              <w:pStyle w:val="NoSpacing"/>
              <w:ind w:left="517"/>
              <w:rPr>
                <w:rFonts w:ascii="Calibri" w:eastAsia="Calibri" w:hAnsi="Calibri" w:cs="Calibri"/>
                <w:i/>
                <w:iCs/>
              </w:rPr>
            </w:pPr>
            <w:r w:rsidRPr="44EB113A">
              <w:rPr>
                <w:rFonts w:ascii="Calibri" w:eastAsia="Calibri" w:hAnsi="Calibri" w:cs="Calibri"/>
                <w:i/>
                <w:iCs/>
              </w:rPr>
              <w:t>Courses with an enrollment decrease:</w:t>
            </w:r>
          </w:p>
          <w:p w14:paraId="358F6947" w14:textId="77777777" w:rsidR="00CD6A6C" w:rsidRDefault="00CD6A6C" w:rsidP="44EB113A">
            <w:pPr>
              <w:pStyle w:val="NoSpacing"/>
              <w:numPr>
                <w:ilvl w:val="0"/>
                <w:numId w:val="35"/>
              </w:numPr>
              <w:ind w:left="1147"/>
              <w:rPr>
                <w:rFonts w:ascii="Calibri" w:eastAsia="Calibri" w:hAnsi="Calibri" w:cs="Calibri"/>
                <w:i/>
                <w:iCs/>
              </w:rPr>
            </w:pPr>
            <w:r w:rsidRPr="44EB113A">
              <w:rPr>
                <w:rFonts w:ascii="Calibri" w:eastAsia="Calibri" w:hAnsi="Calibri" w:cs="Calibri"/>
                <w:i/>
                <w:iCs/>
              </w:rPr>
              <w:t>PHYS-241 (-49.0%)</w:t>
            </w:r>
          </w:p>
          <w:p w14:paraId="59C690DF" w14:textId="77777777" w:rsidR="00CD6A6C" w:rsidRDefault="00CD6A6C" w:rsidP="44EB113A">
            <w:pPr>
              <w:pStyle w:val="NoSpacing"/>
              <w:numPr>
                <w:ilvl w:val="0"/>
                <w:numId w:val="35"/>
              </w:numPr>
              <w:ind w:left="1147"/>
              <w:rPr>
                <w:rFonts w:ascii="Calibri" w:eastAsia="Calibri" w:hAnsi="Calibri" w:cs="Calibri"/>
                <w:i/>
                <w:iCs/>
              </w:rPr>
            </w:pPr>
            <w:r w:rsidRPr="44EB113A">
              <w:rPr>
                <w:rFonts w:ascii="Calibri" w:eastAsia="Calibri" w:hAnsi="Calibri" w:cs="Calibri"/>
                <w:i/>
                <w:iCs/>
              </w:rPr>
              <w:t>PHYS-140 (-43.1%)</w:t>
            </w:r>
          </w:p>
          <w:p w14:paraId="31B0B12D" w14:textId="77777777" w:rsidR="00CD6A6C" w:rsidRDefault="00CD6A6C" w:rsidP="44EB113A">
            <w:pPr>
              <w:pStyle w:val="NoSpacing"/>
              <w:numPr>
                <w:ilvl w:val="0"/>
                <w:numId w:val="35"/>
              </w:numPr>
              <w:ind w:left="1147"/>
              <w:rPr>
                <w:rFonts w:ascii="Calibri" w:eastAsia="Calibri" w:hAnsi="Calibri" w:cs="Calibri"/>
                <w:i/>
                <w:iCs/>
              </w:rPr>
            </w:pPr>
            <w:r w:rsidRPr="44EB113A">
              <w:rPr>
                <w:rFonts w:ascii="Calibri" w:eastAsia="Calibri" w:hAnsi="Calibri" w:cs="Calibri"/>
                <w:i/>
                <w:iCs/>
              </w:rPr>
              <w:t>ASTR-110 (-39.4%)</w:t>
            </w:r>
          </w:p>
          <w:p w14:paraId="6289CFFB" w14:textId="77777777" w:rsidR="00CD6A6C" w:rsidRDefault="00CD6A6C" w:rsidP="44EB113A">
            <w:pPr>
              <w:pStyle w:val="NoSpacing"/>
              <w:numPr>
                <w:ilvl w:val="0"/>
                <w:numId w:val="35"/>
              </w:numPr>
              <w:ind w:left="1147"/>
              <w:rPr>
                <w:rFonts w:ascii="Calibri" w:eastAsia="Calibri" w:hAnsi="Calibri" w:cs="Calibri"/>
                <w:i/>
                <w:iCs/>
              </w:rPr>
            </w:pPr>
            <w:r w:rsidRPr="44EB113A">
              <w:rPr>
                <w:rFonts w:ascii="Calibri" w:eastAsia="Calibri" w:hAnsi="Calibri" w:cs="Calibri"/>
                <w:i/>
                <w:iCs/>
              </w:rPr>
              <w:t>PHYS-110 (-34.9%)</w:t>
            </w:r>
          </w:p>
          <w:p w14:paraId="5BFCB8B5" w14:textId="77777777" w:rsidR="00CD6A6C" w:rsidRDefault="00CD6A6C" w:rsidP="44EB113A">
            <w:pPr>
              <w:pStyle w:val="NoSpacing"/>
              <w:numPr>
                <w:ilvl w:val="0"/>
                <w:numId w:val="35"/>
              </w:numPr>
              <w:ind w:left="1147"/>
              <w:rPr>
                <w:rFonts w:ascii="Calibri" w:eastAsia="Calibri" w:hAnsi="Calibri" w:cs="Calibri"/>
                <w:i/>
                <w:iCs/>
              </w:rPr>
            </w:pPr>
            <w:r w:rsidRPr="44EB113A">
              <w:rPr>
                <w:rFonts w:ascii="Calibri" w:eastAsia="Calibri" w:hAnsi="Calibri" w:cs="Calibri"/>
                <w:i/>
                <w:iCs/>
              </w:rPr>
              <w:t>PHYS-111 (-27.5%)</w:t>
            </w:r>
          </w:p>
          <w:p w14:paraId="0946E082" w14:textId="77777777" w:rsidR="00CD6A6C" w:rsidRDefault="00CD6A6C" w:rsidP="44EB113A">
            <w:pPr>
              <w:pStyle w:val="NoSpacing"/>
              <w:numPr>
                <w:ilvl w:val="0"/>
                <w:numId w:val="35"/>
              </w:numPr>
              <w:ind w:left="1147"/>
              <w:rPr>
                <w:rFonts w:ascii="Calibri" w:eastAsia="Calibri" w:hAnsi="Calibri" w:cs="Calibri"/>
                <w:i/>
                <w:iCs/>
              </w:rPr>
            </w:pPr>
            <w:r w:rsidRPr="44EB113A">
              <w:rPr>
                <w:rFonts w:ascii="Calibri" w:eastAsia="Calibri" w:hAnsi="Calibri" w:cs="Calibri"/>
                <w:i/>
                <w:iCs/>
              </w:rPr>
              <w:t>PHYS-240 (-26.9%)</w:t>
            </w:r>
          </w:p>
          <w:p w14:paraId="7F1F8C27" w14:textId="77777777" w:rsidR="00CD6A6C" w:rsidRPr="000851AF" w:rsidRDefault="00CD6A6C" w:rsidP="44EB113A">
            <w:pPr>
              <w:pStyle w:val="NoSpacing"/>
              <w:numPr>
                <w:ilvl w:val="0"/>
                <w:numId w:val="35"/>
              </w:numPr>
              <w:ind w:left="1147"/>
              <w:rPr>
                <w:rFonts w:ascii="Calibri" w:eastAsia="Calibri" w:hAnsi="Calibri" w:cs="Calibri"/>
                <w:i/>
                <w:iCs/>
              </w:rPr>
            </w:pPr>
            <w:r w:rsidRPr="44EB113A">
              <w:rPr>
                <w:rFonts w:ascii="Calibri" w:eastAsia="Calibri" w:hAnsi="Calibri" w:cs="Calibri"/>
                <w:i/>
                <w:iCs/>
              </w:rPr>
              <w:t>PHYS-121 (-26.7%)</w:t>
            </w:r>
          </w:p>
        </w:tc>
      </w:tr>
    </w:tbl>
    <w:p w14:paraId="1371DA36" w14:textId="77777777" w:rsidR="00CD6A6C" w:rsidRPr="00671291" w:rsidRDefault="00CD6A6C" w:rsidP="44EB113A">
      <w:pPr>
        <w:pStyle w:val="NoSpacing"/>
        <w:spacing w:before="0"/>
        <w:rPr>
          <w:rFonts w:ascii="Calibri" w:eastAsia="Calibri" w:hAnsi="Calibri" w:cs="Calibri"/>
          <w:u w:val="single"/>
        </w:rPr>
      </w:pPr>
    </w:p>
    <w:p w14:paraId="16041F90" w14:textId="77777777" w:rsidR="0088093D" w:rsidRPr="00671291" w:rsidRDefault="0088093D" w:rsidP="44EB113A">
      <w:pPr>
        <w:pStyle w:val="NoSpacing"/>
        <w:outlineLvl w:val="0"/>
        <w:rPr>
          <w:rFonts w:ascii="Calibri" w:eastAsia="Calibri" w:hAnsi="Calibri" w:cs="Calibri"/>
          <w:i/>
          <w:iCs/>
          <w:color w:val="A6A6A6" w:themeColor="background1" w:themeShade="A6"/>
        </w:rPr>
      </w:pPr>
      <w:r w:rsidRPr="44EB113A">
        <w:rPr>
          <w:rFonts w:ascii="Calibri" w:eastAsia="Calibri" w:hAnsi="Calibri" w:cs="Calibri"/>
          <w:b/>
          <w:bCs/>
        </w:rPr>
        <w:t xml:space="preserve">Program Reflection: </w:t>
      </w:r>
    </w:p>
    <w:tbl>
      <w:tblPr>
        <w:tblStyle w:val="TableGrid"/>
        <w:tblW w:w="10350" w:type="dxa"/>
        <w:tblInd w:w="-5" w:type="dxa"/>
        <w:tblLook w:val="04A0" w:firstRow="1" w:lastRow="0" w:firstColumn="1" w:lastColumn="0" w:noHBand="0" w:noVBand="1"/>
      </w:tblPr>
      <w:tblGrid>
        <w:gridCol w:w="10350"/>
      </w:tblGrid>
      <w:tr w:rsidR="0088093D" w:rsidRPr="00671291" w14:paraId="04C09C9B" w14:textId="77777777" w:rsidTr="44EB113A">
        <w:tc>
          <w:tcPr>
            <w:tcW w:w="10350" w:type="dxa"/>
          </w:tcPr>
          <w:p w14:paraId="38CDFFBC" w14:textId="77777777" w:rsidR="0088093D" w:rsidRDefault="00307D5C" w:rsidP="44EB113A">
            <w:pPr>
              <w:pStyle w:val="NoSpacing"/>
              <w:rPr>
                <w:rFonts w:ascii="Calibri" w:eastAsia="Calibri" w:hAnsi="Calibri" w:cs="Calibri"/>
              </w:rPr>
            </w:pPr>
            <w:r w:rsidRPr="44EB113A">
              <w:rPr>
                <w:rFonts w:ascii="Calibri" w:eastAsia="Calibri" w:hAnsi="Calibri" w:cs="Calibri"/>
              </w:rPr>
              <w:t xml:space="preserve">General education: </w:t>
            </w:r>
          </w:p>
          <w:p w14:paraId="46614199" w14:textId="61F084F9" w:rsidR="00307D5C" w:rsidRDefault="00F92D42" w:rsidP="44EB113A">
            <w:pPr>
              <w:pStyle w:val="NoSpacing"/>
              <w:rPr>
                <w:rFonts w:ascii="Calibri" w:eastAsia="Calibri" w:hAnsi="Calibri" w:cs="Calibri"/>
              </w:rPr>
            </w:pPr>
            <w:r w:rsidRPr="44EB113A">
              <w:rPr>
                <w:rFonts w:ascii="Calibri" w:eastAsia="Calibri" w:hAnsi="Calibri" w:cs="Calibri"/>
                <w:b/>
                <w:bCs/>
              </w:rPr>
              <w:t>ASTR-110</w:t>
            </w:r>
            <w:r w:rsidRPr="44EB113A">
              <w:rPr>
                <w:rFonts w:ascii="Calibri" w:eastAsia="Calibri" w:hAnsi="Calibri" w:cs="Calibri"/>
              </w:rPr>
              <w:t>:</w:t>
            </w:r>
            <w:r w:rsidR="00307D5C" w:rsidRPr="44EB113A">
              <w:rPr>
                <w:rFonts w:ascii="Calibri" w:eastAsia="Calibri" w:hAnsi="Calibri" w:cs="Calibri"/>
              </w:rPr>
              <w:t xml:space="preserve"> because of declining</w:t>
            </w:r>
            <w:r w:rsidRPr="44EB113A">
              <w:rPr>
                <w:rFonts w:ascii="Calibri" w:eastAsia="Calibri" w:hAnsi="Calibri" w:cs="Calibri"/>
              </w:rPr>
              <w:t xml:space="preserve"> enrollments, in 2021 we decreased the number of sections offered, yet retained a high fill rate (section size held about steady over 3 years). We can consider adding sections back. We currently run this course online and tried to add an additional in-person section, however, the in-person offering had low enrollment and had to be cancelled. If we had been permitted to run with lower fill rates, we may have retained a higher total head count.</w:t>
            </w:r>
          </w:p>
          <w:p w14:paraId="7717F533" w14:textId="7B4F61F1" w:rsidR="00F92D42" w:rsidRDefault="00F92D42" w:rsidP="44EB113A">
            <w:pPr>
              <w:pStyle w:val="NoSpacing"/>
              <w:rPr>
                <w:rFonts w:ascii="Calibri" w:eastAsia="Calibri" w:hAnsi="Calibri" w:cs="Calibri"/>
              </w:rPr>
            </w:pPr>
            <w:r w:rsidRPr="44EB113A">
              <w:rPr>
                <w:rFonts w:ascii="Calibri" w:eastAsia="Calibri" w:hAnsi="Calibri" w:cs="Calibri"/>
                <w:b/>
                <w:bCs/>
              </w:rPr>
              <w:lastRenderedPageBreak/>
              <w:t>PHYS-110</w:t>
            </w:r>
            <w:r w:rsidRPr="44EB113A">
              <w:rPr>
                <w:rFonts w:ascii="Calibri" w:eastAsia="Calibri" w:hAnsi="Calibri" w:cs="Calibri"/>
              </w:rPr>
              <w:t>: because of declining enrollments, in 2021 we decreased the number of sections offered and increased the fill rate. However, we have yet to add back more sections.</w:t>
            </w:r>
            <w:r w:rsidR="40D6110F" w:rsidRPr="44EB113A">
              <w:rPr>
                <w:rFonts w:ascii="Calibri" w:eastAsia="Calibri" w:hAnsi="Calibri" w:cs="Calibri"/>
              </w:rPr>
              <w:t xml:space="preserve"> We currently run this course online and tried to add an additional in-person section, however, the in-person offering had low enrollment and had to be cancelled.</w:t>
            </w:r>
            <w:r w:rsidRPr="44EB113A">
              <w:rPr>
                <w:rFonts w:ascii="Calibri" w:eastAsia="Calibri" w:hAnsi="Calibri" w:cs="Calibri"/>
              </w:rPr>
              <w:t xml:space="preserve"> Running fewer sections has increased the fill rate resulting in </w:t>
            </w:r>
            <w:proofErr w:type="gramStart"/>
            <w:r w:rsidRPr="44EB113A">
              <w:rPr>
                <w:rFonts w:ascii="Calibri" w:eastAsia="Calibri" w:hAnsi="Calibri" w:cs="Calibri"/>
              </w:rPr>
              <w:t>8.5</w:t>
            </w:r>
            <w:proofErr w:type="gramEnd"/>
            <w:r w:rsidRPr="44EB113A">
              <w:rPr>
                <w:rFonts w:ascii="Calibri" w:eastAsia="Calibri" w:hAnsi="Calibri" w:cs="Calibri"/>
              </w:rPr>
              <w:t>% increase in average section size. If we had been permitted to run with lower fill rates, we may have retained a higher total head count.</w:t>
            </w:r>
          </w:p>
          <w:p w14:paraId="5E24BE7A" w14:textId="77777777" w:rsidR="00F92D42" w:rsidRDefault="00F92D42" w:rsidP="44EB113A">
            <w:pPr>
              <w:pStyle w:val="NoSpacing"/>
              <w:rPr>
                <w:rFonts w:ascii="Calibri" w:eastAsia="Calibri" w:hAnsi="Calibri" w:cs="Calibri"/>
              </w:rPr>
            </w:pPr>
          </w:p>
          <w:p w14:paraId="4A11D8C3" w14:textId="77777777" w:rsidR="00F92D42" w:rsidRDefault="00F92D42" w:rsidP="44EB113A">
            <w:pPr>
              <w:pStyle w:val="NoSpacing"/>
              <w:rPr>
                <w:rFonts w:ascii="Calibri" w:eastAsia="Calibri" w:hAnsi="Calibri" w:cs="Calibri"/>
              </w:rPr>
            </w:pPr>
            <w:r w:rsidRPr="44EB113A">
              <w:rPr>
                <w:rFonts w:ascii="Calibri" w:eastAsia="Calibri" w:hAnsi="Calibri" w:cs="Calibri"/>
              </w:rPr>
              <w:t>Pre-Health track: (PHYS 120/121)</w:t>
            </w:r>
          </w:p>
          <w:p w14:paraId="6254CC16" w14:textId="64924EB0" w:rsidR="00F92D42" w:rsidRDefault="00F92D42" w:rsidP="44EB113A">
            <w:pPr>
              <w:pStyle w:val="NoSpacing"/>
              <w:rPr>
                <w:rFonts w:ascii="Calibri" w:eastAsia="Calibri" w:hAnsi="Calibri" w:cs="Calibri"/>
              </w:rPr>
            </w:pPr>
            <w:r w:rsidRPr="44EB113A">
              <w:rPr>
                <w:rFonts w:ascii="Calibri" w:eastAsia="Calibri" w:hAnsi="Calibri" w:cs="Calibri"/>
                <w:b/>
                <w:bCs/>
              </w:rPr>
              <w:t>PHYS-120</w:t>
            </w:r>
            <w:r w:rsidRPr="44EB113A">
              <w:rPr>
                <w:rFonts w:ascii="Calibri" w:eastAsia="Calibri" w:hAnsi="Calibri" w:cs="Calibri"/>
              </w:rPr>
              <w:t xml:space="preserve"> </w:t>
            </w:r>
            <w:r w:rsidR="00AA519F" w:rsidRPr="44EB113A">
              <w:rPr>
                <w:rFonts w:ascii="Calibri" w:eastAsia="Calibri" w:hAnsi="Calibri" w:cs="Calibri"/>
              </w:rPr>
              <w:t xml:space="preserve">is the introductory course for pre-health students. The pandemic likely increased the </w:t>
            </w:r>
            <w:r w:rsidR="00D23584" w:rsidRPr="44EB113A">
              <w:rPr>
                <w:rFonts w:ascii="Calibri" w:eastAsia="Calibri" w:hAnsi="Calibri" w:cs="Calibri"/>
              </w:rPr>
              <w:t>number</w:t>
            </w:r>
            <w:r w:rsidR="00AA519F" w:rsidRPr="44EB113A">
              <w:rPr>
                <w:rFonts w:ascii="Calibri" w:eastAsia="Calibri" w:hAnsi="Calibri" w:cs="Calibri"/>
              </w:rPr>
              <w:t xml:space="preserve"> of students interested in health occupations, so this course has fared better than the college average in terms of head count.</w:t>
            </w:r>
          </w:p>
          <w:p w14:paraId="4C816B28" w14:textId="77777777" w:rsidR="00AA519F" w:rsidRDefault="00AA519F" w:rsidP="44EB113A">
            <w:pPr>
              <w:pStyle w:val="NoSpacing"/>
              <w:rPr>
                <w:rFonts w:ascii="Calibri" w:eastAsia="Calibri" w:hAnsi="Calibri" w:cs="Calibri"/>
              </w:rPr>
            </w:pPr>
            <w:r w:rsidRPr="44EB113A">
              <w:rPr>
                <w:rFonts w:ascii="Calibri" w:eastAsia="Calibri" w:hAnsi="Calibri" w:cs="Calibri"/>
                <w:b/>
                <w:bCs/>
              </w:rPr>
              <w:t>PHYS-121</w:t>
            </w:r>
            <w:r w:rsidRPr="44EB113A">
              <w:rPr>
                <w:rFonts w:ascii="Calibri" w:eastAsia="Calibri" w:hAnsi="Calibri" w:cs="Calibri"/>
              </w:rPr>
              <w:t xml:space="preserve">: not every student needs both semesters (120 and 121), so fewer students take 121. With only 11-15 students in the sample, it is not clear if the trend in 121 is a small </w:t>
            </w:r>
            <w:proofErr w:type="gramStart"/>
            <w:r w:rsidRPr="44EB113A">
              <w:rPr>
                <w:rFonts w:ascii="Calibri" w:eastAsia="Calibri" w:hAnsi="Calibri" w:cs="Calibri"/>
              </w:rPr>
              <w:t>statistics</w:t>
            </w:r>
            <w:proofErr w:type="gramEnd"/>
            <w:r w:rsidRPr="44EB113A">
              <w:rPr>
                <w:rFonts w:ascii="Calibri" w:eastAsia="Calibri" w:hAnsi="Calibri" w:cs="Calibri"/>
              </w:rPr>
              <w:t xml:space="preserve"> effect.</w:t>
            </w:r>
          </w:p>
          <w:p w14:paraId="307FBF19" w14:textId="77777777" w:rsidR="00AA519F" w:rsidRDefault="00AA519F" w:rsidP="44EB113A">
            <w:pPr>
              <w:pStyle w:val="NoSpacing"/>
              <w:rPr>
                <w:rFonts w:ascii="Calibri" w:eastAsia="Calibri" w:hAnsi="Calibri" w:cs="Calibri"/>
              </w:rPr>
            </w:pPr>
          </w:p>
          <w:p w14:paraId="46BE0CE2" w14:textId="2367147B" w:rsidR="00AA519F" w:rsidRDefault="00AA519F" w:rsidP="44EB113A">
            <w:pPr>
              <w:pStyle w:val="NoSpacing"/>
              <w:rPr>
                <w:rFonts w:ascii="Calibri" w:eastAsia="Calibri" w:hAnsi="Calibri" w:cs="Calibri"/>
              </w:rPr>
            </w:pPr>
            <w:r w:rsidRPr="44EB113A">
              <w:rPr>
                <w:rFonts w:ascii="Calibri" w:eastAsia="Calibri" w:hAnsi="Calibri" w:cs="Calibri"/>
              </w:rPr>
              <w:t>Pre-Engineering track: (PHYS 140/240/241, calculus-based physics)</w:t>
            </w:r>
          </w:p>
          <w:p w14:paraId="3C8E8E01" w14:textId="0245DE6E" w:rsidR="00AA519F" w:rsidRDefault="00460A3E" w:rsidP="44EB113A">
            <w:pPr>
              <w:pStyle w:val="NoSpacing"/>
              <w:rPr>
                <w:rFonts w:ascii="Calibri" w:eastAsia="Calibri" w:hAnsi="Calibri" w:cs="Calibri"/>
              </w:rPr>
            </w:pPr>
            <w:r w:rsidRPr="44EB113A">
              <w:rPr>
                <w:rFonts w:ascii="Calibri" w:eastAsia="Calibri" w:hAnsi="Calibri" w:cs="Calibri"/>
                <w:b/>
                <w:bCs/>
              </w:rPr>
              <w:t>PHYS-140</w:t>
            </w:r>
            <w:r w:rsidRPr="44EB113A">
              <w:rPr>
                <w:rFonts w:ascii="Calibri" w:eastAsia="Calibri" w:hAnsi="Calibri" w:cs="Calibri"/>
              </w:rPr>
              <w:t xml:space="preserve">: </w:t>
            </w:r>
            <w:r w:rsidR="00AA519F" w:rsidRPr="44EB113A">
              <w:rPr>
                <w:rFonts w:ascii="Calibri" w:eastAsia="Calibri" w:hAnsi="Calibri" w:cs="Calibri"/>
              </w:rPr>
              <w:t>Of the pre-engineering track, we saw a 43.1% headcount decline in the first semester course (140). My understanding is that students have been failing the math pre-requisites at higher rates and that the physics enrollment links to the calculus success rates. It is known that the pandemic had an impact on the preparation of incoming students, and that is likely the cause of this severe decline.</w:t>
            </w:r>
          </w:p>
          <w:p w14:paraId="1633877F" w14:textId="77777777" w:rsidR="00AA519F" w:rsidRDefault="00460A3E" w:rsidP="44EB113A">
            <w:pPr>
              <w:pStyle w:val="NoSpacing"/>
              <w:rPr>
                <w:rFonts w:ascii="Calibri" w:eastAsia="Calibri" w:hAnsi="Calibri" w:cs="Calibri"/>
              </w:rPr>
            </w:pPr>
            <w:r w:rsidRPr="44EB113A">
              <w:rPr>
                <w:rFonts w:ascii="Calibri" w:eastAsia="Calibri" w:hAnsi="Calibri" w:cs="Calibri"/>
                <w:b/>
                <w:bCs/>
              </w:rPr>
              <w:t>PHYS-240</w:t>
            </w:r>
            <w:r w:rsidRPr="44EB113A">
              <w:rPr>
                <w:rFonts w:ascii="Calibri" w:eastAsia="Calibri" w:hAnsi="Calibri" w:cs="Calibri"/>
              </w:rPr>
              <w:t>: This 2</w:t>
            </w:r>
            <w:r w:rsidRPr="44EB113A">
              <w:rPr>
                <w:rFonts w:ascii="Calibri" w:eastAsia="Calibri" w:hAnsi="Calibri" w:cs="Calibri"/>
                <w:vertAlign w:val="superscript"/>
              </w:rPr>
              <w:t>nd</w:t>
            </w:r>
            <w:r w:rsidRPr="44EB113A">
              <w:rPr>
                <w:rFonts w:ascii="Calibri" w:eastAsia="Calibri" w:hAnsi="Calibri" w:cs="Calibri"/>
              </w:rPr>
              <w:t xml:space="preserve"> semester headcount decline, however, was only 26.9%, meaning that we retained students in the track at a higher rate over the course of 3 years. (If we started the sequence with 43.1% fewer students, we would expect this trend to continue for all three semesters, all else being equal). </w:t>
            </w:r>
          </w:p>
          <w:p w14:paraId="373B9B46" w14:textId="60F164BD" w:rsidR="00460A3E" w:rsidRPr="00671291" w:rsidRDefault="00460A3E" w:rsidP="44EB113A">
            <w:pPr>
              <w:pStyle w:val="NoSpacing"/>
              <w:rPr>
                <w:rFonts w:ascii="Calibri" w:eastAsia="Calibri" w:hAnsi="Calibri" w:cs="Calibri"/>
              </w:rPr>
            </w:pPr>
            <w:r w:rsidRPr="44EB113A">
              <w:rPr>
                <w:rFonts w:ascii="Calibri" w:eastAsia="Calibri" w:hAnsi="Calibri" w:cs="Calibri"/>
                <w:b/>
                <w:bCs/>
              </w:rPr>
              <w:t>PHYS-241</w:t>
            </w:r>
            <w:r w:rsidRPr="44EB113A">
              <w:rPr>
                <w:rFonts w:ascii="Calibri" w:eastAsia="Calibri" w:hAnsi="Calibri" w:cs="Calibri"/>
              </w:rPr>
              <w:t xml:space="preserve">: Due to low enrollment, in 2022-2023, we had to cut the spring semester 241 course. This caused students to postpone 241 or take it at a different school. Had we not cut this course, I estimate that we would have had at least 10 more students in 2022-2023 and a </w:t>
            </w:r>
            <w:r w:rsidR="0007055B" w:rsidRPr="44EB113A">
              <w:rPr>
                <w:rFonts w:ascii="Calibri" w:eastAsia="Calibri" w:hAnsi="Calibri" w:cs="Calibri"/>
              </w:rPr>
              <w:t>28% decline (which is still less than the college average but would be in step with the change we saw in 240).</w:t>
            </w:r>
          </w:p>
        </w:tc>
      </w:tr>
    </w:tbl>
    <w:p w14:paraId="6C44A76B" w14:textId="77777777" w:rsidR="0088093D" w:rsidRPr="00671291" w:rsidRDefault="0088093D" w:rsidP="44EB113A">
      <w:pPr>
        <w:pStyle w:val="NoSpacing"/>
        <w:ind w:left="810"/>
        <w:rPr>
          <w:rFonts w:ascii="Calibri" w:eastAsia="Calibri" w:hAnsi="Calibri" w:cs="Calibri"/>
          <w:b/>
          <w:bCs/>
        </w:rPr>
      </w:pPr>
    </w:p>
    <w:p w14:paraId="20D7AE28" w14:textId="77777777" w:rsidR="0088093D" w:rsidRPr="00671291" w:rsidRDefault="0088093D" w:rsidP="44EB113A">
      <w:pPr>
        <w:pStyle w:val="NoSpacing"/>
        <w:ind w:left="810"/>
        <w:rPr>
          <w:rFonts w:ascii="Calibri" w:eastAsia="Calibri" w:hAnsi="Calibri" w:cs="Calibri"/>
          <w:b/>
          <w:bCs/>
        </w:rPr>
      </w:pPr>
    </w:p>
    <w:p w14:paraId="0D40F8CB" w14:textId="77777777" w:rsidR="0088093D" w:rsidRPr="00671291" w:rsidRDefault="0088093D" w:rsidP="44EB113A">
      <w:pPr>
        <w:pStyle w:val="NoSpacing"/>
        <w:numPr>
          <w:ilvl w:val="0"/>
          <w:numId w:val="11"/>
        </w:numPr>
        <w:spacing w:before="0"/>
        <w:rPr>
          <w:rFonts w:ascii="Calibri" w:eastAsia="Calibri" w:hAnsi="Calibri" w:cs="Calibri"/>
          <w:b/>
          <w:bCs/>
        </w:rPr>
      </w:pPr>
      <w:r w:rsidRPr="44EB113A">
        <w:rPr>
          <w:rFonts w:ascii="Calibri" w:eastAsia="Calibri" w:hAnsi="Calibri" w:cs="Calibri"/>
          <w:b/>
          <w:bCs/>
        </w:rPr>
        <w:t>Average Class Size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340"/>
        <w:gridCol w:w="1035"/>
        <w:gridCol w:w="1035"/>
        <w:gridCol w:w="1035"/>
        <w:gridCol w:w="1035"/>
        <w:gridCol w:w="1035"/>
        <w:gridCol w:w="1035"/>
        <w:gridCol w:w="1035"/>
        <w:gridCol w:w="1050"/>
      </w:tblGrid>
      <w:tr w:rsidR="00D45FFE" w14:paraId="0DBE9796" w14:textId="77777777" w:rsidTr="44EB113A">
        <w:trPr>
          <w:trHeight w:val="105"/>
        </w:trPr>
        <w:tc>
          <w:tcPr>
            <w:tcW w:w="2340" w:type="dxa"/>
            <w:tcBorders>
              <w:bottom w:val="single" w:sz="6" w:space="0" w:color="auto"/>
            </w:tcBorders>
            <w:shd w:val="clear" w:color="auto" w:fill="9FAD9F"/>
            <w:tcMar>
              <w:left w:w="105" w:type="dxa"/>
              <w:right w:w="105" w:type="dxa"/>
            </w:tcMar>
          </w:tcPr>
          <w:p w14:paraId="5DCFBA89" w14:textId="77777777" w:rsidR="00D45FFE" w:rsidRDefault="00D45FFE" w:rsidP="00334BFB">
            <w:pPr>
              <w:spacing w:before="100"/>
              <w:rPr>
                <w:rFonts w:ascii="Calibri" w:eastAsia="Calibri" w:hAnsi="Calibri" w:cs="Calibri"/>
              </w:rPr>
            </w:pPr>
          </w:p>
        </w:tc>
        <w:tc>
          <w:tcPr>
            <w:tcW w:w="2070" w:type="dxa"/>
            <w:gridSpan w:val="2"/>
            <w:tcBorders>
              <w:bottom w:val="single" w:sz="6" w:space="0" w:color="auto"/>
            </w:tcBorders>
            <w:shd w:val="clear" w:color="auto" w:fill="9FAD9F"/>
            <w:tcMar>
              <w:left w:w="105" w:type="dxa"/>
              <w:right w:w="105" w:type="dxa"/>
            </w:tcMar>
            <w:vAlign w:val="center"/>
          </w:tcPr>
          <w:p w14:paraId="0533F350" w14:textId="77777777" w:rsidR="00D45FFE" w:rsidRDefault="00D45FFE" w:rsidP="00334BFB">
            <w:pPr>
              <w:pStyle w:val="NoSpacing"/>
              <w:jc w:val="center"/>
              <w:rPr>
                <w:rFonts w:ascii="Calibri" w:eastAsia="Calibri" w:hAnsi="Calibri" w:cs="Calibri"/>
              </w:rPr>
            </w:pPr>
            <w:r w:rsidRPr="44EB113A">
              <w:rPr>
                <w:rFonts w:ascii="Calibri" w:eastAsia="Calibri" w:hAnsi="Calibri" w:cs="Calibri"/>
                <w:b/>
                <w:bCs/>
              </w:rPr>
              <w:t>2020-2021</w:t>
            </w:r>
          </w:p>
        </w:tc>
        <w:tc>
          <w:tcPr>
            <w:tcW w:w="2070" w:type="dxa"/>
            <w:gridSpan w:val="2"/>
            <w:tcBorders>
              <w:bottom w:val="single" w:sz="6" w:space="0" w:color="auto"/>
            </w:tcBorders>
            <w:shd w:val="clear" w:color="auto" w:fill="9FAD9F"/>
            <w:tcMar>
              <w:left w:w="105" w:type="dxa"/>
              <w:right w:w="105" w:type="dxa"/>
            </w:tcMar>
            <w:vAlign w:val="center"/>
          </w:tcPr>
          <w:p w14:paraId="3509F9DD" w14:textId="77777777" w:rsidR="00D45FFE" w:rsidRDefault="00D45FFE" w:rsidP="00334BFB">
            <w:pPr>
              <w:pStyle w:val="NoSpacing"/>
              <w:spacing w:before="100"/>
              <w:jc w:val="center"/>
              <w:rPr>
                <w:rFonts w:ascii="Calibri" w:eastAsia="Calibri" w:hAnsi="Calibri" w:cs="Calibri"/>
              </w:rPr>
            </w:pPr>
            <w:r w:rsidRPr="44EB113A">
              <w:rPr>
                <w:rFonts w:ascii="Calibri" w:eastAsia="Calibri" w:hAnsi="Calibri" w:cs="Calibri"/>
                <w:b/>
                <w:bCs/>
              </w:rPr>
              <w:t>2021-2022</w:t>
            </w:r>
          </w:p>
        </w:tc>
        <w:tc>
          <w:tcPr>
            <w:tcW w:w="2070" w:type="dxa"/>
            <w:gridSpan w:val="2"/>
            <w:tcBorders>
              <w:bottom w:val="single" w:sz="6" w:space="0" w:color="auto"/>
            </w:tcBorders>
            <w:shd w:val="clear" w:color="auto" w:fill="9FAD9F"/>
            <w:tcMar>
              <w:left w:w="105" w:type="dxa"/>
              <w:right w:w="105" w:type="dxa"/>
            </w:tcMar>
            <w:vAlign w:val="center"/>
          </w:tcPr>
          <w:p w14:paraId="5AC356CB" w14:textId="77777777" w:rsidR="00D45FFE" w:rsidRDefault="00D45FFE" w:rsidP="00334BFB">
            <w:pPr>
              <w:pStyle w:val="NoSpacing"/>
              <w:spacing w:before="100"/>
              <w:jc w:val="center"/>
              <w:rPr>
                <w:rFonts w:ascii="Calibri" w:eastAsia="Calibri" w:hAnsi="Calibri" w:cs="Calibri"/>
              </w:rPr>
            </w:pPr>
            <w:r w:rsidRPr="44EB113A">
              <w:rPr>
                <w:rFonts w:ascii="Calibri" w:eastAsia="Calibri" w:hAnsi="Calibri" w:cs="Calibri"/>
                <w:b/>
                <w:bCs/>
              </w:rPr>
              <w:t>2022-2023</w:t>
            </w:r>
          </w:p>
        </w:tc>
        <w:tc>
          <w:tcPr>
            <w:tcW w:w="2085" w:type="dxa"/>
            <w:gridSpan w:val="2"/>
            <w:tcBorders>
              <w:bottom w:val="single" w:sz="6" w:space="0" w:color="auto"/>
            </w:tcBorders>
            <w:shd w:val="clear" w:color="auto" w:fill="9FAD9F"/>
            <w:tcMar>
              <w:left w:w="105" w:type="dxa"/>
              <w:right w:w="105" w:type="dxa"/>
            </w:tcMar>
            <w:vAlign w:val="center"/>
          </w:tcPr>
          <w:p w14:paraId="12E59CD7" w14:textId="77777777" w:rsidR="00D45FFE" w:rsidRDefault="00D45FFE" w:rsidP="00334BFB">
            <w:pPr>
              <w:pStyle w:val="NoSpacing"/>
              <w:spacing w:before="100"/>
              <w:jc w:val="center"/>
              <w:rPr>
                <w:rFonts w:ascii="Calibri" w:eastAsia="Calibri" w:hAnsi="Calibri" w:cs="Calibri"/>
              </w:rPr>
            </w:pPr>
            <w:r w:rsidRPr="44EB113A">
              <w:rPr>
                <w:rFonts w:ascii="Calibri" w:eastAsia="Calibri" w:hAnsi="Calibri" w:cs="Calibri"/>
                <w:b/>
                <w:bCs/>
              </w:rPr>
              <w:t>Three-Year</w:t>
            </w:r>
          </w:p>
        </w:tc>
      </w:tr>
      <w:tr w:rsidR="00D45FFE" w14:paraId="767C3B30" w14:textId="77777777" w:rsidTr="44EB113A">
        <w:trPr>
          <w:trHeight w:val="345"/>
        </w:trPr>
        <w:tc>
          <w:tcPr>
            <w:tcW w:w="2340" w:type="dxa"/>
            <w:shd w:val="clear" w:color="auto" w:fill="9FAD9F"/>
            <w:tcMar>
              <w:left w:w="105" w:type="dxa"/>
              <w:right w:w="105" w:type="dxa"/>
            </w:tcMar>
          </w:tcPr>
          <w:p w14:paraId="63CA00CD" w14:textId="77777777" w:rsidR="00D45FFE" w:rsidRDefault="00D45FFE" w:rsidP="00334BFB">
            <w:pPr>
              <w:spacing w:before="100"/>
              <w:rPr>
                <w:rFonts w:ascii="Calibri" w:eastAsia="Calibri" w:hAnsi="Calibri" w:cs="Calibri"/>
              </w:rPr>
            </w:pPr>
          </w:p>
        </w:tc>
        <w:tc>
          <w:tcPr>
            <w:tcW w:w="1035" w:type="dxa"/>
            <w:tcBorders>
              <w:bottom w:val="single" w:sz="6" w:space="0" w:color="auto"/>
            </w:tcBorders>
            <w:shd w:val="clear" w:color="auto" w:fill="9FAD9F"/>
            <w:tcMar>
              <w:left w:w="105" w:type="dxa"/>
              <w:right w:w="105" w:type="dxa"/>
            </w:tcMar>
          </w:tcPr>
          <w:p w14:paraId="578D91DC" w14:textId="77777777" w:rsidR="00D45FFE" w:rsidRDefault="00D45FFE" w:rsidP="00334BFB">
            <w:pPr>
              <w:pStyle w:val="NoSpacing"/>
              <w:spacing w:before="100"/>
              <w:jc w:val="center"/>
              <w:rPr>
                <w:rFonts w:ascii="Calibri" w:eastAsia="Calibri" w:hAnsi="Calibri" w:cs="Calibri"/>
              </w:rPr>
            </w:pPr>
            <w:r w:rsidRPr="44EB113A">
              <w:rPr>
                <w:rFonts w:ascii="Calibri" w:eastAsia="Calibri" w:hAnsi="Calibri" w:cs="Calibri"/>
                <w:b/>
                <w:bCs/>
              </w:rPr>
              <w:t>Sections</w:t>
            </w:r>
          </w:p>
        </w:tc>
        <w:tc>
          <w:tcPr>
            <w:tcW w:w="1035" w:type="dxa"/>
            <w:tcBorders>
              <w:bottom w:val="single" w:sz="6" w:space="0" w:color="auto"/>
            </w:tcBorders>
            <w:shd w:val="clear" w:color="auto" w:fill="9FAD9F"/>
            <w:tcMar>
              <w:left w:w="105" w:type="dxa"/>
              <w:right w:w="105" w:type="dxa"/>
            </w:tcMar>
          </w:tcPr>
          <w:p w14:paraId="6D219982" w14:textId="77777777" w:rsidR="00D45FFE" w:rsidRDefault="00D45FFE" w:rsidP="00334BFB">
            <w:pPr>
              <w:pStyle w:val="NoSpacing"/>
              <w:spacing w:before="100"/>
              <w:jc w:val="center"/>
              <w:rPr>
                <w:rFonts w:ascii="Calibri" w:eastAsia="Calibri" w:hAnsi="Calibri" w:cs="Calibri"/>
              </w:rPr>
            </w:pPr>
            <w:r w:rsidRPr="44EB113A">
              <w:rPr>
                <w:rFonts w:ascii="Calibri" w:eastAsia="Calibri" w:hAnsi="Calibri" w:cs="Calibri"/>
                <w:b/>
                <w:bCs/>
              </w:rPr>
              <w:t>Average Size</w:t>
            </w:r>
          </w:p>
        </w:tc>
        <w:tc>
          <w:tcPr>
            <w:tcW w:w="1035" w:type="dxa"/>
            <w:tcBorders>
              <w:bottom w:val="single" w:sz="6" w:space="0" w:color="auto"/>
            </w:tcBorders>
            <w:shd w:val="clear" w:color="auto" w:fill="9FAD9F"/>
            <w:tcMar>
              <w:left w:w="105" w:type="dxa"/>
              <w:right w:w="105" w:type="dxa"/>
            </w:tcMar>
          </w:tcPr>
          <w:p w14:paraId="3D0B0258" w14:textId="77777777" w:rsidR="00D45FFE" w:rsidRDefault="00D45FFE" w:rsidP="00334BFB">
            <w:pPr>
              <w:pStyle w:val="NoSpacing"/>
              <w:spacing w:before="100"/>
              <w:jc w:val="center"/>
              <w:rPr>
                <w:rFonts w:ascii="Calibri" w:eastAsia="Calibri" w:hAnsi="Calibri" w:cs="Calibri"/>
              </w:rPr>
            </w:pPr>
            <w:r w:rsidRPr="44EB113A">
              <w:rPr>
                <w:rFonts w:ascii="Calibri" w:eastAsia="Calibri" w:hAnsi="Calibri" w:cs="Calibri"/>
                <w:b/>
                <w:bCs/>
              </w:rPr>
              <w:t>Sections</w:t>
            </w:r>
          </w:p>
        </w:tc>
        <w:tc>
          <w:tcPr>
            <w:tcW w:w="1035" w:type="dxa"/>
            <w:tcBorders>
              <w:bottom w:val="single" w:sz="6" w:space="0" w:color="auto"/>
            </w:tcBorders>
            <w:shd w:val="clear" w:color="auto" w:fill="9FAD9F"/>
            <w:tcMar>
              <w:left w:w="105" w:type="dxa"/>
              <w:right w:w="105" w:type="dxa"/>
            </w:tcMar>
          </w:tcPr>
          <w:p w14:paraId="6A65B605" w14:textId="77777777" w:rsidR="00D45FFE" w:rsidRDefault="00D45FFE" w:rsidP="00334BFB">
            <w:pPr>
              <w:pStyle w:val="NoSpacing"/>
              <w:spacing w:before="100"/>
              <w:jc w:val="center"/>
              <w:rPr>
                <w:rFonts w:ascii="Calibri" w:eastAsia="Calibri" w:hAnsi="Calibri" w:cs="Calibri"/>
              </w:rPr>
            </w:pPr>
            <w:r w:rsidRPr="44EB113A">
              <w:rPr>
                <w:rFonts w:ascii="Calibri" w:eastAsia="Calibri" w:hAnsi="Calibri" w:cs="Calibri"/>
                <w:b/>
                <w:bCs/>
              </w:rPr>
              <w:t>Average Size</w:t>
            </w:r>
          </w:p>
        </w:tc>
        <w:tc>
          <w:tcPr>
            <w:tcW w:w="1035" w:type="dxa"/>
            <w:tcBorders>
              <w:bottom w:val="single" w:sz="6" w:space="0" w:color="auto"/>
            </w:tcBorders>
            <w:shd w:val="clear" w:color="auto" w:fill="9FAD9F"/>
            <w:tcMar>
              <w:left w:w="105" w:type="dxa"/>
              <w:right w:w="105" w:type="dxa"/>
            </w:tcMar>
          </w:tcPr>
          <w:p w14:paraId="5B04C5AA" w14:textId="77777777" w:rsidR="00D45FFE" w:rsidRDefault="00D45FFE" w:rsidP="00334BFB">
            <w:pPr>
              <w:pStyle w:val="NoSpacing"/>
              <w:spacing w:before="100"/>
              <w:jc w:val="center"/>
              <w:rPr>
                <w:rFonts w:ascii="Calibri" w:eastAsia="Calibri" w:hAnsi="Calibri" w:cs="Calibri"/>
              </w:rPr>
            </w:pPr>
            <w:r w:rsidRPr="44EB113A">
              <w:rPr>
                <w:rFonts w:ascii="Calibri" w:eastAsia="Calibri" w:hAnsi="Calibri" w:cs="Calibri"/>
                <w:b/>
                <w:bCs/>
              </w:rPr>
              <w:t>Sections</w:t>
            </w:r>
          </w:p>
        </w:tc>
        <w:tc>
          <w:tcPr>
            <w:tcW w:w="1035" w:type="dxa"/>
            <w:tcBorders>
              <w:bottom w:val="single" w:sz="6" w:space="0" w:color="auto"/>
            </w:tcBorders>
            <w:shd w:val="clear" w:color="auto" w:fill="9FAD9F"/>
            <w:tcMar>
              <w:left w:w="105" w:type="dxa"/>
              <w:right w:w="105" w:type="dxa"/>
            </w:tcMar>
          </w:tcPr>
          <w:p w14:paraId="61200184" w14:textId="77777777" w:rsidR="00D45FFE" w:rsidRDefault="00D45FFE" w:rsidP="00334BFB">
            <w:pPr>
              <w:pStyle w:val="NoSpacing"/>
              <w:spacing w:before="100"/>
              <w:jc w:val="center"/>
              <w:rPr>
                <w:rFonts w:ascii="Calibri" w:eastAsia="Calibri" w:hAnsi="Calibri" w:cs="Calibri"/>
              </w:rPr>
            </w:pPr>
            <w:r w:rsidRPr="44EB113A">
              <w:rPr>
                <w:rFonts w:ascii="Calibri" w:eastAsia="Calibri" w:hAnsi="Calibri" w:cs="Calibri"/>
                <w:b/>
                <w:bCs/>
              </w:rPr>
              <w:t xml:space="preserve">Average </w:t>
            </w:r>
          </w:p>
          <w:p w14:paraId="23E72156" w14:textId="77777777" w:rsidR="00D45FFE" w:rsidRDefault="00D45FFE" w:rsidP="00334BFB">
            <w:pPr>
              <w:pStyle w:val="NoSpacing"/>
              <w:spacing w:before="100"/>
              <w:jc w:val="center"/>
              <w:rPr>
                <w:rFonts w:ascii="Calibri" w:eastAsia="Calibri" w:hAnsi="Calibri" w:cs="Calibri"/>
              </w:rPr>
            </w:pPr>
            <w:r w:rsidRPr="44EB113A">
              <w:rPr>
                <w:rFonts w:ascii="Calibri" w:eastAsia="Calibri" w:hAnsi="Calibri" w:cs="Calibri"/>
                <w:b/>
                <w:bCs/>
              </w:rPr>
              <w:t>Size</w:t>
            </w:r>
          </w:p>
        </w:tc>
        <w:tc>
          <w:tcPr>
            <w:tcW w:w="1035" w:type="dxa"/>
            <w:tcBorders>
              <w:bottom w:val="single" w:sz="6" w:space="0" w:color="auto"/>
            </w:tcBorders>
            <w:shd w:val="clear" w:color="auto" w:fill="9FAD9F"/>
            <w:tcMar>
              <w:left w:w="105" w:type="dxa"/>
              <w:right w:w="105" w:type="dxa"/>
            </w:tcMar>
          </w:tcPr>
          <w:p w14:paraId="74F6A7CC" w14:textId="77777777" w:rsidR="00D45FFE" w:rsidRDefault="00D45FFE" w:rsidP="00334BFB">
            <w:pPr>
              <w:pStyle w:val="NoSpacing"/>
              <w:spacing w:before="100"/>
              <w:jc w:val="center"/>
              <w:rPr>
                <w:rFonts w:ascii="Calibri" w:eastAsia="Calibri" w:hAnsi="Calibri" w:cs="Calibri"/>
              </w:rPr>
            </w:pPr>
            <w:r w:rsidRPr="44EB113A">
              <w:rPr>
                <w:rFonts w:ascii="Calibri" w:eastAsia="Calibri" w:hAnsi="Calibri" w:cs="Calibri"/>
                <w:b/>
                <w:bCs/>
              </w:rPr>
              <w:t>Average Section Size</w:t>
            </w:r>
          </w:p>
        </w:tc>
        <w:tc>
          <w:tcPr>
            <w:tcW w:w="1050" w:type="dxa"/>
            <w:tcBorders>
              <w:bottom w:val="single" w:sz="6" w:space="0" w:color="auto"/>
            </w:tcBorders>
            <w:shd w:val="clear" w:color="auto" w:fill="9FAD9F"/>
            <w:tcMar>
              <w:left w:w="105" w:type="dxa"/>
              <w:right w:w="105" w:type="dxa"/>
            </w:tcMar>
          </w:tcPr>
          <w:p w14:paraId="359028DB" w14:textId="77777777" w:rsidR="00D45FFE" w:rsidRDefault="00D45FFE" w:rsidP="00334BFB">
            <w:pPr>
              <w:pStyle w:val="NoSpacing"/>
              <w:spacing w:before="100"/>
              <w:jc w:val="center"/>
              <w:rPr>
                <w:rFonts w:ascii="Calibri" w:eastAsia="Calibri" w:hAnsi="Calibri" w:cs="Calibri"/>
              </w:rPr>
            </w:pPr>
            <w:r w:rsidRPr="44EB113A">
              <w:rPr>
                <w:rFonts w:ascii="Calibri" w:eastAsia="Calibri" w:hAnsi="Calibri" w:cs="Calibri"/>
                <w:b/>
                <w:bCs/>
              </w:rPr>
              <w:t>Trend</w:t>
            </w:r>
          </w:p>
        </w:tc>
      </w:tr>
      <w:tr w:rsidR="00D45FFE" w14:paraId="668705C7" w14:textId="77777777" w:rsidTr="44EB113A">
        <w:trPr>
          <w:trHeight w:val="240"/>
        </w:trPr>
        <w:tc>
          <w:tcPr>
            <w:tcW w:w="2340" w:type="dxa"/>
            <w:tcBorders>
              <w:top w:val="single" w:sz="6" w:space="0" w:color="auto"/>
              <w:bottom w:val="single" w:sz="6" w:space="0" w:color="auto"/>
              <w:right w:val="single" w:sz="6" w:space="0" w:color="auto"/>
            </w:tcBorders>
            <w:shd w:val="clear" w:color="auto" w:fill="9FAD9F"/>
            <w:tcMar>
              <w:left w:w="105" w:type="dxa"/>
              <w:right w:w="105" w:type="dxa"/>
            </w:tcMar>
            <w:vAlign w:val="center"/>
          </w:tcPr>
          <w:p w14:paraId="16F79448" w14:textId="77777777" w:rsidR="00D45FFE" w:rsidRPr="4504D5B2" w:rsidRDefault="00D45FFE" w:rsidP="00334BFB">
            <w:pPr>
              <w:pStyle w:val="NoSpacing"/>
              <w:spacing w:before="100"/>
              <w:rPr>
                <w:rFonts w:ascii="Calibri" w:eastAsia="Calibri" w:hAnsi="Calibri" w:cs="Calibri"/>
                <w:color w:val="000000" w:themeColor="text1"/>
              </w:rPr>
            </w:pPr>
            <w:r w:rsidRPr="44EB113A">
              <w:rPr>
                <w:rFonts w:ascii="Calibri" w:eastAsia="Calibri" w:hAnsi="Calibri" w:cs="Calibri"/>
                <w:color w:val="000000" w:themeColor="text1"/>
              </w:rPr>
              <w:t>PHYS-110</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33003ABD"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5</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2ADA416C" w14:textId="77777777" w:rsidR="00D45FFE" w:rsidRPr="006559DE" w:rsidRDefault="00D45FFE" w:rsidP="00334BFB">
            <w:pPr>
              <w:jc w:val="center"/>
              <w:rPr>
                <w:rFonts w:ascii="Calibri" w:eastAsia="Calibri" w:hAnsi="Calibri" w:cs="Calibri"/>
              </w:rPr>
            </w:pPr>
            <w:r w:rsidRPr="44EB113A">
              <w:rPr>
                <w:rFonts w:ascii="Calibri" w:eastAsia="Calibri" w:hAnsi="Calibri" w:cs="Calibri"/>
                <w:color w:val="000000" w:themeColor="text1"/>
              </w:rPr>
              <w:t>29.8</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120CA122"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3</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98E411D" w14:textId="77777777" w:rsidR="00D45FFE" w:rsidRPr="002C4CB6" w:rsidRDefault="00D45FFE" w:rsidP="00334BFB">
            <w:pPr>
              <w:jc w:val="center"/>
              <w:rPr>
                <w:rFonts w:ascii="Calibri" w:eastAsia="Calibri" w:hAnsi="Calibri" w:cs="Calibri"/>
              </w:rPr>
            </w:pPr>
            <w:r w:rsidRPr="44EB113A">
              <w:rPr>
                <w:rFonts w:ascii="Calibri" w:eastAsia="Calibri" w:hAnsi="Calibri" w:cs="Calibri"/>
                <w:color w:val="000000" w:themeColor="text1"/>
              </w:rPr>
              <w:t>33.3</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3164AC02"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3</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7E27A496" w14:textId="77777777" w:rsidR="00D45FFE" w:rsidRPr="00DD0648" w:rsidRDefault="00D45FFE" w:rsidP="00334BFB">
            <w:pPr>
              <w:jc w:val="center"/>
              <w:rPr>
                <w:rFonts w:ascii="Calibri" w:eastAsia="Calibri" w:hAnsi="Calibri" w:cs="Calibri"/>
              </w:rPr>
            </w:pPr>
            <w:r w:rsidRPr="44EB113A">
              <w:rPr>
                <w:rFonts w:ascii="Calibri" w:eastAsia="Calibri" w:hAnsi="Calibri" w:cs="Calibri"/>
                <w:color w:val="000000" w:themeColor="text1"/>
              </w:rPr>
              <w:t>32.3</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51E202DB" w14:textId="77777777" w:rsidR="00D45FFE" w:rsidRPr="00194CCB" w:rsidRDefault="00D45FFE" w:rsidP="00334BFB">
            <w:pPr>
              <w:jc w:val="center"/>
              <w:rPr>
                <w:rFonts w:ascii="Calibri" w:eastAsia="Calibri" w:hAnsi="Calibri" w:cs="Calibri"/>
                <w:color w:val="000000" w:themeColor="text1"/>
              </w:rPr>
            </w:pPr>
            <w:r w:rsidRPr="44EB113A">
              <w:rPr>
                <w:rFonts w:ascii="Calibri" w:eastAsia="Calibri" w:hAnsi="Calibri" w:cs="Calibri"/>
                <w:color w:val="000000" w:themeColor="text1"/>
              </w:rPr>
              <w:t>31.5</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669468D8" w14:textId="77777777" w:rsidR="00D45FFE" w:rsidRPr="00E36186" w:rsidRDefault="00D45FFE" w:rsidP="00334BFB">
            <w:pPr>
              <w:ind w:right="16"/>
              <w:jc w:val="center"/>
              <w:rPr>
                <w:rFonts w:ascii="Calibri" w:eastAsia="Calibri" w:hAnsi="Calibri" w:cs="Calibri"/>
                <w:color w:val="000000" w:themeColor="text1"/>
              </w:rPr>
            </w:pPr>
            <w:r w:rsidRPr="44EB113A">
              <w:rPr>
                <w:rFonts w:ascii="Calibri" w:eastAsia="Calibri" w:hAnsi="Calibri" w:cs="Calibri"/>
                <w:color w:val="000000" w:themeColor="text1"/>
              </w:rPr>
              <w:t>8.5%</w:t>
            </w:r>
          </w:p>
        </w:tc>
      </w:tr>
      <w:tr w:rsidR="00D45FFE" w14:paraId="64D9C9C3" w14:textId="77777777" w:rsidTr="44EB113A">
        <w:trPr>
          <w:trHeight w:val="240"/>
        </w:trPr>
        <w:tc>
          <w:tcPr>
            <w:tcW w:w="2340" w:type="dxa"/>
            <w:tcBorders>
              <w:top w:val="single" w:sz="6" w:space="0" w:color="auto"/>
              <w:bottom w:val="single" w:sz="6" w:space="0" w:color="auto"/>
              <w:right w:val="single" w:sz="6" w:space="0" w:color="auto"/>
            </w:tcBorders>
            <w:shd w:val="clear" w:color="auto" w:fill="9FAD9F"/>
            <w:tcMar>
              <w:left w:w="105" w:type="dxa"/>
              <w:right w:w="105" w:type="dxa"/>
            </w:tcMar>
            <w:vAlign w:val="center"/>
          </w:tcPr>
          <w:p w14:paraId="64F57EEE" w14:textId="77777777" w:rsidR="00D45FFE" w:rsidRPr="4504D5B2" w:rsidRDefault="00D45FFE" w:rsidP="00334BFB">
            <w:pPr>
              <w:pStyle w:val="NoSpacing"/>
              <w:spacing w:before="100"/>
              <w:rPr>
                <w:rFonts w:ascii="Calibri" w:eastAsia="Calibri" w:hAnsi="Calibri" w:cs="Calibri"/>
                <w:color w:val="000000" w:themeColor="text1"/>
              </w:rPr>
            </w:pPr>
            <w:r w:rsidRPr="44EB113A">
              <w:rPr>
                <w:rFonts w:ascii="Calibri" w:eastAsia="Calibri" w:hAnsi="Calibri" w:cs="Calibri"/>
                <w:color w:val="000000" w:themeColor="text1"/>
              </w:rPr>
              <w:t>PHYS-111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39134FEC"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2</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34EDD3F2" w14:textId="77777777" w:rsidR="00D45FFE" w:rsidRPr="006559DE" w:rsidRDefault="00D45FFE" w:rsidP="00334BFB">
            <w:pPr>
              <w:jc w:val="center"/>
              <w:rPr>
                <w:rFonts w:ascii="Calibri" w:eastAsia="Calibri" w:hAnsi="Calibri" w:cs="Calibri"/>
              </w:rPr>
            </w:pPr>
            <w:r w:rsidRPr="44EB113A">
              <w:rPr>
                <w:rFonts w:ascii="Calibri" w:eastAsia="Calibri" w:hAnsi="Calibri" w:cs="Calibri"/>
                <w:color w:val="000000" w:themeColor="text1"/>
              </w:rPr>
              <w:t>20.0</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22E8C222"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2</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566C564F" w14:textId="77777777" w:rsidR="00D45FFE" w:rsidRPr="002C4CB6" w:rsidRDefault="00D45FFE" w:rsidP="00334BFB">
            <w:pPr>
              <w:jc w:val="center"/>
              <w:rPr>
                <w:rFonts w:ascii="Calibri" w:eastAsia="Calibri" w:hAnsi="Calibri" w:cs="Calibri"/>
              </w:rPr>
            </w:pPr>
            <w:r w:rsidRPr="44EB113A">
              <w:rPr>
                <w:rFonts w:ascii="Calibri" w:eastAsia="Calibri" w:hAnsi="Calibri" w:cs="Calibri"/>
                <w:color w:val="000000" w:themeColor="text1"/>
              </w:rPr>
              <w:t>9.5</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15380B3D"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2</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2213E446" w14:textId="77777777" w:rsidR="00D45FFE" w:rsidRPr="00DD0648" w:rsidRDefault="00D45FFE" w:rsidP="00334BFB">
            <w:pPr>
              <w:jc w:val="center"/>
              <w:rPr>
                <w:rFonts w:ascii="Calibri" w:eastAsia="Calibri" w:hAnsi="Calibri" w:cs="Calibri"/>
              </w:rPr>
            </w:pPr>
            <w:r w:rsidRPr="44EB113A">
              <w:rPr>
                <w:rFonts w:ascii="Calibri" w:eastAsia="Calibri" w:hAnsi="Calibri" w:cs="Calibri"/>
                <w:color w:val="000000" w:themeColor="text1"/>
              </w:rPr>
              <w:t>14.5</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70292559" w14:textId="77777777" w:rsidR="00D45FFE" w:rsidRPr="00194CCB" w:rsidRDefault="00D45FFE" w:rsidP="00334BFB">
            <w:pPr>
              <w:jc w:val="center"/>
              <w:rPr>
                <w:rFonts w:ascii="Calibri" w:eastAsia="Calibri" w:hAnsi="Calibri" w:cs="Calibri"/>
                <w:color w:val="000000" w:themeColor="text1"/>
              </w:rPr>
            </w:pPr>
            <w:r w:rsidRPr="44EB113A">
              <w:rPr>
                <w:rFonts w:ascii="Calibri" w:eastAsia="Calibri" w:hAnsi="Calibri" w:cs="Calibri"/>
                <w:color w:val="000000" w:themeColor="text1"/>
              </w:rPr>
              <w:t>14.7</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758AB1F4" w14:textId="77777777" w:rsidR="00D45FFE" w:rsidRPr="00E36186" w:rsidRDefault="00D45FFE" w:rsidP="00334BFB">
            <w:pPr>
              <w:ind w:right="16"/>
              <w:jc w:val="center"/>
              <w:rPr>
                <w:rFonts w:ascii="Calibri" w:eastAsia="Calibri" w:hAnsi="Calibri" w:cs="Calibri"/>
                <w:color w:val="000000" w:themeColor="text1"/>
              </w:rPr>
            </w:pPr>
            <w:r w:rsidRPr="44EB113A">
              <w:rPr>
                <w:rFonts w:ascii="Calibri" w:eastAsia="Calibri" w:hAnsi="Calibri" w:cs="Calibri"/>
                <w:color w:val="000000" w:themeColor="text1"/>
              </w:rPr>
              <w:t>-27.5%</w:t>
            </w:r>
          </w:p>
        </w:tc>
      </w:tr>
      <w:tr w:rsidR="00D45FFE" w14:paraId="41EDEF43" w14:textId="77777777" w:rsidTr="44EB113A">
        <w:trPr>
          <w:trHeight w:val="240"/>
        </w:trPr>
        <w:tc>
          <w:tcPr>
            <w:tcW w:w="2340" w:type="dxa"/>
            <w:tcBorders>
              <w:top w:val="single" w:sz="6" w:space="0" w:color="auto"/>
              <w:bottom w:val="single" w:sz="6" w:space="0" w:color="auto"/>
              <w:right w:val="single" w:sz="6" w:space="0" w:color="auto"/>
            </w:tcBorders>
            <w:shd w:val="clear" w:color="auto" w:fill="9FAD9F"/>
            <w:tcMar>
              <w:left w:w="105" w:type="dxa"/>
              <w:right w:w="105" w:type="dxa"/>
            </w:tcMar>
            <w:vAlign w:val="center"/>
          </w:tcPr>
          <w:p w14:paraId="121E1BE1" w14:textId="77777777" w:rsidR="00D45FFE" w:rsidRPr="4504D5B2" w:rsidRDefault="00D45FFE" w:rsidP="00334BFB">
            <w:pPr>
              <w:pStyle w:val="NoSpacing"/>
              <w:spacing w:before="100"/>
              <w:rPr>
                <w:rFonts w:ascii="Calibri" w:eastAsia="Calibri" w:hAnsi="Calibri" w:cs="Calibri"/>
                <w:color w:val="000000" w:themeColor="text1"/>
              </w:rPr>
            </w:pPr>
            <w:r w:rsidRPr="44EB113A">
              <w:rPr>
                <w:rFonts w:ascii="Calibri" w:eastAsia="Calibri" w:hAnsi="Calibri" w:cs="Calibri"/>
                <w:color w:val="000000" w:themeColor="text1"/>
              </w:rPr>
              <w:t>PHYS-120</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282038A4"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2</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7729C45D" w14:textId="77777777" w:rsidR="00D45FFE" w:rsidRPr="006559DE" w:rsidRDefault="00D45FFE" w:rsidP="00334BFB">
            <w:pPr>
              <w:jc w:val="center"/>
              <w:rPr>
                <w:rFonts w:ascii="Calibri" w:eastAsia="Calibri" w:hAnsi="Calibri" w:cs="Calibri"/>
              </w:rPr>
            </w:pPr>
            <w:r w:rsidRPr="44EB113A">
              <w:rPr>
                <w:rFonts w:ascii="Calibri" w:eastAsia="Calibri" w:hAnsi="Calibri" w:cs="Calibri"/>
                <w:color w:val="000000" w:themeColor="text1"/>
              </w:rPr>
              <w:t>20.0</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185F2D5B"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2</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165BC26B" w14:textId="77777777" w:rsidR="00D45FFE" w:rsidRPr="002C4CB6" w:rsidRDefault="00D45FFE" w:rsidP="00334BFB">
            <w:pPr>
              <w:jc w:val="center"/>
              <w:rPr>
                <w:rFonts w:ascii="Calibri" w:eastAsia="Calibri" w:hAnsi="Calibri" w:cs="Calibri"/>
              </w:rPr>
            </w:pPr>
            <w:r w:rsidRPr="44EB113A">
              <w:rPr>
                <w:rFonts w:ascii="Calibri" w:eastAsia="Calibri" w:hAnsi="Calibri" w:cs="Calibri"/>
                <w:color w:val="000000" w:themeColor="text1"/>
              </w:rPr>
              <w:t>18.0</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593E4BDA"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2</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45F0C0E3" w14:textId="77777777" w:rsidR="00D45FFE" w:rsidRPr="00DD0648" w:rsidRDefault="00D45FFE" w:rsidP="00334BFB">
            <w:pPr>
              <w:jc w:val="center"/>
              <w:rPr>
                <w:rFonts w:ascii="Calibri" w:eastAsia="Calibri" w:hAnsi="Calibri" w:cs="Calibri"/>
              </w:rPr>
            </w:pPr>
            <w:r w:rsidRPr="44EB113A">
              <w:rPr>
                <w:rFonts w:ascii="Calibri" w:eastAsia="Calibri" w:hAnsi="Calibri" w:cs="Calibri"/>
                <w:color w:val="000000" w:themeColor="text1"/>
              </w:rPr>
              <w:t>18.5</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4024A460" w14:textId="77777777" w:rsidR="00D45FFE" w:rsidRPr="00194CCB" w:rsidRDefault="00D45FFE" w:rsidP="00334BFB">
            <w:pPr>
              <w:jc w:val="center"/>
              <w:rPr>
                <w:rFonts w:ascii="Calibri" w:eastAsia="Calibri" w:hAnsi="Calibri" w:cs="Calibri"/>
                <w:color w:val="000000" w:themeColor="text1"/>
              </w:rPr>
            </w:pPr>
            <w:r w:rsidRPr="44EB113A">
              <w:rPr>
                <w:rFonts w:ascii="Calibri" w:eastAsia="Calibri" w:hAnsi="Calibri" w:cs="Calibri"/>
                <w:color w:val="000000" w:themeColor="text1"/>
              </w:rPr>
              <w:t>18.8</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58C2BD88" w14:textId="77777777" w:rsidR="00D45FFE" w:rsidRPr="00E36186" w:rsidRDefault="00D45FFE" w:rsidP="00334BFB">
            <w:pPr>
              <w:ind w:right="16"/>
              <w:jc w:val="center"/>
              <w:rPr>
                <w:rFonts w:ascii="Calibri" w:eastAsia="Calibri" w:hAnsi="Calibri" w:cs="Calibri"/>
                <w:color w:val="000000" w:themeColor="text1"/>
              </w:rPr>
            </w:pPr>
            <w:r w:rsidRPr="44EB113A">
              <w:rPr>
                <w:rFonts w:ascii="Calibri" w:eastAsia="Calibri" w:hAnsi="Calibri" w:cs="Calibri"/>
                <w:color w:val="000000" w:themeColor="text1"/>
              </w:rPr>
              <w:t>-7.5%</w:t>
            </w:r>
          </w:p>
        </w:tc>
      </w:tr>
      <w:tr w:rsidR="00D45FFE" w14:paraId="588E5764" w14:textId="77777777" w:rsidTr="44EB113A">
        <w:trPr>
          <w:trHeight w:val="240"/>
        </w:trPr>
        <w:tc>
          <w:tcPr>
            <w:tcW w:w="2340" w:type="dxa"/>
            <w:tcBorders>
              <w:top w:val="single" w:sz="6" w:space="0" w:color="auto"/>
              <w:bottom w:val="single" w:sz="6" w:space="0" w:color="auto"/>
              <w:right w:val="single" w:sz="6" w:space="0" w:color="auto"/>
            </w:tcBorders>
            <w:shd w:val="clear" w:color="auto" w:fill="9FAD9F"/>
            <w:tcMar>
              <w:left w:w="105" w:type="dxa"/>
              <w:right w:w="105" w:type="dxa"/>
            </w:tcMar>
            <w:vAlign w:val="center"/>
          </w:tcPr>
          <w:p w14:paraId="6000A38C" w14:textId="77777777" w:rsidR="00D45FFE" w:rsidRPr="4504D5B2" w:rsidRDefault="00D45FFE" w:rsidP="00334BFB">
            <w:pPr>
              <w:pStyle w:val="NoSpacing"/>
              <w:spacing w:before="100"/>
              <w:rPr>
                <w:rFonts w:ascii="Calibri" w:eastAsia="Calibri" w:hAnsi="Calibri" w:cs="Calibri"/>
                <w:color w:val="000000" w:themeColor="text1"/>
              </w:rPr>
            </w:pPr>
            <w:r w:rsidRPr="44EB113A">
              <w:rPr>
                <w:rFonts w:ascii="Calibri" w:eastAsia="Calibri" w:hAnsi="Calibri" w:cs="Calibri"/>
                <w:color w:val="000000" w:themeColor="text1"/>
              </w:rPr>
              <w:t>PHYS-121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138F1345"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72E2F6A2" w14:textId="77777777" w:rsidR="00D45FFE" w:rsidRPr="006559DE" w:rsidRDefault="00D45FFE" w:rsidP="00334BFB">
            <w:pPr>
              <w:jc w:val="center"/>
              <w:rPr>
                <w:rFonts w:ascii="Calibri" w:eastAsia="Calibri" w:hAnsi="Calibri" w:cs="Calibri"/>
              </w:rPr>
            </w:pPr>
            <w:r w:rsidRPr="44EB113A">
              <w:rPr>
                <w:rFonts w:ascii="Calibri" w:eastAsia="Calibri" w:hAnsi="Calibri" w:cs="Calibri"/>
                <w:color w:val="000000" w:themeColor="text1"/>
              </w:rPr>
              <w:t>15.0</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81CAA61"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4EC0F2BA" w14:textId="77777777" w:rsidR="00D45FFE" w:rsidRPr="002C4CB6" w:rsidRDefault="00D45FFE" w:rsidP="00334BFB">
            <w:pPr>
              <w:jc w:val="center"/>
              <w:rPr>
                <w:rFonts w:ascii="Calibri" w:eastAsia="Calibri" w:hAnsi="Calibri" w:cs="Calibri"/>
              </w:rPr>
            </w:pPr>
            <w:r w:rsidRPr="44EB113A">
              <w:rPr>
                <w:rFonts w:ascii="Calibri" w:eastAsia="Calibri" w:hAnsi="Calibri" w:cs="Calibri"/>
                <w:color w:val="000000" w:themeColor="text1"/>
              </w:rPr>
              <w:t>13.0</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5B2C98D8"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58F0770D" w14:textId="77777777" w:rsidR="00D45FFE" w:rsidRPr="00DD0648" w:rsidRDefault="00D45FFE" w:rsidP="00334BFB">
            <w:pPr>
              <w:jc w:val="center"/>
              <w:rPr>
                <w:rFonts w:ascii="Calibri" w:eastAsia="Calibri" w:hAnsi="Calibri" w:cs="Calibri"/>
              </w:rPr>
            </w:pPr>
            <w:r w:rsidRPr="44EB113A">
              <w:rPr>
                <w:rFonts w:ascii="Calibri" w:eastAsia="Calibri" w:hAnsi="Calibri" w:cs="Calibri"/>
                <w:color w:val="000000" w:themeColor="text1"/>
              </w:rPr>
              <w:t>11.0</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1C140CBC" w14:textId="77777777" w:rsidR="00D45FFE" w:rsidRPr="00194CCB" w:rsidRDefault="00D45FFE" w:rsidP="00334BFB">
            <w:pPr>
              <w:jc w:val="center"/>
              <w:rPr>
                <w:rFonts w:ascii="Calibri" w:eastAsia="Calibri" w:hAnsi="Calibri" w:cs="Calibri"/>
                <w:color w:val="000000" w:themeColor="text1"/>
              </w:rPr>
            </w:pPr>
            <w:r w:rsidRPr="44EB113A">
              <w:rPr>
                <w:rFonts w:ascii="Calibri" w:eastAsia="Calibri" w:hAnsi="Calibri" w:cs="Calibri"/>
                <w:color w:val="000000" w:themeColor="text1"/>
              </w:rPr>
              <w:t>13.0</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48394810" w14:textId="77777777" w:rsidR="00D45FFE" w:rsidRPr="00E36186" w:rsidRDefault="00D45FFE" w:rsidP="00334BFB">
            <w:pPr>
              <w:ind w:right="16"/>
              <w:jc w:val="center"/>
              <w:rPr>
                <w:rFonts w:ascii="Calibri" w:eastAsia="Calibri" w:hAnsi="Calibri" w:cs="Calibri"/>
                <w:color w:val="000000" w:themeColor="text1"/>
              </w:rPr>
            </w:pPr>
            <w:r w:rsidRPr="44EB113A">
              <w:rPr>
                <w:rFonts w:ascii="Calibri" w:eastAsia="Calibri" w:hAnsi="Calibri" w:cs="Calibri"/>
                <w:color w:val="000000" w:themeColor="text1"/>
              </w:rPr>
              <w:t>-26.7%</w:t>
            </w:r>
          </w:p>
        </w:tc>
      </w:tr>
      <w:tr w:rsidR="00D45FFE" w14:paraId="0D10F802" w14:textId="77777777" w:rsidTr="44EB113A">
        <w:trPr>
          <w:trHeight w:val="240"/>
        </w:trPr>
        <w:tc>
          <w:tcPr>
            <w:tcW w:w="2340" w:type="dxa"/>
            <w:tcBorders>
              <w:top w:val="single" w:sz="6" w:space="0" w:color="auto"/>
              <w:bottom w:val="single" w:sz="6" w:space="0" w:color="auto"/>
              <w:right w:val="single" w:sz="6" w:space="0" w:color="auto"/>
            </w:tcBorders>
            <w:shd w:val="clear" w:color="auto" w:fill="9FAD9F"/>
            <w:tcMar>
              <w:left w:w="105" w:type="dxa"/>
              <w:right w:w="105" w:type="dxa"/>
            </w:tcMar>
            <w:vAlign w:val="center"/>
          </w:tcPr>
          <w:p w14:paraId="67BB7F67" w14:textId="77777777" w:rsidR="00D45FFE" w:rsidRDefault="00D45FFE" w:rsidP="00334BFB">
            <w:pPr>
              <w:pStyle w:val="NoSpacing"/>
              <w:spacing w:before="100"/>
              <w:rPr>
                <w:rFonts w:ascii="Calibri" w:eastAsia="Calibri" w:hAnsi="Calibri" w:cs="Calibri"/>
                <w:color w:val="000000" w:themeColor="text1"/>
              </w:rPr>
            </w:pPr>
            <w:r w:rsidRPr="44EB113A">
              <w:rPr>
                <w:rFonts w:ascii="Calibri" w:eastAsia="Calibri" w:hAnsi="Calibri" w:cs="Calibri"/>
                <w:color w:val="000000" w:themeColor="text1"/>
              </w:rPr>
              <w:t>PHYS-140</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1F1377B9"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4</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48E4BDDC" w14:textId="77777777" w:rsidR="00D45FFE" w:rsidRPr="006559DE" w:rsidRDefault="00D45FFE" w:rsidP="00334BFB">
            <w:pPr>
              <w:jc w:val="center"/>
              <w:rPr>
                <w:rFonts w:ascii="Calibri" w:eastAsia="Calibri" w:hAnsi="Calibri" w:cs="Calibri"/>
              </w:rPr>
            </w:pPr>
            <w:r w:rsidRPr="44EB113A">
              <w:rPr>
                <w:rFonts w:ascii="Calibri" w:eastAsia="Calibri" w:hAnsi="Calibri" w:cs="Calibri"/>
                <w:color w:val="000000" w:themeColor="text1"/>
              </w:rPr>
              <w:t>25.5</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A548FF8"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3</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6923D7E9" w14:textId="77777777" w:rsidR="00D45FFE" w:rsidRPr="002C4CB6" w:rsidRDefault="00D45FFE" w:rsidP="00334BFB">
            <w:pPr>
              <w:jc w:val="center"/>
              <w:rPr>
                <w:rFonts w:ascii="Calibri" w:eastAsia="Calibri" w:hAnsi="Calibri" w:cs="Calibri"/>
              </w:rPr>
            </w:pPr>
            <w:r w:rsidRPr="44EB113A">
              <w:rPr>
                <w:rFonts w:ascii="Calibri" w:eastAsia="Calibri" w:hAnsi="Calibri" w:cs="Calibri"/>
                <w:color w:val="000000" w:themeColor="text1"/>
              </w:rPr>
              <w:t>19.7</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1F1EF60A"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4</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1D1A2CC" w14:textId="77777777" w:rsidR="00D45FFE" w:rsidRPr="00DD0648" w:rsidRDefault="00D45FFE" w:rsidP="00334BFB">
            <w:pPr>
              <w:jc w:val="center"/>
              <w:rPr>
                <w:rFonts w:ascii="Calibri" w:eastAsia="Calibri" w:hAnsi="Calibri" w:cs="Calibri"/>
              </w:rPr>
            </w:pPr>
            <w:r w:rsidRPr="44EB113A">
              <w:rPr>
                <w:rFonts w:ascii="Calibri" w:eastAsia="Calibri" w:hAnsi="Calibri" w:cs="Calibri"/>
                <w:color w:val="000000" w:themeColor="text1"/>
              </w:rPr>
              <w:t>14.5</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625F1252" w14:textId="77777777" w:rsidR="00D45FFE" w:rsidRPr="00194CCB" w:rsidRDefault="00D45FFE" w:rsidP="00334BFB">
            <w:pPr>
              <w:spacing w:line="276" w:lineRule="auto"/>
              <w:jc w:val="center"/>
              <w:rPr>
                <w:rFonts w:ascii="Calibri" w:eastAsia="Calibri" w:hAnsi="Calibri" w:cs="Calibri"/>
                <w:color w:val="000000" w:themeColor="text1"/>
              </w:rPr>
            </w:pPr>
            <w:r w:rsidRPr="44EB113A">
              <w:rPr>
                <w:rFonts w:ascii="Calibri" w:eastAsia="Calibri" w:hAnsi="Calibri" w:cs="Calibri"/>
                <w:color w:val="000000" w:themeColor="text1"/>
              </w:rPr>
              <w:t>19.9</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744EC60E" w14:textId="77777777" w:rsidR="00D45FFE" w:rsidRPr="00E36186" w:rsidRDefault="00D45FFE" w:rsidP="00334BFB">
            <w:pPr>
              <w:spacing w:line="276" w:lineRule="auto"/>
              <w:ind w:right="16"/>
              <w:jc w:val="center"/>
              <w:rPr>
                <w:rFonts w:ascii="Calibri" w:eastAsia="Calibri" w:hAnsi="Calibri" w:cs="Calibri"/>
                <w:color w:val="000000" w:themeColor="text1"/>
              </w:rPr>
            </w:pPr>
            <w:r w:rsidRPr="44EB113A">
              <w:rPr>
                <w:rFonts w:ascii="Calibri" w:eastAsia="Calibri" w:hAnsi="Calibri" w:cs="Calibri"/>
                <w:color w:val="000000" w:themeColor="text1"/>
              </w:rPr>
              <w:t>-43.1%</w:t>
            </w:r>
          </w:p>
        </w:tc>
      </w:tr>
      <w:tr w:rsidR="00D45FFE" w14:paraId="036B656A" w14:textId="77777777" w:rsidTr="44EB113A">
        <w:trPr>
          <w:trHeight w:val="240"/>
        </w:trPr>
        <w:tc>
          <w:tcPr>
            <w:tcW w:w="2340" w:type="dxa"/>
            <w:tcBorders>
              <w:top w:val="single" w:sz="6" w:space="0" w:color="auto"/>
              <w:bottom w:val="single" w:sz="6" w:space="0" w:color="auto"/>
              <w:right w:val="single" w:sz="6" w:space="0" w:color="auto"/>
            </w:tcBorders>
            <w:shd w:val="clear" w:color="auto" w:fill="9FAD9F"/>
            <w:tcMar>
              <w:left w:w="105" w:type="dxa"/>
              <w:right w:w="105" w:type="dxa"/>
            </w:tcMar>
            <w:vAlign w:val="center"/>
          </w:tcPr>
          <w:p w14:paraId="5F070E03" w14:textId="77777777" w:rsidR="00D45FFE" w:rsidRDefault="00D45FFE" w:rsidP="00334BFB">
            <w:pPr>
              <w:pStyle w:val="NoSpacing"/>
              <w:spacing w:before="100"/>
              <w:rPr>
                <w:rFonts w:ascii="Calibri" w:eastAsia="Calibri" w:hAnsi="Calibri" w:cs="Calibri"/>
                <w:color w:val="000000" w:themeColor="text1"/>
              </w:rPr>
            </w:pPr>
            <w:r w:rsidRPr="44EB113A">
              <w:rPr>
                <w:rFonts w:ascii="Calibri" w:eastAsia="Calibri" w:hAnsi="Calibri" w:cs="Calibri"/>
                <w:color w:val="000000" w:themeColor="text1"/>
              </w:rPr>
              <w:t>PHYS-240</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2CB16627"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3</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2CA8B093" w14:textId="77777777" w:rsidR="00D45FFE" w:rsidRPr="006559DE" w:rsidRDefault="00D45FFE" w:rsidP="00334BFB">
            <w:pPr>
              <w:jc w:val="center"/>
              <w:rPr>
                <w:rFonts w:ascii="Calibri" w:eastAsia="Calibri" w:hAnsi="Calibri" w:cs="Calibri"/>
              </w:rPr>
            </w:pPr>
            <w:r w:rsidRPr="44EB113A">
              <w:rPr>
                <w:rFonts w:ascii="Calibri" w:eastAsia="Calibri" w:hAnsi="Calibri" w:cs="Calibri"/>
                <w:color w:val="000000" w:themeColor="text1"/>
              </w:rPr>
              <w:t>22.3</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5E8AB90A"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2</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AE992F9" w14:textId="77777777" w:rsidR="00D45FFE" w:rsidRPr="002C4CB6" w:rsidRDefault="00D45FFE" w:rsidP="00334BFB">
            <w:pPr>
              <w:jc w:val="center"/>
              <w:rPr>
                <w:rFonts w:ascii="Calibri" w:eastAsia="Calibri" w:hAnsi="Calibri" w:cs="Calibri"/>
              </w:rPr>
            </w:pPr>
            <w:r w:rsidRPr="44EB113A">
              <w:rPr>
                <w:rFonts w:ascii="Calibri" w:eastAsia="Calibri" w:hAnsi="Calibri" w:cs="Calibri"/>
                <w:color w:val="000000" w:themeColor="text1"/>
              </w:rPr>
              <w:t>24.0</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3DB801DF"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3</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572C9051" w14:textId="77777777" w:rsidR="00D45FFE" w:rsidRPr="00DD0648" w:rsidRDefault="00D45FFE" w:rsidP="00334BFB">
            <w:pPr>
              <w:jc w:val="center"/>
              <w:rPr>
                <w:rFonts w:ascii="Calibri" w:eastAsia="Calibri" w:hAnsi="Calibri" w:cs="Calibri"/>
              </w:rPr>
            </w:pPr>
            <w:r w:rsidRPr="44EB113A">
              <w:rPr>
                <w:rFonts w:ascii="Calibri" w:eastAsia="Calibri" w:hAnsi="Calibri" w:cs="Calibri"/>
                <w:color w:val="000000" w:themeColor="text1"/>
              </w:rPr>
              <w:t>16.3</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63A95821" w14:textId="77777777" w:rsidR="00D45FFE" w:rsidRPr="00194CCB" w:rsidRDefault="00D45FFE" w:rsidP="00334BFB">
            <w:pPr>
              <w:spacing w:line="276" w:lineRule="auto"/>
              <w:jc w:val="center"/>
              <w:rPr>
                <w:rFonts w:ascii="Calibri" w:eastAsia="Calibri" w:hAnsi="Calibri" w:cs="Calibri"/>
                <w:color w:val="000000" w:themeColor="text1"/>
              </w:rPr>
            </w:pPr>
            <w:r w:rsidRPr="44EB113A">
              <w:rPr>
                <w:rFonts w:ascii="Calibri" w:eastAsia="Calibri" w:hAnsi="Calibri" w:cs="Calibri"/>
                <w:color w:val="000000" w:themeColor="text1"/>
              </w:rPr>
              <w:t>20.5</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72A6C89F" w14:textId="77777777" w:rsidR="00D45FFE" w:rsidRPr="00E36186" w:rsidRDefault="00D45FFE" w:rsidP="00334BFB">
            <w:pPr>
              <w:spacing w:line="276" w:lineRule="auto"/>
              <w:ind w:right="16"/>
              <w:jc w:val="center"/>
              <w:rPr>
                <w:rFonts w:ascii="Calibri" w:eastAsia="Calibri" w:hAnsi="Calibri" w:cs="Calibri"/>
                <w:color w:val="000000" w:themeColor="text1"/>
              </w:rPr>
            </w:pPr>
            <w:r w:rsidRPr="44EB113A">
              <w:rPr>
                <w:rFonts w:ascii="Calibri" w:eastAsia="Calibri" w:hAnsi="Calibri" w:cs="Calibri"/>
                <w:color w:val="000000" w:themeColor="text1"/>
              </w:rPr>
              <w:t>-26.9%</w:t>
            </w:r>
          </w:p>
        </w:tc>
      </w:tr>
      <w:tr w:rsidR="00D45FFE" w14:paraId="14AAF424" w14:textId="77777777" w:rsidTr="44EB113A">
        <w:trPr>
          <w:trHeight w:val="240"/>
        </w:trPr>
        <w:tc>
          <w:tcPr>
            <w:tcW w:w="2340" w:type="dxa"/>
            <w:tcBorders>
              <w:top w:val="single" w:sz="6" w:space="0" w:color="auto"/>
              <w:bottom w:val="single" w:sz="6" w:space="0" w:color="auto"/>
              <w:right w:val="single" w:sz="6" w:space="0" w:color="auto"/>
            </w:tcBorders>
            <w:shd w:val="clear" w:color="auto" w:fill="9FAD9F"/>
            <w:tcMar>
              <w:left w:w="105" w:type="dxa"/>
              <w:right w:w="105" w:type="dxa"/>
            </w:tcMar>
            <w:vAlign w:val="center"/>
          </w:tcPr>
          <w:p w14:paraId="4A1E4B7B" w14:textId="77777777" w:rsidR="00D45FFE" w:rsidRDefault="00D45FFE" w:rsidP="00334BFB">
            <w:pPr>
              <w:pStyle w:val="NoSpacing"/>
              <w:spacing w:before="100"/>
              <w:rPr>
                <w:rFonts w:ascii="Calibri" w:eastAsia="Calibri" w:hAnsi="Calibri" w:cs="Calibri"/>
                <w:color w:val="000000" w:themeColor="text1"/>
              </w:rPr>
            </w:pPr>
            <w:r w:rsidRPr="44EB113A">
              <w:rPr>
                <w:rFonts w:ascii="Calibri" w:eastAsia="Calibri" w:hAnsi="Calibri" w:cs="Calibri"/>
                <w:color w:val="000000" w:themeColor="text1"/>
              </w:rPr>
              <w:t>PHYS-241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7427B77"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2</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1C87262D" w14:textId="77777777" w:rsidR="00D45FFE" w:rsidRPr="006559DE" w:rsidRDefault="00D45FFE" w:rsidP="00334BFB">
            <w:pPr>
              <w:jc w:val="center"/>
              <w:rPr>
                <w:rFonts w:ascii="Calibri" w:eastAsia="Calibri" w:hAnsi="Calibri" w:cs="Calibri"/>
              </w:rPr>
            </w:pPr>
            <w:r w:rsidRPr="44EB113A">
              <w:rPr>
                <w:rFonts w:ascii="Calibri" w:eastAsia="Calibri" w:hAnsi="Calibri" w:cs="Calibri"/>
                <w:color w:val="000000" w:themeColor="text1"/>
              </w:rPr>
              <w:t>24.5</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7D04AB1"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2</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5CCE2092" w14:textId="77777777" w:rsidR="00D45FFE" w:rsidRPr="002C4CB6" w:rsidRDefault="00D45FFE" w:rsidP="00334BFB">
            <w:pPr>
              <w:jc w:val="center"/>
              <w:rPr>
                <w:rFonts w:ascii="Calibri" w:eastAsia="Calibri" w:hAnsi="Calibri" w:cs="Calibri"/>
              </w:rPr>
            </w:pPr>
            <w:r w:rsidRPr="44EB113A">
              <w:rPr>
                <w:rFonts w:ascii="Calibri" w:eastAsia="Calibri" w:hAnsi="Calibri" w:cs="Calibri"/>
                <w:color w:val="000000" w:themeColor="text1"/>
              </w:rPr>
              <w:t>32.5</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6AC46AB0"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C3DC020" w14:textId="77777777" w:rsidR="00D45FFE" w:rsidRPr="00DD0648" w:rsidRDefault="00D45FFE" w:rsidP="00334BFB">
            <w:pPr>
              <w:jc w:val="center"/>
              <w:rPr>
                <w:rFonts w:ascii="Calibri" w:eastAsia="Calibri" w:hAnsi="Calibri" w:cs="Calibri"/>
              </w:rPr>
            </w:pPr>
            <w:r w:rsidRPr="44EB113A">
              <w:rPr>
                <w:rFonts w:ascii="Calibri" w:eastAsia="Calibri" w:hAnsi="Calibri" w:cs="Calibri"/>
                <w:color w:val="000000" w:themeColor="text1"/>
              </w:rPr>
              <w:t>25.0</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38004B8A" w14:textId="77777777" w:rsidR="00D45FFE" w:rsidRPr="00194CCB" w:rsidRDefault="00D45FFE" w:rsidP="00334BFB">
            <w:pPr>
              <w:spacing w:line="276" w:lineRule="auto"/>
              <w:jc w:val="center"/>
              <w:rPr>
                <w:rFonts w:ascii="Calibri" w:eastAsia="Calibri" w:hAnsi="Calibri" w:cs="Calibri"/>
                <w:color w:val="000000" w:themeColor="text1"/>
              </w:rPr>
            </w:pPr>
            <w:r w:rsidRPr="44EB113A">
              <w:rPr>
                <w:rFonts w:ascii="Calibri" w:eastAsia="Calibri" w:hAnsi="Calibri" w:cs="Calibri"/>
                <w:color w:val="000000" w:themeColor="text1"/>
              </w:rPr>
              <w:t>27.8</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7E5EC4A5" w14:textId="77777777" w:rsidR="00D45FFE" w:rsidRPr="00E36186" w:rsidRDefault="00D45FFE" w:rsidP="00334BFB">
            <w:pPr>
              <w:spacing w:line="276" w:lineRule="auto"/>
              <w:ind w:right="16"/>
              <w:jc w:val="center"/>
              <w:rPr>
                <w:rFonts w:ascii="Calibri" w:eastAsia="Calibri" w:hAnsi="Calibri" w:cs="Calibri"/>
                <w:color w:val="000000" w:themeColor="text1"/>
              </w:rPr>
            </w:pPr>
            <w:r w:rsidRPr="44EB113A">
              <w:rPr>
                <w:rFonts w:ascii="Calibri" w:eastAsia="Calibri" w:hAnsi="Calibri" w:cs="Calibri"/>
                <w:color w:val="000000" w:themeColor="text1"/>
              </w:rPr>
              <w:t>2.0%</w:t>
            </w:r>
          </w:p>
        </w:tc>
      </w:tr>
      <w:tr w:rsidR="00D45FFE" w14:paraId="69CB0DD3" w14:textId="77777777" w:rsidTr="44EB113A">
        <w:trPr>
          <w:trHeight w:val="240"/>
        </w:trPr>
        <w:tc>
          <w:tcPr>
            <w:tcW w:w="2340" w:type="dxa"/>
            <w:tcBorders>
              <w:top w:val="single" w:sz="6" w:space="0" w:color="auto"/>
              <w:bottom w:val="single" w:sz="6" w:space="0" w:color="auto"/>
              <w:right w:val="single" w:sz="6" w:space="0" w:color="auto"/>
            </w:tcBorders>
            <w:shd w:val="clear" w:color="auto" w:fill="9FAD9F"/>
            <w:tcMar>
              <w:left w:w="105" w:type="dxa"/>
              <w:right w:w="105" w:type="dxa"/>
            </w:tcMar>
            <w:vAlign w:val="center"/>
          </w:tcPr>
          <w:p w14:paraId="7D64C8D7" w14:textId="77777777" w:rsidR="00D45FFE" w:rsidRDefault="00D45FFE" w:rsidP="00334BFB">
            <w:pPr>
              <w:pStyle w:val="NoSpacing"/>
              <w:spacing w:before="100"/>
              <w:rPr>
                <w:rFonts w:ascii="Calibri" w:eastAsia="Calibri" w:hAnsi="Calibri" w:cs="Calibri"/>
                <w:color w:val="000000" w:themeColor="text1"/>
              </w:rPr>
            </w:pPr>
            <w:r w:rsidRPr="44EB113A">
              <w:rPr>
                <w:rFonts w:ascii="Calibri" w:eastAsia="Calibri" w:hAnsi="Calibri" w:cs="Calibri"/>
                <w:color w:val="000000" w:themeColor="text1"/>
              </w:rPr>
              <w:t>ASTR-110</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1E79D00D"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5</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422F4496" w14:textId="77777777" w:rsidR="00D45FFE" w:rsidRPr="006559DE" w:rsidRDefault="00D45FFE" w:rsidP="00334BFB">
            <w:pPr>
              <w:jc w:val="center"/>
              <w:rPr>
                <w:rFonts w:ascii="Calibri" w:eastAsia="Calibri" w:hAnsi="Calibri" w:cs="Calibri"/>
              </w:rPr>
            </w:pPr>
            <w:r w:rsidRPr="44EB113A">
              <w:rPr>
                <w:rFonts w:ascii="Calibri" w:eastAsia="Calibri" w:hAnsi="Calibri" w:cs="Calibri"/>
                <w:color w:val="000000" w:themeColor="text1"/>
              </w:rPr>
              <w:t>41.6</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2A66FB5F"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3</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4BC62CEC" w14:textId="77777777" w:rsidR="00D45FFE" w:rsidRPr="002C4CB6" w:rsidRDefault="00D45FFE" w:rsidP="00334BFB">
            <w:pPr>
              <w:jc w:val="center"/>
              <w:rPr>
                <w:rFonts w:ascii="Calibri" w:eastAsia="Calibri" w:hAnsi="Calibri" w:cs="Calibri"/>
              </w:rPr>
            </w:pPr>
            <w:r w:rsidRPr="44EB113A">
              <w:rPr>
                <w:rFonts w:ascii="Calibri" w:eastAsia="Calibri" w:hAnsi="Calibri" w:cs="Calibri"/>
                <w:color w:val="000000" w:themeColor="text1"/>
              </w:rPr>
              <w:t>39.7</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CB64988" w14:textId="77777777" w:rsidR="00D45FFE" w:rsidRDefault="00D45FFE" w:rsidP="00334BFB">
            <w:pPr>
              <w:jc w:val="center"/>
              <w:rPr>
                <w:rFonts w:ascii="Calibri" w:eastAsia="Calibri" w:hAnsi="Calibri" w:cs="Calibri"/>
              </w:rPr>
            </w:pPr>
            <w:r w:rsidRPr="44EB113A">
              <w:rPr>
                <w:rFonts w:ascii="Calibri" w:eastAsia="Calibri" w:hAnsi="Calibri" w:cs="Calibri"/>
                <w:color w:val="000000" w:themeColor="text1"/>
              </w:rPr>
              <w:t>3</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482F9A2E" w14:textId="77777777" w:rsidR="00D45FFE" w:rsidRPr="00DD0648" w:rsidRDefault="00D45FFE" w:rsidP="00334BFB">
            <w:pPr>
              <w:jc w:val="center"/>
              <w:rPr>
                <w:rFonts w:ascii="Calibri" w:eastAsia="Calibri" w:hAnsi="Calibri" w:cs="Calibri"/>
              </w:rPr>
            </w:pPr>
            <w:r w:rsidRPr="44EB113A">
              <w:rPr>
                <w:rFonts w:ascii="Calibri" w:eastAsia="Calibri" w:hAnsi="Calibri" w:cs="Calibri"/>
                <w:color w:val="000000" w:themeColor="text1"/>
              </w:rPr>
              <w:t>42.0</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653AC441" w14:textId="77777777" w:rsidR="00D45FFE" w:rsidRPr="00194CCB" w:rsidRDefault="00D45FFE" w:rsidP="00334BFB">
            <w:pPr>
              <w:spacing w:line="276" w:lineRule="auto"/>
              <w:jc w:val="center"/>
              <w:rPr>
                <w:rFonts w:ascii="Calibri" w:eastAsia="Calibri" w:hAnsi="Calibri" w:cs="Calibri"/>
                <w:color w:val="000000" w:themeColor="text1"/>
              </w:rPr>
            </w:pPr>
            <w:r w:rsidRPr="44EB113A">
              <w:rPr>
                <w:rFonts w:ascii="Calibri" w:eastAsia="Calibri" w:hAnsi="Calibri" w:cs="Calibri"/>
                <w:color w:val="000000" w:themeColor="text1"/>
              </w:rPr>
              <w:t>41.2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1A87E0E2" w14:textId="77777777" w:rsidR="00D45FFE" w:rsidRPr="00E36186" w:rsidRDefault="00D45FFE" w:rsidP="00334BFB">
            <w:pPr>
              <w:spacing w:line="276" w:lineRule="auto"/>
              <w:ind w:right="16"/>
              <w:jc w:val="center"/>
              <w:rPr>
                <w:rFonts w:ascii="Calibri" w:eastAsia="Calibri" w:hAnsi="Calibri" w:cs="Calibri"/>
                <w:color w:val="000000" w:themeColor="text1"/>
              </w:rPr>
            </w:pPr>
            <w:r w:rsidRPr="44EB113A">
              <w:rPr>
                <w:rFonts w:ascii="Calibri" w:eastAsia="Calibri" w:hAnsi="Calibri" w:cs="Calibri"/>
                <w:color w:val="000000" w:themeColor="text1"/>
              </w:rPr>
              <w:t>1.0%</w:t>
            </w:r>
          </w:p>
        </w:tc>
      </w:tr>
      <w:tr w:rsidR="00D45FFE" w14:paraId="5AADEFEE" w14:textId="77777777" w:rsidTr="44EB113A">
        <w:trPr>
          <w:trHeight w:val="105"/>
        </w:trPr>
        <w:tc>
          <w:tcPr>
            <w:tcW w:w="2340" w:type="dxa"/>
            <w:tcBorders>
              <w:top w:val="single" w:sz="6" w:space="0" w:color="auto"/>
              <w:bottom w:val="single" w:sz="6" w:space="0" w:color="auto"/>
              <w:right w:val="single" w:sz="6" w:space="0" w:color="auto"/>
            </w:tcBorders>
            <w:shd w:val="clear" w:color="auto" w:fill="9FAD9F"/>
            <w:tcMar>
              <w:left w:w="105" w:type="dxa"/>
              <w:right w:w="105" w:type="dxa"/>
            </w:tcMar>
          </w:tcPr>
          <w:p w14:paraId="2DDE3BAF" w14:textId="77777777" w:rsidR="00D45FFE" w:rsidRDefault="00D45FFE" w:rsidP="00334BFB">
            <w:pPr>
              <w:pStyle w:val="NoSpacing"/>
              <w:spacing w:before="100"/>
              <w:rPr>
                <w:rFonts w:ascii="Calibri" w:eastAsia="Calibri" w:hAnsi="Calibri" w:cs="Calibri"/>
              </w:rPr>
            </w:pPr>
            <w:r w:rsidRPr="44EB113A">
              <w:rPr>
                <w:rFonts w:ascii="Calibri" w:eastAsia="Calibri" w:hAnsi="Calibri" w:cs="Calibri"/>
                <w:b/>
                <w:bCs/>
              </w:rPr>
              <w:t>Program Average*</w:t>
            </w:r>
          </w:p>
        </w:tc>
        <w:tc>
          <w:tcPr>
            <w:tcW w:w="1035" w:type="dxa"/>
            <w:tcBorders>
              <w:top w:val="single" w:sz="6" w:space="0" w:color="auto"/>
              <w:left w:val="single" w:sz="6" w:space="0" w:color="auto"/>
              <w:bottom w:val="single" w:sz="6" w:space="0" w:color="auto"/>
              <w:right w:val="single" w:sz="6" w:space="0" w:color="auto"/>
            </w:tcBorders>
            <w:shd w:val="clear" w:color="auto" w:fill="9FAD9F"/>
            <w:tcMar>
              <w:left w:w="105" w:type="dxa"/>
              <w:right w:w="105" w:type="dxa"/>
            </w:tcMar>
            <w:vAlign w:val="bottom"/>
          </w:tcPr>
          <w:p w14:paraId="41A46EDB" w14:textId="77777777" w:rsidR="00D45FFE" w:rsidRPr="005755AB" w:rsidRDefault="00D45FFE" w:rsidP="00334BFB">
            <w:pPr>
              <w:jc w:val="center"/>
              <w:rPr>
                <w:rFonts w:ascii="Calibri" w:eastAsia="Calibri" w:hAnsi="Calibri" w:cs="Calibri"/>
                <w:b/>
                <w:bCs/>
                <w:color w:val="000000" w:themeColor="text1"/>
                <w:highlight w:val="yellow"/>
              </w:rPr>
            </w:pPr>
            <w:r w:rsidRPr="44EB113A">
              <w:rPr>
                <w:rFonts w:ascii="Calibri" w:eastAsia="Calibri" w:hAnsi="Calibri" w:cs="Calibri"/>
                <w:b/>
                <w:bCs/>
                <w:color w:val="000000" w:themeColor="text1"/>
              </w:rPr>
              <w:t>24</w:t>
            </w:r>
          </w:p>
        </w:tc>
        <w:tc>
          <w:tcPr>
            <w:tcW w:w="1035" w:type="dxa"/>
            <w:tcBorders>
              <w:top w:val="single" w:sz="6" w:space="0" w:color="auto"/>
              <w:left w:val="single" w:sz="6" w:space="0" w:color="auto"/>
              <w:bottom w:val="single" w:sz="6" w:space="0" w:color="auto"/>
              <w:right w:val="single" w:sz="6" w:space="0" w:color="auto"/>
            </w:tcBorders>
            <w:shd w:val="clear" w:color="auto" w:fill="9FAD9F"/>
            <w:tcMar>
              <w:left w:w="105" w:type="dxa"/>
              <w:right w:w="105" w:type="dxa"/>
            </w:tcMar>
            <w:vAlign w:val="bottom"/>
          </w:tcPr>
          <w:p w14:paraId="5C3DAFEF" w14:textId="77777777" w:rsidR="00D45FFE" w:rsidRPr="005755AB" w:rsidRDefault="00D45FFE" w:rsidP="00334BFB">
            <w:pPr>
              <w:jc w:val="center"/>
              <w:rPr>
                <w:rFonts w:ascii="Calibri" w:eastAsia="Calibri" w:hAnsi="Calibri" w:cs="Calibri"/>
                <w:b/>
                <w:bCs/>
                <w:color w:val="000000" w:themeColor="text1"/>
              </w:rPr>
            </w:pPr>
            <w:r w:rsidRPr="44EB113A">
              <w:rPr>
                <w:rFonts w:ascii="Calibri" w:eastAsia="Calibri" w:hAnsi="Calibri" w:cs="Calibri"/>
                <w:b/>
                <w:bCs/>
                <w:color w:val="000000" w:themeColor="text1"/>
              </w:rPr>
              <w:t>27.9</w:t>
            </w:r>
          </w:p>
        </w:tc>
        <w:tc>
          <w:tcPr>
            <w:tcW w:w="1035" w:type="dxa"/>
            <w:tcBorders>
              <w:top w:val="single" w:sz="6" w:space="0" w:color="auto"/>
              <w:left w:val="single" w:sz="6" w:space="0" w:color="auto"/>
              <w:bottom w:val="single" w:sz="6" w:space="0" w:color="auto"/>
              <w:right w:val="single" w:sz="6" w:space="0" w:color="auto"/>
            </w:tcBorders>
            <w:shd w:val="clear" w:color="auto" w:fill="9FAD9F"/>
            <w:tcMar>
              <w:left w:w="105" w:type="dxa"/>
              <w:right w:w="105" w:type="dxa"/>
            </w:tcMar>
            <w:vAlign w:val="bottom"/>
          </w:tcPr>
          <w:p w14:paraId="45933EA3" w14:textId="77777777" w:rsidR="00D45FFE" w:rsidRPr="005755AB" w:rsidRDefault="00D45FFE" w:rsidP="00334BFB">
            <w:pPr>
              <w:spacing w:before="100"/>
              <w:jc w:val="center"/>
              <w:rPr>
                <w:rFonts w:ascii="Calibri" w:eastAsia="Calibri" w:hAnsi="Calibri" w:cs="Calibri"/>
                <w:b/>
                <w:bCs/>
                <w:highlight w:val="yellow"/>
              </w:rPr>
            </w:pPr>
            <w:r w:rsidRPr="44EB113A">
              <w:rPr>
                <w:rFonts w:ascii="Calibri" w:eastAsia="Calibri" w:hAnsi="Calibri" w:cs="Calibri"/>
                <w:b/>
                <w:bCs/>
                <w:color w:val="000000" w:themeColor="text1"/>
              </w:rPr>
              <w:t>18</w:t>
            </w:r>
          </w:p>
        </w:tc>
        <w:tc>
          <w:tcPr>
            <w:tcW w:w="1035" w:type="dxa"/>
            <w:tcBorders>
              <w:top w:val="single" w:sz="6" w:space="0" w:color="auto"/>
              <w:left w:val="single" w:sz="6" w:space="0" w:color="auto"/>
              <w:bottom w:val="single" w:sz="6" w:space="0" w:color="auto"/>
              <w:right w:val="single" w:sz="6" w:space="0" w:color="auto"/>
            </w:tcBorders>
            <w:shd w:val="clear" w:color="auto" w:fill="9FAD9F"/>
            <w:tcMar>
              <w:left w:w="105" w:type="dxa"/>
              <w:right w:w="105" w:type="dxa"/>
            </w:tcMar>
            <w:vAlign w:val="bottom"/>
          </w:tcPr>
          <w:p w14:paraId="3CD6D2C0" w14:textId="77777777" w:rsidR="00D45FFE" w:rsidRPr="005755AB" w:rsidRDefault="00D45FFE" w:rsidP="00334BFB">
            <w:pPr>
              <w:spacing w:before="100"/>
              <w:jc w:val="center"/>
              <w:rPr>
                <w:rFonts w:ascii="Calibri" w:eastAsia="Calibri" w:hAnsi="Calibri" w:cs="Calibri"/>
                <w:b/>
                <w:bCs/>
              </w:rPr>
            </w:pPr>
            <w:r w:rsidRPr="44EB113A">
              <w:rPr>
                <w:rFonts w:ascii="Calibri" w:eastAsia="Calibri" w:hAnsi="Calibri" w:cs="Calibri"/>
                <w:b/>
                <w:bCs/>
                <w:color w:val="000000" w:themeColor="text1"/>
              </w:rPr>
              <w:t>25.5</w:t>
            </w:r>
          </w:p>
        </w:tc>
        <w:tc>
          <w:tcPr>
            <w:tcW w:w="1035" w:type="dxa"/>
            <w:tcBorders>
              <w:top w:val="single" w:sz="6" w:space="0" w:color="auto"/>
              <w:left w:val="single" w:sz="6" w:space="0" w:color="auto"/>
              <w:bottom w:val="single" w:sz="6" w:space="0" w:color="auto"/>
              <w:right w:val="single" w:sz="6" w:space="0" w:color="auto"/>
            </w:tcBorders>
            <w:shd w:val="clear" w:color="auto" w:fill="9FAD9F"/>
            <w:tcMar>
              <w:left w:w="105" w:type="dxa"/>
              <w:right w:w="105" w:type="dxa"/>
            </w:tcMar>
            <w:vAlign w:val="bottom"/>
          </w:tcPr>
          <w:p w14:paraId="185FD9EF" w14:textId="77777777" w:rsidR="00D45FFE" w:rsidRPr="005755AB" w:rsidRDefault="00D45FFE" w:rsidP="00334BFB">
            <w:pPr>
              <w:spacing w:before="100"/>
              <w:jc w:val="center"/>
              <w:rPr>
                <w:rFonts w:ascii="Calibri" w:eastAsia="Calibri" w:hAnsi="Calibri" w:cs="Calibri"/>
                <w:b/>
                <w:bCs/>
                <w:highlight w:val="yellow"/>
              </w:rPr>
            </w:pPr>
            <w:r w:rsidRPr="44EB113A">
              <w:rPr>
                <w:rFonts w:ascii="Calibri" w:eastAsia="Calibri" w:hAnsi="Calibri" w:cs="Calibri"/>
                <w:b/>
                <w:bCs/>
                <w:color w:val="000000" w:themeColor="text1"/>
              </w:rPr>
              <w:t>19</w:t>
            </w:r>
          </w:p>
        </w:tc>
        <w:tc>
          <w:tcPr>
            <w:tcW w:w="1035" w:type="dxa"/>
            <w:tcBorders>
              <w:top w:val="single" w:sz="6" w:space="0" w:color="auto"/>
              <w:left w:val="single" w:sz="6" w:space="0" w:color="auto"/>
              <w:bottom w:val="single" w:sz="6" w:space="0" w:color="auto"/>
              <w:right w:val="single" w:sz="6" w:space="0" w:color="auto"/>
            </w:tcBorders>
            <w:shd w:val="clear" w:color="auto" w:fill="9FAD9F"/>
            <w:tcMar>
              <w:left w:w="105" w:type="dxa"/>
              <w:right w:w="105" w:type="dxa"/>
            </w:tcMar>
            <w:vAlign w:val="bottom"/>
          </w:tcPr>
          <w:p w14:paraId="3038528F" w14:textId="77777777" w:rsidR="00D45FFE" w:rsidRPr="005755AB" w:rsidRDefault="00D45FFE" w:rsidP="00334BFB">
            <w:pPr>
              <w:spacing w:before="100"/>
              <w:jc w:val="center"/>
              <w:rPr>
                <w:rFonts w:ascii="Calibri" w:eastAsia="Calibri" w:hAnsi="Calibri" w:cs="Calibri"/>
                <w:b/>
                <w:bCs/>
              </w:rPr>
            </w:pPr>
            <w:r w:rsidRPr="44EB113A">
              <w:rPr>
                <w:rFonts w:ascii="Calibri" w:eastAsia="Calibri" w:hAnsi="Calibri" w:cs="Calibri"/>
                <w:b/>
                <w:bCs/>
                <w:color w:val="000000" w:themeColor="text1"/>
              </w:rPr>
              <w:t>22.7</w:t>
            </w:r>
          </w:p>
        </w:tc>
        <w:tc>
          <w:tcPr>
            <w:tcW w:w="1035" w:type="dxa"/>
            <w:tcBorders>
              <w:top w:val="single" w:sz="6" w:space="0" w:color="auto"/>
              <w:left w:val="single" w:sz="6" w:space="0" w:color="auto"/>
              <w:bottom w:val="single" w:sz="6" w:space="0" w:color="auto"/>
              <w:right w:val="single" w:sz="6" w:space="0" w:color="auto"/>
            </w:tcBorders>
            <w:shd w:val="clear" w:color="auto" w:fill="9FAD9F"/>
            <w:tcMar>
              <w:left w:w="105" w:type="dxa"/>
              <w:right w:w="105" w:type="dxa"/>
            </w:tcMar>
            <w:vAlign w:val="bottom"/>
          </w:tcPr>
          <w:p w14:paraId="7BC3FC48" w14:textId="77777777" w:rsidR="00D45FFE" w:rsidRPr="005755AB" w:rsidRDefault="00D45FFE" w:rsidP="00334BFB">
            <w:pPr>
              <w:spacing w:before="100"/>
              <w:ind w:right="45"/>
              <w:jc w:val="center"/>
              <w:rPr>
                <w:rFonts w:ascii="Calibri" w:eastAsia="Calibri" w:hAnsi="Calibri" w:cs="Calibri"/>
                <w:b/>
                <w:bCs/>
              </w:rPr>
            </w:pPr>
            <w:r w:rsidRPr="44EB113A">
              <w:rPr>
                <w:rFonts w:ascii="Calibri" w:eastAsia="Calibri" w:hAnsi="Calibri" w:cs="Calibri"/>
                <w:b/>
                <w:bCs/>
                <w:color w:val="000000" w:themeColor="text1"/>
              </w:rPr>
              <w:t>25.6</w:t>
            </w:r>
          </w:p>
        </w:tc>
        <w:tc>
          <w:tcPr>
            <w:tcW w:w="1050" w:type="dxa"/>
            <w:tcBorders>
              <w:top w:val="single" w:sz="6" w:space="0" w:color="auto"/>
              <w:left w:val="single" w:sz="6" w:space="0" w:color="auto"/>
              <w:bottom w:val="single" w:sz="6" w:space="0" w:color="auto"/>
              <w:right w:val="single" w:sz="6" w:space="0" w:color="auto"/>
            </w:tcBorders>
            <w:shd w:val="clear" w:color="auto" w:fill="9FAD9F"/>
            <w:tcMar>
              <w:left w:w="105" w:type="dxa"/>
              <w:right w:w="105" w:type="dxa"/>
            </w:tcMar>
            <w:vAlign w:val="bottom"/>
          </w:tcPr>
          <w:p w14:paraId="28B2492C" w14:textId="77777777" w:rsidR="00D45FFE" w:rsidRPr="005755AB" w:rsidRDefault="00D45FFE" w:rsidP="44EB113A">
            <w:pPr>
              <w:spacing w:before="100"/>
              <w:ind w:right="45"/>
              <w:jc w:val="center"/>
              <w:rPr>
                <w:rFonts w:ascii="Calibri" w:eastAsia="Calibri" w:hAnsi="Calibri" w:cs="Calibri"/>
                <w:b/>
                <w:bCs/>
                <w:color w:val="000000"/>
              </w:rPr>
            </w:pPr>
            <w:r w:rsidRPr="44EB113A">
              <w:rPr>
                <w:rFonts w:ascii="Calibri" w:eastAsia="Calibri" w:hAnsi="Calibri" w:cs="Calibri"/>
                <w:b/>
                <w:bCs/>
                <w:color w:val="000000" w:themeColor="text1"/>
              </w:rPr>
              <w:t>-18.6%</w:t>
            </w:r>
          </w:p>
        </w:tc>
      </w:tr>
      <w:tr w:rsidR="00D45FFE" w14:paraId="7B1BD3D0" w14:textId="77777777" w:rsidTr="44EB113A">
        <w:trPr>
          <w:trHeight w:val="180"/>
        </w:trPr>
        <w:tc>
          <w:tcPr>
            <w:tcW w:w="2340" w:type="dxa"/>
            <w:tcBorders>
              <w:top w:val="single" w:sz="6" w:space="0" w:color="auto"/>
            </w:tcBorders>
            <w:shd w:val="clear" w:color="auto" w:fill="9FAD9F"/>
            <w:tcMar>
              <w:left w:w="105" w:type="dxa"/>
              <w:right w:w="105" w:type="dxa"/>
            </w:tcMar>
          </w:tcPr>
          <w:p w14:paraId="5DDA5A38" w14:textId="77777777" w:rsidR="00D45FFE" w:rsidRDefault="00D45FFE" w:rsidP="00334BFB">
            <w:pPr>
              <w:pStyle w:val="NoSpacing"/>
              <w:spacing w:before="100"/>
              <w:rPr>
                <w:rFonts w:ascii="Calibri" w:eastAsia="Calibri" w:hAnsi="Calibri" w:cs="Calibri"/>
              </w:rPr>
            </w:pPr>
            <w:r w:rsidRPr="44EB113A">
              <w:rPr>
                <w:rFonts w:ascii="Calibri" w:eastAsia="Calibri" w:hAnsi="Calibri" w:cs="Calibri"/>
                <w:b/>
                <w:bCs/>
              </w:rPr>
              <w:t>Institutional Average*</w:t>
            </w:r>
          </w:p>
        </w:tc>
        <w:tc>
          <w:tcPr>
            <w:tcW w:w="1035" w:type="dxa"/>
            <w:tcBorders>
              <w:top w:val="single" w:sz="6" w:space="0" w:color="auto"/>
            </w:tcBorders>
            <w:shd w:val="clear" w:color="auto" w:fill="9FAD9F"/>
            <w:tcMar>
              <w:left w:w="105" w:type="dxa"/>
              <w:right w:w="105" w:type="dxa"/>
            </w:tcMar>
            <w:vAlign w:val="center"/>
          </w:tcPr>
          <w:p w14:paraId="1CC4119A" w14:textId="77777777" w:rsidR="00D45FFE" w:rsidRPr="005755AB" w:rsidRDefault="00D45FFE" w:rsidP="00334BFB">
            <w:pPr>
              <w:spacing w:before="100"/>
              <w:jc w:val="center"/>
              <w:rPr>
                <w:rFonts w:ascii="Calibri" w:eastAsia="Calibri" w:hAnsi="Calibri" w:cs="Calibri"/>
                <w:b/>
                <w:bCs/>
              </w:rPr>
            </w:pPr>
            <w:r w:rsidRPr="44EB113A">
              <w:rPr>
                <w:rFonts w:ascii="Calibri" w:eastAsia="Calibri" w:hAnsi="Calibri" w:cs="Calibri"/>
                <w:b/>
                <w:bCs/>
              </w:rPr>
              <w:t>1,199</w:t>
            </w:r>
          </w:p>
        </w:tc>
        <w:tc>
          <w:tcPr>
            <w:tcW w:w="1035" w:type="dxa"/>
            <w:tcBorders>
              <w:top w:val="single" w:sz="6" w:space="0" w:color="auto"/>
            </w:tcBorders>
            <w:shd w:val="clear" w:color="auto" w:fill="9FAD9F"/>
            <w:tcMar>
              <w:left w:w="105" w:type="dxa"/>
              <w:right w:w="105" w:type="dxa"/>
            </w:tcMar>
            <w:vAlign w:val="center"/>
          </w:tcPr>
          <w:p w14:paraId="28E41312" w14:textId="77777777" w:rsidR="00D45FFE" w:rsidRPr="005755AB" w:rsidRDefault="00D45FFE" w:rsidP="00334BFB">
            <w:pPr>
              <w:spacing w:before="100"/>
              <w:jc w:val="center"/>
              <w:rPr>
                <w:rFonts w:ascii="Calibri" w:eastAsia="Calibri" w:hAnsi="Calibri" w:cs="Calibri"/>
                <w:b/>
                <w:bCs/>
              </w:rPr>
            </w:pPr>
            <w:r w:rsidRPr="44EB113A">
              <w:rPr>
                <w:rFonts w:ascii="Calibri" w:eastAsia="Calibri" w:hAnsi="Calibri" w:cs="Calibri"/>
                <w:b/>
                <w:bCs/>
              </w:rPr>
              <w:t>25.3</w:t>
            </w:r>
          </w:p>
        </w:tc>
        <w:tc>
          <w:tcPr>
            <w:tcW w:w="1035" w:type="dxa"/>
            <w:tcBorders>
              <w:top w:val="single" w:sz="6" w:space="0" w:color="auto"/>
            </w:tcBorders>
            <w:shd w:val="clear" w:color="auto" w:fill="9FAD9F"/>
            <w:tcMar>
              <w:left w:w="105" w:type="dxa"/>
              <w:right w:w="105" w:type="dxa"/>
            </w:tcMar>
            <w:vAlign w:val="center"/>
          </w:tcPr>
          <w:p w14:paraId="50BC5003" w14:textId="77777777" w:rsidR="00D45FFE" w:rsidRPr="005755AB" w:rsidRDefault="00D45FFE" w:rsidP="00334BFB">
            <w:pPr>
              <w:spacing w:before="100"/>
              <w:jc w:val="center"/>
              <w:rPr>
                <w:rFonts w:ascii="Calibri" w:eastAsia="Calibri" w:hAnsi="Calibri" w:cs="Calibri"/>
                <w:b/>
                <w:bCs/>
              </w:rPr>
            </w:pPr>
            <w:r w:rsidRPr="44EB113A">
              <w:rPr>
                <w:rFonts w:ascii="Calibri" w:eastAsia="Calibri" w:hAnsi="Calibri" w:cs="Calibri"/>
                <w:b/>
                <w:bCs/>
              </w:rPr>
              <w:t>1,112</w:t>
            </w:r>
          </w:p>
        </w:tc>
        <w:tc>
          <w:tcPr>
            <w:tcW w:w="1035" w:type="dxa"/>
            <w:tcBorders>
              <w:top w:val="single" w:sz="6" w:space="0" w:color="auto"/>
            </w:tcBorders>
            <w:shd w:val="clear" w:color="auto" w:fill="9FAD9F"/>
            <w:tcMar>
              <w:left w:w="105" w:type="dxa"/>
              <w:right w:w="105" w:type="dxa"/>
            </w:tcMar>
            <w:vAlign w:val="center"/>
          </w:tcPr>
          <w:p w14:paraId="63565EF3" w14:textId="77777777" w:rsidR="00D45FFE" w:rsidRPr="005755AB" w:rsidRDefault="00D45FFE" w:rsidP="00334BFB">
            <w:pPr>
              <w:spacing w:before="100"/>
              <w:jc w:val="center"/>
              <w:rPr>
                <w:rFonts w:ascii="Calibri" w:eastAsia="Calibri" w:hAnsi="Calibri" w:cs="Calibri"/>
                <w:b/>
                <w:bCs/>
              </w:rPr>
            </w:pPr>
            <w:r w:rsidRPr="44EB113A">
              <w:rPr>
                <w:rFonts w:ascii="Calibri" w:eastAsia="Calibri" w:hAnsi="Calibri" w:cs="Calibri"/>
                <w:b/>
                <w:bCs/>
                <w:color w:val="000000" w:themeColor="text1"/>
              </w:rPr>
              <w:t>22.7</w:t>
            </w:r>
          </w:p>
        </w:tc>
        <w:tc>
          <w:tcPr>
            <w:tcW w:w="1035" w:type="dxa"/>
            <w:tcBorders>
              <w:top w:val="single" w:sz="6" w:space="0" w:color="auto"/>
            </w:tcBorders>
            <w:shd w:val="clear" w:color="auto" w:fill="9FAD9F"/>
            <w:tcMar>
              <w:left w:w="105" w:type="dxa"/>
              <w:right w:w="105" w:type="dxa"/>
            </w:tcMar>
            <w:vAlign w:val="center"/>
          </w:tcPr>
          <w:p w14:paraId="038584A5" w14:textId="77777777" w:rsidR="00D45FFE" w:rsidRPr="005755AB" w:rsidRDefault="00D45FFE" w:rsidP="00334BFB">
            <w:pPr>
              <w:spacing w:before="100"/>
              <w:jc w:val="center"/>
              <w:rPr>
                <w:rFonts w:ascii="Calibri" w:eastAsia="Calibri" w:hAnsi="Calibri" w:cs="Calibri"/>
                <w:b/>
                <w:bCs/>
              </w:rPr>
            </w:pPr>
            <w:r w:rsidRPr="44EB113A">
              <w:rPr>
                <w:rFonts w:ascii="Calibri" w:eastAsia="Calibri" w:hAnsi="Calibri" w:cs="Calibri"/>
                <w:b/>
                <w:bCs/>
              </w:rPr>
              <w:t>1,009</w:t>
            </w:r>
          </w:p>
        </w:tc>
        <w:tc>
          <w:tcPr>
            <w:tcW w:w="1035" w:type="dxa"/>
            <w:tcBorders>
              <w:top w:val="single" w:sz="6" w:space="0" w:color="auto"/>
            </w:tcBorders>
            <w:shd w:val="clear" w:color="auto" w:fill="9FAD9F"/>
            <w:tcMar>
              <w:left w:w="105" w:type="dxa"/>
              <w:right w:w="105" w:type="dxa"/>
            </w:tcMar>
            <w:vAlign w:val="center"/>
          </w:tcPr>
          <w:p w14:paraId="343E64CA" w14:textId="77777777" w:rsidR="00D45FFE" w:rsidRPr="005755AB" w:rsidRDefault="00D45FFE" w:rsidP="00D45FFE">
            <w:pPr>
              <w:spacing w:before="100"/>
              <w:jc w:val="center"/>
              <w:rPr>
                <w:rFonts w:ascii="Calibri" w:eastAsia="Calibri" w:hAnsi="Calibri" w:cs="Calibri"/>
                <w:b/>
                <w:bCs/>
              </w:rPr>
            </w:pPr>
            <w:r w:rsidRPr="44EB113A">
              <w:rPr>
                <w:rFonts w:ascii="Calibri" w:eastAsia="Calibri" w:hAnsi="Calibri" w:cs="Calibri"/>
                <w:b/>
                <w:bCs/>
                <w:color w:val="000000" w:themeColor="text1"/>
              </w:rPr>
              <w:t>23.3</w:t>
            </w:r>
          </w:p>
        </w:tc>
        <w:tc>
          <w:tcPr>
            <w:tcW w:w="1035" w:type="dxa"/>
            <w:tcBorders>
              <w:top w:val="single" w:sz="6" w:space="0" w:color="auto"/>
            </w:tcBorders>
            <w:shd w:val="clear" w:color="auto" w:fill="9FAD9F"/>
            <w:tcMar>
              <w:left w:w="105" w:type="dxa"/>
              <w:right w:w="105" w:type="dxa"/>
            </w:tcMar>
            <w:vAlign w:val="center"/>
          </w:tcPr>
          <w:p w14:paraId="58AD71B9" w14:textId="77777777" w:rsidR="00D45FFE" w:rsidRPr="005755AB" w:rsidRDefault="00D45FFE" w:rsidP="00D45FFE">
            <w:pPr>
              <w:spacing w:before="100"/>
              <w:ind w:right="45"/>
              <w:jc w:val="center"/>
              <w:rPr>
                <w:rFonts w:ascii="Calibri" w:eastAsia="Calibri" w:hAnsi="Calibri" w:cs="Calibri"/>
                <w:b/>
                <w:bCs/>
              </w:rPr>
            </w:pPr>
            <w:r w:rsidRPr="44EB113A">
              <w:rPr>
                <w:rFonts w:ascii="Calibri" w:eastAsia="Calibri" w:hAnsi="Calibri" w:cs="Calibri"/>
                <w:b/>
                <w:bCs/>
                <w:color w:val="000000" w:themeColor="text1"/>
              </w:rPr>
              <w:t>23.8</w:t>
            </w:r>
          </w:p>
        </w:tc>
        <w:tc>
          <w:tcPr>
            <w:tcW w:w="1050" w:type="dxa"/>
            <w:tcBorders>
              <w:top w:val="single" w:sz="6" w:space="0" w:color="auto"/>
            </w:tcBorders>
            <w:shd w:val="clear" w:color="auto" w:fill="9FAD9F"/>
            <w:tcMar>
              <w:left w:w="105" w:type="dxa"/>
              <w:right w:w="105" w:type="dxa"/>
            </w:tcMar>
            <w:vAlign w:val="center"/>
          </w:tcPr>
          <w:p w14:paraId="10F0A5F8" w14:textId="77777777" w:rsidR="00D45FFE" w:rsidRPr="005755AB" w:rsidRDefault="00D45FFE" w:rsidP="00334BFB">
            <w:pPr>
              <w:spacing w:before="100"/>
              <w:ind w:right="173"/>
              <w:jc w:val="center"/>
              <w:rPr>
                <w:rFonts w:ascii="Calibri" w:eastAsia="Calibri" w:hAnsi="Calibri" w:cs="Calibri"/>
                <w:b/>
                <w:bCs/>
              </w:rPr>
            </w:pPr>
            <w:r w:rsidRPr="44EB113A">
              <w:rPr>
                <w:rFonts w:ascii="Calibri" w:eastAsia="Calibri" w:hAnsi="Calibri" w:cs="Calibri"/>
                <w:b/>
                <w:bCs/>
              </w:rPr>
              <w:t xml:space="preserve">   -8.2%</w:t>
            </w:r>
          </w:p>
        </w:tc>
      </w:tr>
      <w:tr w:rsidR="00D45FFE" w14:paraId="1E396F56" w14:textId="77777777" w:rsidTr="44EB113A">
        <w:trPr>
          <w:trHeight w:val="1080"/>
        </w:trPr>
        <w:tc>
          <w:tcPr>
            <w:tcW w:w="10635" w:type="dxa"/>
            <w:gridSpan w:val="9"/>
            <w:shd w:val="clear" w:color="auto" w:fill="9FAD9F"/>
            <w:tcMar>
              <w:left w:w="105" w:type="dxa"/>
              <w:right w:w="105" w:type="dxa"/>
            </w:tcMar>
          </w:tcPr>
          <w:p w14:paraId="7599BFA8" w14:textId="77777777" w:rsidR="00D45FFE" w:rsidRDefault="00D45FFE" w:rsidP="44EB113A">
            <w:pPr>
              <w:spacing w:before="100" w:after="200" w:line="276" w:lineRule="auto"/>
              <w:rPr>
                <w:rFonts w:ascii="Calibri" w:eastAsia="Calibri" w:hAnsi="Calibri" w:cs="Calibri"/>
                <w:i/>
                <w:iCs/>
                <w:color w:val="000000" w:themeColor="text1"/>
              </w:rPr>
            </w:pPr>
            <w:r w:rsidRPr="44EB113A">
              <w:rPr>
                <w:rFonts w:ascii="Calibri" w:eastAsia="Calibri" w:hAnsi="Calibri" w:cs="Calibri"/>
                <w:i/>
                <w:iCs/>
                <w:color w:val="000000" w:themeColor="text1"/>
              </w:rPr>
              <w:t xml:space="preserve">Sources: SQL Queries for Fall 2023 Program Review for enrollment data, Enrollment Management Division Reports and Concurrent Courses Reports for course-section data. </w:t>
            </w:r>
          </w:p>
          <w:p w14:paraId="265A7BDB" w14:textId="77777777" w:rsidR="00D45FFE" w:rsidRDefault="00D45FFE" w:rsidP="00334BFB">
            <w:pPr>
              <w:spacing w:before="100" w:after="200" w:line="276" w:lineRule="auto"/>
              <w:rPr>
                <w:rFonts w:ascii="Calibri" w:eastAsia="Calibri" w:hAnsi="Calibri" w:cs="Calibri"/>
                <w:color w:val="000000" w:themeColor="text1"/>
              </w:rPr>
            </w:pPr>
            <w:r w:rsidRPr="44EB113A">
              <w:rPr>
                <w:rFonts w:ascii="Calibri" w:eastAsia="Calibri" w:hAnsi="Calibri" w:cs="Calibri"/>
                <w:color w:val="000000" w:themeColor="text1"/>
              </w:rPr>
              <w:lastRenderedPageBreak/>
              <w:t xml:space="preserve">Average Section Size across the three-year period for courses, and both within academic years and across the three-year period for the program and institutional levels is calculated as:  </w:t>
            </w:r>
          </w:p>
          <w:p w14:paraId="784E42B8" w14:textId="77777777" w:rsidR="00D45FFE" w:rsidRDefault="00D45FFE" w:rsidP="00334BFB">
            <w:pPr>
              <w:jc w:val="center"/>
              <w:rPr>
                <w:rFonts w:ascii="Calibri" w:eastAsia="Calibri" w:hAnsi="Calibri" w:cs="Calibri"/>
                <w:color w:val="000000" w:themeColor="text1"/>
              </w:rPr>
            </w:pPr>
            <w:r w:rsidRPr="44EB113A">
              <w:rPr>
                <w:rFonts w:ascii="Calibri" w:eastAsia="Calibri" w:hAnsi="Calibri" w:cs="Calibri"/>
                <w:color w:val="000000" w:themeColor="text1"/>
                <w:u w:val="single"/>
              </w:rPr>
              <w:t>Total # Enrollments</w:t>
            </w:r>
            <w:r w:rsidRPr="44EB113A">
              <w:rPr>
                <w:rFonts w:ascii="Calibri" w:eastAsia="Calibri" w:hAnsi="Calibri" w:cs="Calibri"/>
                <w:color w:val="000000" w:themeColor="text1"/>
              </w:rPr>
              <w:t>.</w:t>
            </w:r>
          </w:p>
          <w:p w14:paraId="6D627597" w14:textId="77777777" w:rsidR="00D45FFE" w:rsidRDefault="00D45FFE" w:rsidP="00334BFB">
            <w:pPr>
              <w:pStyle w:val="NoSpacing"/>
              <w:jc w:val="center"/>
              <w:rPr>
                <w:rFonts w:ascii="Calibri" w:eastAsia="Calibri" w:hAnsi="Calibri" w:cs="Calibri"/>
              </w:rPr>
            </w:pPr>
            <w:r w:rsidRPr="44EB113A">
              <w:rPr>
                <w:rFonts w:ascii="Calibri" w:eastAsia="Calibri" w:hAnsi="Calibri" w:cs="Calibri"/>
              </w:rPr>
              <w:t>Total # Sections</w:t>
            </w:r>
          </w:p>
          <w:p w14:paraId="75461FA8" w14:textId="77777777" w:rsidR="00D45FFE" w:rsidRDefault="00D45FFE" w:rsidP="00334BFB">
            <w:pPr>
              <w:pStyle w:val="NoSpacing"/>
              <w:spacing w:before="100"/>
              <w:rPr>
                <w:rFonts w:ascii="Calibri" w:eastAsia="Calibri" w:hAnsi="Calibri" w:cs="Calibri"/>
              </w:rPr>
            </w:pPr>
            <w:r w:rsidRPr="44EB113A">
              <w:rPr>
                <w:rFonts w:ascii="Calibri" w:eastAsia="Calibri" w:hAnsi="Calibri" w:cs="Calibri"/>
              </w:rPr>
              <w:t>It is not the average of the three annual averages.</w:t>
            </w:r>
          </w:p>
        </w:tc>
      </w:tr>
    </w:tbl>
    <w:p w14:paraId="1C710119" w14:textId="77777777" w:rsidR="00D45FFE" w:rsidRDefault="00D45FFE" w:rsidP="44EB113A">
      <w:pPr>
        <w:rPr>
          <w:rFonts w:ascii="Calibri" w:eastAsia="Calibri" w:hAnsi="Calibri" w:cs="Calibri"/>
          <w:b/>
          <w:bCs/>
        </w:rPr>
      </w:pPr>
    </w:p>
    <w:tbl>
      <w:tblPr>
        <w:tblStyle w:val="TableGrid"/>
        <w:tblW w:w="0" w:type="auto"/>
        <w:tblLook w:val="04A0" w:firstRow="1" w:lastRow="0" w:firstColumn="1" w:lastColumn="0" w:noHBand="0" w:noVBand="1"/>
      </w:tblPr>
      <w:tblGrid>
        <w:gridCol w:w="10615"/>
      </w:tblGrid>
      <w:tr w:rsidR="00D45FFE" w14:paraId="4BED996D" w14:textId="77777777" w:rsidTr="44EB113A">
        <w:tc>
          <w:tcPr>
            <w:tcW w:w="10615" w:type="dxa"/>
          </w:tcPr>
          <w:p w14:paraId="3643E12B" w14:textId="77777777" w:rsidR="00D45FFE" w:rsidRPr="0031313E" w:rsidRDefault="00D45FFE" w:rsidP="44EB113A">
            <w:pPr>
              <w:pStyle w:val="NoSpacing"/>
              <w:rPr>
                <w:rFonts w:ascii="Calibri" w:eastAsia="Calibri" w:hAnsi="Calibri" w:cs="Calibri"/>
                <w:i/>
                <w:iCs/>
              </w:rPr>
            </w:pPr>
            <w:r w:rsidRPr="44EB113A">
              <w:rPr>
                <w:rFonts w:ascii="Calibri" w:eastAsia="Calibri" w:hAnsi="Calibri" w:cs="Calibri"/>
                <w:i/>
                <w:iCs/>
                <w:u w:val="single"/>
              </w:rPr>
              <w:t>RPIE Analysis</w:t>
            </w:r>
            <w:r w:rsidRPr="44EB113A">
              <w:rPr>
                <w:rFonts w:ascii="Calibri" w:eastAsia="Calibri" w:hAnsi="Calibri" w:cs="Calibri"/>
                <w:i/>
                <w:iCs/>
              </w:rPr>
              <w:t xml:space="preserve">:  Over the past three years, the Physics and Astronomy Program has claimed an average of 25.6 students per section.  The average class size in the program is higher than the average class size of 23.8 students per section across the institution during this period.  Average class size in the program decreased by 18.6% between 2020-2021 and 2022-2023.  Average class size at the institutional level decreased by 8.2% over the same period.  </w:t>
            </w:r>
          </w:p>
          <w:p w14:paraId="6521F43A" w14:textId="77777777" w:rsidR="00D45FFE" w:rsidRPr="0031313E" w:rsidRDefault="00D45FFE" w:rsidP="44EB113A">
            <w:pPr>
              <w:pStyle w:val="NoSpacing"/>
              <w:rPr>
                <w:rFonts w:ascii="Calibri" w:eastAsia="Calibri" w:hAnsi="Calibri" w:cs="Calibri"/>
                <w:i/>
                <w:iCs/>
              </w:rPr>
            </w:pPr>
          </w:p>
          <w:p w14:paraId="62A34B75" w14:textId="77777777" w:rsidR="00D45FFE" w:rsidRPr="0031313E" w:rsidRDefault="00D45FFE" w:rsidP="44EB113A">
            <w:pPr>
              <w:rPr>
                <w:rFonts w:ascii="Calibri" w:eastAsia="Calibri" w:hAnsi="Calibri" w:cs="Calibri"/>
                <w:i/>
                <w:iCs/>
              </w:rPr>
            </w:pPr>
            <w:r w:rsidRPr="44EB113A">
              <w:rPr>
                <w:rFonts w:ascii="Calibri" w:eastAsia="Calibri" w:hAnsi="Calibri" w:cs="Calibri"/>
                <w:i/>
                <w:iCs/>
              </w:rPr>
              <w:t>Average class size in the following courses changed by more than 10% (±10%) between 2020-2021 and 2022-2023:</w:t>
            </w:r>
          </w:p>
          <w:p w14:paraId="2D92A10B" w14:textId="77777777" w:rsidR="00D45FFE" w:rsidRPr="0031313E" w:rsidRDefault="00D45FFE" w:rsidP="44EB113A">
            <w:pPr>
              <w:pStyle w:val="ListParagraph"/>
              <w:ind w:left="1507"/>
              <w:rPr>
                <w:rFonts w:ascii="Calibri" w:eastAsia="Calibri" w:hAnsi="Calibri" w:cs="Calibri"/>
                <w:i/>
                <w:iCs/>
              </w:rPr>
            </w:pPr>
          </w:p>
          <w:p w14:paraId="6D38FF28" w14:textId="77777777" w:rsidR="00D45FFE" w:rsidRPr="0031313E" w:rsidRDefault="00D45FFE" w:rsidP="44EB113A">
            <w:pPr>
              <w:rPr>
                <w:rFonts w:ascii="Calibri" w:eastAsia="Calibri" w:hAnsi="Calibri" w:cs="Calibri"/>
                <w:i/>
                <w:iCs/>
              </w:rPr>
            </w:pPr>
            <w:r w:rsidRPr="0031313E">
              <w:rPr>
                <w:rFonts w:ascii="Calibri" w:hAnsi="Calibri" w:cs="Calibri"/>
                <w:i/>
                <w:iCs/>
              </w:rPr>
              <w:tab/>
            </w:r>
            <w:r w:rsidRPr="44EB113A">
              <w:rPr>
                <w:rFonts w:ascii="Calibri" w:eastAsia="Calibri" w:hAnsi="Calibri" w:cs="Calibri"/>
                <w:i/>
                <w:iCs/>
              </w:rPr>
              <w:t xml:space="preserve">Courses with decreases in average class size: </w:t>
            </w:r>
          </w:p>
          <w:p w14:paraId="3EA18B68" w14:textId="05896DD7" w:rsidR="00D45FFE" w:rsidRDefault="00D45FFE" w:rsidP="44EB113A">
            <w:pPr>
              <w:pStyle w:val="ListParagraph"/>
              <w:numPr>
                <w:ilvl w:val="0"/>
                <w:numId w:val="38"/>
              </w:numPr>
              <w:spacing w:after="200" w:line="276" w:lineRule="auto"/>
              <w:ind w:left="1507"/>
              <w:rPr>
                <w:rFonts w:ascii="Calibri" w:eastAsia="Calibri" w:hAnsi="Calibri" w:cs="Calibri"/>
                <w:i/>
                <w:iCs/>
              </w:rPr>
            </w:pPr>
            <w:r w:rsidRPr="44EB113A">
              <w:rPr>
                <w:rFonts w:ascii="Calibri" w:eastAsia="Calibri" w:hAnsi="Calibri" w:cs="Calibri"/>
                <w:i/>
                <w:iCs/>
              </w:rPr>
              <w:t>P</w:t>
            </w:r>
            <w:r w:rsidR="0007055B" w:rsidRPr="44EB113A">
              <w:rPr>
                <w:rFonts w:ascii="Calibri" w:eastAsia="Calibri" w:hAnsi="Calibri" w:cs="Calibri"/>
                <w:i/>
                <w:iCs/>
              </w:rPr>
              <w:t>H</w:t>
            </w:r>
            <w:r w:rsidRPr="44EB113A">
              <w:rPr>
                <w:rFonts w:ascii="Calibri" w:eastAsia="Calibri" w:hAnsi="Calibri" w:cs="Calibri"/>
                <w:i/>
                <w:iCs/>
              </w:rPr>
              <w:t>YS-140 (-43.1%)</w:t>
            </w:r>
          </w:p>
          <w:p w14:paraId="566DE195" w14:textId="77777777" w:rsidR="00D45FFE" w:rsidRDefault="00D45FFE" w:rsidP="44EB113A">
            <w:pPr>
              <w:pStyle w:val="ListParagraph"/>
              <w:numPr>
                <w:ilvl w:val="0"/>
                <w:numId w:val="38"/>
              </w:numPr>
              <w:spacing w:after="200" w:line="276" w:lineRule="auto"/>
              <w:ind w:left="1507"/>
              <w:rPr>
                <w:rFonts w:ascii="Calibri" w:eastAsia="Calibri" w:hAnsi="Calibri" w:cs="Calibri"/>
                <w:i/>
                <w:iCs/>
              </w:rPr>
            </w:pPr>
            <w:r w:rsidRPr="44EB113A">
              <w:rPr>
                <w:rFonts w:ascii="Calibri" w:eastAsia="Calibri" w:hAnsi="Calibri" w:cs="Calibri"/>
                <w:i/>
                <w:iCs/>
              </w:rPr>
              <w:t>PHYS-111 (-27.5%)</w:t>
            </w:r>
          </w:p>
          <w:p w14:paraId="5073F1F0" w14:textId="77777777" w:rsidR="00D45FFE" w:rsidRDefault="00D45FFE" w:rsidP="44EB113A">
            <w:pPr>
              <w:pStyle w:val="ListParagraph"/>
              <w:numPr>
                <w:ilvl w:val="0"/>
                <w:numId w:val="38"/>
              </w:numPr>
              <w:spacing w:after="200" w:line="276" w:lineRule="auto"/>
              <w:ind w:left="1507"/>
              <w:rPr>
                <w:rFonts w:ascii="Calibri" w:eastAsia="Calibri" w:hAnsi="Calibri" w:cs="Calibri"/>
                <w:i/>
                <w:iCs/>
              </w:rPr>
            </w:pPr>
            <w:r w:rsidRPr="44EB113A">
              <w:rPr>
                <w:rFonts w:ascii="Calibri" w:eastAsia="Calibri" w:hAnsi="Calibri" w:cs="Calibri"/>
                <w:i/>
                <w:iCs/>
              </w:rPr>
              <w:t>PHYS-240 (-26.9%)</w:t>
            </w:r>
          </w:p>
          <w:p w14:paraId="0B1551BE" w14:textId="77777777" w:rsidR="00D45FFE" w:rsidRPr="00E53477" w:rsidRDefault="00D45FFE" w:rsidP="44EB113A">
            <w:pPr>
              <w:pStyle w:val="ListParagraph"/>
              <w:numPr>
                <w:ilvl w:val="0"/>
                <w:numId w:val="38"/>
              </w:numPr>
              <w:spacing w:after="200" w:line="276" w:lineRule="auto"/>
              <w:ind w:left="1507"/>
              <w:rPr>
                <w:rFonts w:ascii="Calibri" w:eastAsia="Calibri" w:hAnsi="Calibri" w:cs="Calibri"/>
                <w:i/>
                <w:iCs/>
              </w:rPr>
            </w:pPr>
            <w:r w:rsidRPr="44EB113A">
              <w:rPr>
                <w:rFonts w:ascii="Calibri" w:eastAsia="Calibri" w:hAnsi="Calibri" w:cs="Calibri"/>
                <w:i/>
                <w:iCs/>
              </w:rPr>
              <w:t>PHYS-121 (-26.7%)</w:t>
            </w:r>
          </w:p>
        </w:tc>
      </w:tr>
    </w:tbl>
    <w:p w14:paraId="24683A55" w14:textId="77777777" w:rsidR="0088093D" w:rsidRPr="00671291" w:rsidRDefault="0088093D" w:rsidP="44EB113A">
      <w:pPr>
        <w:pStyle w:val="NoSpacing"/>
        <w:outlineLvl w:val="0"/>
        <w:rPr>
          <w:rFonts w:ascii="Calibri" w:eastAsia="Calibri" w:hAnsi="Calibri" w:cs="Calibri"/>
          <w:b/>
          <w:bCs/>
        </w:rPr>
      </w:pPr>
    </w:p>
    <w:p w14:paraId="4D928221" w14:textId="77777777" w:rsidR="0088093D" w:rsidRPr="00671291" w:rsidRDefault="0088093D" w:rsidP="44EB113A">
      <w:pPr>
        <w:pStyle w:val="NoSpacing"/>
        <w:outlineLvl w:val="0"/>
        <w:rPr>
          <w:rFonts w:ascii="Calibri" w:eastAsia="Calibri" w:hAnsi="Calibri" w:cs="Calibri"/>
          <w:b/>
          <w:bCs/>
        </w:rPr>
      </w:pPr>
      <w:r w:rsidRPr="44EB113A">
        <w:rPr>
          <w:rFonts w:ascii="Calibri" w:eastAsia="Calibri" w:hAnsi="Calibri" w:cs="Calibri"/>
          <w:b/>
          <w:bCs/>
        </w:rPr>
        <w:t xml:space="preserve">Program Reflection: </w:t>
      </w:r>
    </w:p>
    <w:tbl>
      <w:tblPr>
        <w:tblStyle w:val="TableGrid"/>
        <w:tblW w:w="0" w:type="auto"/>
        <w:tblLook w:val="04A0" w:firstRow="1" w:lastRow="0" w:firstColumn="1" w:lastColumn="0" w:noHBand="0" w:noVBand="1"/>
      </w:tblPr>
      <w:tblGrid>
        <w:gridCol w:w="10070"/>
      </w:tblGrid>
      <w:tr w:rsidR="0088093D" w:rsidRPr="00671291" w14:paraId="262BD7A7" w14:textId="77777777" w:rsidTr="44EB113A">
        <w:tc>
          <w:tcPr>
            <w:tcW w:w="10070" w:type="dxa"/>
          </w:tcPr>
          <w:p w14:paraId="05D03353" w14:textId="77777777" w:rsidR="0088093D" w:rsidRDefault="0007055B" w:rsidP="44EB113A">
            <w:pPr>
              <w:pStyle w:val="NoSpacing"/>
              <w:rPr>
                <w:rFonts w:ascii="Calibri" w:eastAsia="Calibri" w:hAnsi="Calibri" w:cs="Calibri"/>
              </w:rPr>
            </w:pPr>
            <w:r w:rsidRPr="44EB113A">
              <w:rPr>
                <w:rFonts w:ascii="Calibri" w:eastAsia="Calibri" w:hAnsi="Calibri" w:cs="Calibri"/>
              </w:rPr>
              <w:t>We have tried to retain high fill rates by cutting sections as needed, this kept us with a higher average class size than the college norm over these three years. However, we still saw decline over the three years.</w:t>
            </w:r>
          </w:p>
          <w:p w14:paraId="74319E11" w14:textId="77777777" w:rsidR="008625A3" w:rsidRDefault="008625A3" w:rsidP="44EB113A">
            <w:pPr>
              <w:pStyle w:val="NoSpacing"/>
              <w:rPr>
                <w:rFonts w:ascii="Calibri" w:eastAsia="Calibri" w:hAnsi="Calibri" w:cs="Calibri"/>
              </w:rPr>
            </w:pPr>
          </w:p>
          <w:p w14:paraId="177CB9CB" w14:textId="48F4CF0F" w:rsidR="2362EB67" w:rsidRDefault="2362EB67" w:rsidP="44EB113A">
            <w:pPr>
              <w:pStyle w:val="NoSpacing"/>
              <w:rPr>
                <w:rFonts w:ascii="Calibri" w:eastAsia="Calibri" w:hAnsi="Calibri" w:cs="Calibri"/>
              </w:rPr>
            </w:pPr>
            <w:r w:rsidRPr="44EB113A">
              <w:rPr>
                <w:rFonts w:ascii="Calibri" w:eastAsia="Calibri" w:hAnsi="Calibri" w:cs="Calibri"/>
                <w:b/>
                <w:bCs/>
              </w:rPr>
              <w:t>PHYS-110</w:t>
            </w:r>
            <w:r w:rsidRPr="44EB113A">
              <w:rPr>
                <w:rFonts w:ascii="Calibri" w:eastAsia="Calibri" w:hAnsi="Calibri" w:cs="Calibri"/>
              </w:rPr>
              <w:t>: enrollment has reg</w:t>
            </w:r>
            <w:r w:rsidR="3EF23A51" w:rsidRPr="44EB113A">
              <w:rPr>
                <w:rFonts w:ascii="Calibri" w:eastAsia="Calibri" w:hAnsi="Calibri" w:cs="Calibri"/>
              </w:rPr>
              <w:t>u</w:t>
            </w:r>
            <w:r w:rsidRPr="44EB113A">
              <w:rPr>
                <w:rFonts w:ascii="Calibri" w:eastAsia="Calibri" w:hAnsi="Calibri" w:cs="Calibri"/>
              </w:rPr>
              <w:t>l</w:t>
            </w:r>
            <w:r w:rsidR="6CD174BE" w:rsidRPr="44EB113A">
              <w:rPr>
                <w:rFonts w:ascii="Calibri" w:eastAsia="Calibri" w:hAnsi="Calibri" w:cs="Calibri"/>
              </w:rPr>
              <w:t>a</w:t>
            </w:r>
            <w:r w:rsidRPr="44EB113A">
              <w:rPr>
                <w:rFonts w:ascii="Calibri" w:eastAsia="Calibri" w:hAnsi="Calibri" w:cs="Calibri"/>
              </w:rPr>
              <w:t>r</w:t>
            </w:r>
            <w:r w:rsidR="6CD174BE" w:rsidRPr="44EB113A">
              <w:rPr>
                <w:rFonts w:ascii="Calibri" w:eastAsia="Calibri" w:hAnsi="Calibri" w:cs="Calibri"/>
              </w:rPr>
              <w:t>l</w:t>
            </w:r>
            <w:r w:rsidRPr="44EB113A">
              <w:rPr>
                <w:rFonts w:ascii="Calibri" w:eastAsia="Calibri" w:hAnsi="Calibri" w:cs="Calibri"/>
              </w:rPr>
              <w:t xml:space="preserve">y </w:t>
            </w:r>
            <w:r w:rsidR="7FB906A6" w:rsidRPr="44EB113A">
              <w:rPr>
                <w:rFonts w:ascii="Calibri" w:eastAsia="Calibri" w:hAnsi="Calibri" w:cs="Calibri"/>
              </w:rPr>
              <w:t>bee</w:t>
            </w:r>
            <w:r w:rsidR="74F3366A" w:rsidRPr="44EB113A">
              <w:rPr>
                <w:rFonts w:ascii="Calibri" w:eastAsia="Calibri" w:hAnsi="Calibri" w:cs="Calibri"/>
              </w:rPr>
              <w:t xml:space="preserve">n </w:t>
            </w:r>
            <w:r w:rsidRPr="44EB113A">
              <w:rPr>
                <w:rFonts w:ascii="Calibri" w:eastAsia="Calibri" w:hAnsi="Calibri" w:cs="Calibri"/>
              </w:rPr>
              <w:t>above capacity s</w:t>
            </w:r>
            <w:r w:rsidR="71BB0A49" w:rsidRPr="44EB113A">
              <w:rPr>
                <w:rFonts w:ascii="Calibri" w:eastAsia="Calibri" w:hAnsi="Calibri" w:cs="Calibri"/>
              </w:rPr>
              <w:t>ince we began it running only as a single section</w:t>
            </w:r>
            <w:r w:rsidR="7823E4B5" w:rsidRPr="44EB113A">
              <w:rPr>
                <w:rFonts w:ascii="Calibri" w:eastAsia="Calibri" w:hAnsi="Calibri" w:cs="Calibri"/>
              </w:rPr>
              <w:t xml:space="preserve"> of PHYS-110</w:t>
            </w:r>
            <w:r w:rsidR="71BB0A49" w:rsidRPr="44EB113A">
              <w:rPr>
                <w:rFonts w:ascii="Calibri" w:eastAsia="Calibri" w:hAnsi="Calibri" w:cs="Calibri"/>
              </w:rPr>
              <w:t xml:space="preserve"> each semester</w:t>
            </w:r>
            <w:r w:rsidR="375D5645" w:rsidRPr="44EB113A">
              <w:rPr>
                <w:rFonts w:ascii="Calibri" w:eastAsia="Calibri" w:hAnsi="Calibri" w:cs="Calibri"/>
              </w:rPr>
              <w:t>.</w:t>
            </w:r>
          </w:p>
          <w:p w14:paraId="70945F6B" w14:textId="32FFDC8E" w:rsidR="456CD99A" w:rsidRDefault="456CD99A" w:rsidP="44EB113A">
            <w:pPr>
              <w:pStyle w:val="NoSpacing"/>
              <w:rPr>
                <w:rFonts w:ascii="Calibri" w:eastAsia="Calibri" w:hAnsi="Calibri" w:cs="Calibri"/>
              </w:rPr>
            </w:pPr>
          </w:p>
          <w:p w14:paraId="59B74174" w14:textId="1E291397" w:rsidR="0007055B" w:rsidRDefault="0007055B" w:rsidP="44EB113A">
            <w:pPr>
              <w:pStyle w:val="NoSpacing"/>
              <w:rPr>
                <w:rFonts w:ascii="Calibri" w:eastAsia="Calibri" w:hAnsi="Calibri" w:cs="Calibri"/>
              </w:rPr>
            </w:pPr>
            <w:r w:rsidRPr="44EB113A">
              <w:rPr>
                <w:rFonts w:ascii="Calibri" w:eastAsia="Calibri" w:hAnsi="Calibri" w:cs="Calibri"/>
                <w:b/>
                <w:bCs/>
              </w:rPr>
              <w:t>P</w:t>
            </w:r>
            <w:r w:rsidR="00AD2C84" w:rsidRPr="44EB113A">
              <w:rPr>
                <w:rFonts w:ascii="Calibri" w:eastAsia="Calibri" w:hAnsi="Calibri" w:cs="Calibri"/>
                <w:b/>
                <w:bCs/>
              </w:rPr>
              <w:t>HYS</w:t>
            </w:r>
            <w:r w:rsidRPr="44EB113A">
              <w:rPr>
                <w:rFonts w:ascii="Calibri" w:eastAsia="Calibri" w:hAnsi="Calibri" w:cs="Calibri"/>
                <w:b/>
                <w:bCs/>
              </w:rPr>
              <w:t>-140</w:t>
            </w:r>
            <w:r w:rsidRPr="44EB113A">
              <w:rPr>
                <w:rFonts w:ascii="Calibri" w:eastAsia="Calibri" w:hAnsi="Calibri" w:cs="Calibri"/>
              </w:rPr>
              <w:t xml:space="preserve">: we keep </w:t>
            </w:r>
            <w:r w:rsidR="008625A3" w:rsidRPr="44EB113A">
              <w:rPr>
                <w:rFonts w:ascii="Calibri" w:eastAsia="Calibri" w:hAnsi="Calibri" w:cs="Calibri"/>
              </w:rPr>
              <w:t>multiple</w:t>
            </w:r>
            <w:r w:rsidRPr="44EB113A">
              <w:rPr>
                <w:rFonts w:ascii="Calibri" w:eastAsia="Calibri" w:hAnsi="Calibri" w:cs="Calibri"/>
              </w:rPr>
              <w:t xml:space="preserve"> sections open (typically 2 sections/semester) to offer more than one timeslot and not further reduce our enrollments. Keeping these 2 sections is critical so that students can take other STEM courses in their educational plans </w:t>
            </w:r>
            <w:proofErr w:type="spellStart"/>
            <w:proofErr w:type="gramStart"/>
            <w:r w:rsidRPr="44EB113A">
              <w:rPr>
                <w:rFonts w:ascii="Calibri" w:eastAsia="Calibri" w:hAnsi="Calibri" w:cs="Calibri"/>
              </w:rPr>
              <w:t>with out</w:t>
            </w:r>
            <w:proofErr w:type="spellEnd"/>
            <w:proofErr w:type="gramEnd"/>
            <w:r w:rsidRPr="44EB113A">
              <w:rPr>
                <w:rFonts w:ascii="Calibri" w:eastAsia="Calibri" w:hAnsi="Calibri" w:cs="Calibri"/>
              </w:rPr>
              <w:t xml:space="preserve"> conflict.  However, we do shrink the sections as the 140/240/241 sequence progresses.</w:t>
            </w:r>
          </w:p>
          <w:p w14:paraId="2C33ADD7" w14:textId="77777777" w:rsidR="008625A3" w:rsidRDefault="008625A3" w:rsidP="44EB113A">
            <w:pPr>
              <w:pStyle w:val="NoSpacing"/>
              <w:rPr>
                <w:rFonts w:ascii="Calibri" w:eastAsia="Calibri" w:hAnsi="Calibri" w:cs="Calibri"/>
              </w:rPr>
            </w:pPr>
          </w:p>
          <w:p w14:paraId="034EEB35" w14:textId="52023C36" w:rsidR="008625A3" w:rsidRDefault="008625A3" w:rsidP="44EB113A">
            <w:pPr>
              <w:pStyle w:val="NoSpacing"/>
              <w:rPr>
                <w:rFonts w:ascii="Calibri" w:eastAsia="Calibri" w:hAnsi="Calibri" w:cs="Calibri"/>
              </w:rPr>
            </w:pPr>
            <w:r w:rsidRPr="44EB113A">
              <w:rPr>
                <w:rFonts w:ascii="Calibri" w:eastAsia="Calibri" w:hAnsi="Calibri" w:cs="Calibri"/>
                <w:b/>
                <w:bCs/>
              </w:rPr>
              <w:t>P</w:t>
            </w:r>
            <w:r w:rsidR="00AD2C84" w:rsidRPr="44EB113A">
              <w:rPr>
                <w:rFonts w:ascii="Calibri" w:eastAsia="Calibri" w:hAnsi="Calibri" w:cs="Calibri"/>
                <w:b/>
                <w:bCs/>
              </w:rPr>
              <w:t>HYS</w:t>
            </w:r>
            <w:r w:rsidRPr="44EB113A">
              <w:rPr>
                <w:rFonts w:ascii="Calibri" w:eastAsia="Calibri" w:hAnsi="Calibri" w:cs="Calibri"/>
                <w:b/>
                <w:bCs/>
              </w:rPr>
              <w:t>-240</w:t>
            </w:r>
            <w:r w:rsidRPr="44EB113A">
              <w:rPr>
                <w:rFonts w:ascii="Calibri" w:eastAsia="Calibri" w:hAnsi="Calibri" w:cs="Calibri"/>
              </w:rPr>
              <w:t>: as the 140 enrollments decreased, we saw a corresponding decrease in the class size for the next course in the sequence, 240. However, the decline in 240 was not as much as 140, showing good retention in that 2</w:t>
            </w:r>
            <w:r w:rsidRPr="44EB113A">
              <w:rPr>
                <w:rFonts w:ascii="Calibri" w:eastAsia="Calibri" w:hAnsi="Calibri" w:cs="Calibri"/>
                <w:vertAlign w:val="superscript"/>
              </w:rPr>
              <w:t>nd</w:t>
            </w:r>
            <w:r w:rsidRPr="44EB113A">
              <w:rPr>
                <w:rFonts w:ascii="Calibri" w:eastAsia="Calibri" w:hAnsi="Calibri" w:cs="Calibri"/>
              </w:rPr>
              <w:t xml:space="preserve"> semester course.</w:t>
            </w:r>
          </w:p>
          <w:p w14:paraId="30F20B94" w14:textId="77777777" w:rsidR="008625A3" w:rsidRDefault="008625A3" w:rsidP="44EB113A">
            <w:pPr>
              <w:pStyle w:val="NoSpacing"/>
              <w:rPr>
                <w:rFonts w:ascii="Calibri" w:eastAsia="Calibri" w:hAnsi="Calibri" w:cs="Calibri"/>
              </w:rPr>
            </w:pPr>
          </w:p>
          <w:p w14:paraId="369C27C8" w14:textId="32BB5814" w:rsidR="008625A3" w:rsidRDefault="008625A3" w:rsidP="44EB113A">
            <w:pPr>
              <w:pStyle w:val="NoSpacing"/>
              <w:rPr>
                <w:rFonts w:ascii="Calibri" w:eastAsia="Calibri" w:hAnsi="Calibri" w:cs="Calibri"/>
              </w:rPr>
            </w:pPr>
            <w:r w:rsidRPr="44EB113A">
              <w:rPr>
                <w:rFonts w:ascii="Calibri" w:eastAsia="Calibri" w:hAnsi="Calibri" w:cs="Calibri"/>
                <w:b/>
                <w:bCs/>
              </w:rPr>
              <w:t>P</w:t>
            </w:r>
            <w:r w:rsidR="00AD2C84" w:rsidRPr="44EB113A">
              <w:rPr>
                <w:rFonts w:ascii="Calibri" w:eastAsia="Calibri" w:hAnsi="Calibri" w:cs="Calibri"/>
                <w:b/>
                <w:bCs/>
              </w:rPr>
              <w:t>HYS</w:t>
            </w:r>
            <w:r w:rsidRPr="44EB113A">
              <w:rPr>
                <w:rFonts w:ascii="Calibri" w:eastAsia="Calibri" w:hAnsi="Calibri" w:cs="Calibri"/>
                <w:b/>
                <w:bCs/>
              </w:rPr>
              <w:t>-111</w:t>
            </w:r>
            <w:r w:rsidRPr="44EB113A">
              <w:rPr>
                <w:rFonts w:ascii="Calibri" w:eastAsia="Calibri" w:hAnsi="Calibri" w:cs="Calibri"/>
              </w:rPr>
              <w:t xml:space="preserve">: typically, some percentage of physics 110 students elect to </w:t>
            </w:r>
            <w:r w:rsidR="00955DD1" w:rsidRPr="44EB113A">
              <w:rPr>
                <w:rFonts w:ascii="Calibri" w:eastAsia="Calibri" w:hAnsi="Calibri" w:cs="Calibri"/>
              </w:rPr>
              <w:t xml:space="preserve">concurrently </w:t>
            </w:r>
            <w:r w:rsidRPr="44EB113A">
              <w:rPr>
                <w:rFonts w:ascii="Calibri" w:eastAsia="Calibri" w:hAnsi="Calibri" w:cs="Calibri"/>
              </w:rPr>
              <w:t xml:space="preserve">take 111 </w:t>
            </w:r>
            <w:proofErr w:type="gramStart"/>
            <w:r w:rsidRPr="44EB113A">
              <w:rPr>
                <w:rFonts w:ascii="Calibri" w:eastAsia="Calibri" w:hAnsi="Calibri" w:cs="Calibri"/>
              </w:rPr>
              <w:t>lab</w:t>
            </w:r>
            <w:proofErr w:type="gramEnd"/>
            <w:r w:rsidRPr="44EB113A">
              <w:rPr>
                <w:rFonts w:ascii="Calibri" w:eastAsia="Calibri" w:hAnsi="Calibri" w:cs="Calibri"/>
              </w:rPr>
              <w:t xml:space="preserve">. Since the number of sections for 110 dropped, the pool of students who may take 111 is also smaller. </w:t>
            </w:r>
            <w:r w:rsidR="00955DD1" w:rsidRPr="44EB113A">
              <w:rPr>
                <w:rFonts w:ascii="Calibri" w:eastAsia="Calibri" w:hAnsi="Calibri" w:cs="Calibri"/>
              </w:rPr>
              <w:t>PHYS-</w:t>
            </w:r>
            <w:r w:rsidRPr="44EB113A">
              <w:rPr>
                <w:rFonts w:ascii="Calibri" w:eastAsia="Calibri" w:hAnsi="Calibri" w:cs="Calibri"/>
              </w:rPr>
              <w:t xml:space="preserve">111 is a part of the </w:t>
            </w:r>
            <w:r w:rsidR="00AD2C84" w:rsidRPr="44EB113A">
              <w:rPr>
                <w:rFonts w:ascii="Calibri" w:eastAsia="Calibri" w:hAnsi="Calibri" w:cs="Calibri"/>
              </w:rPr>
              <w:t>Machine Tool Technology program. We have conferred with that program to coordinate the best timing for their students.</w:t>
            </w:r>
          </w:p>
          <w:p w14:paraId="166DEC41" w14:textId="77777777" w:rsidR="00AD2C84" w:rsidRDefault="00AD2C84" w:rsidP="44EB113A">
            <w:pPr>
              <w:pStyle w:val="NoSpacing"/>
              <w:rPr>
                <w:rFonts w:ascii="Calibri" w:eastAsia="Calibri" w:hAnsi="Calibri" w:cs="Calibri"/>
              </w:rPr>
            </w:pPr>
          </w:p>
          <w:p w14:paraId="08970F1F" w14:textId="2B2BC123" w:rsidR="00AD2C84" w:rsidRPr="00671291" w:rsidRDefault="00AD2C84" w:rsidP="44EB113A">
            <w:pPr>
              <w:pStyle w:val="NoSpacing"/>
              <w:rPr>
                <w:rFonts w:ascii="Calibri" w:eastAsia="Calibri" w:hAnsi="Calibri" w:cs="Calibri"/>
              </w:rPr>
            </w:pPr>
            <w:r w:rsidRPr="44EB113A">
              <w:rPr>
                <w:rFonts w:ascii="Calibri" w:eastAsia="Calibri" w:hAnsi="Calibri" w:cs="Calibri"/>
                <w:b/>
                <w:bCs/>
              </w:rPr>
              <w:t>PHYS-121</w:t>
            </w:r>
            <w:r w:rsidRPr="44EB113A">
              <w:rPr>
                <w:rFonts w:ascii="Calibri" w:eastAsia="Calibri" w:hAnsi="Calibri" w:cs="Calibri"/>
              </w:rPr>
              <w:t xml:space="preserve">: with a starting size of 15 students in 2020-2021, I am unclear if the reduction is a trend or small statistics fluctuation. This is said particularly </w:t>
            </w:r>
            <w:r w:rsidR="00D06F5C" w:rsidRPr="44EB113A">
              <w:rPr>
                <w:rFonts w:ascii="Calibri" w:eastAsia="Calibri" w:hAnsi="Calibri" w:cs="Calibri"/>
              </w:rPr>
              <w:t>considering</w:t>
            </w:r>
            <w:r w:rsidRPr="44EB113A">
              <w:rPr>
                <w:rFonts w:ascii="Calibri" w:eastAsia="Calibri" w:hAnsi="Calibri" w:cs="Calibri"/>
              </w:rPr>
              <w:t xml:space="preserve"> the relative success of the first semester course, PHYS-120.</w:t>
            </w:r>
          </w:p>
        </w:tc>
      </w:tr>
    </w:tbl>
    <w:p w14:paraId="2160AE89" w14:textId="3C95AC46" w:rsidR="0088093D" w:rsidRPr="00671291" w:rsidRDefault="0088093D" w:rsidP="44EB113A">
      <w:pPr>
        <w:pStyle w:val="NoSpacing"/>
        <w:rPr>
          <w:rFonts w:ascii="Calibri" w:eastAsia="Calibri" w:hAnsi="Calibri" w:cs="Calibri"/>
          <w:b/>
          <w:bCs/>
        </w:rPr>
      </w:pPr>
    </w:p>
    <w:p w14:paraId="151472AC" w14:textId="77777777" w:rsidR="0088093D" w:rsidRPr="00671291" w:rsidRDefault="0088093D" w:rsidP="44EB113A">
      <w:pPr>
        <w:pStyle w:val="NoSpacing"/>
        <w:ind w:left="450"/>
        <w:rPr>
          <w:rFonts w:ascii="Calibri" w:eastAsia="Calibri" w:hAnsi="Calibri" w:cs="Calibri"/>
          <w:b/>
          <w:bCs/>
        </w:rPr>
      </w:pPr>
    </w:p>
    <w:p w14:paraId="4C7FED1A" w14:textId="230980C2" w:rsidR="0088093D" w:rsidRPr="00671291" w:rsidRDefault="0088093D" w:rsidP="44EB113A">
      <w:pPr>
        <w:pStyle w:val="ListParagraph"/>
        <w:numPr>
          <w:ilvl w:val="0"/>
          <w:numId w:val="11"/>
        </w:numPr>
        <w:spacing w:after="0" w:line="240" w:lineRule="auto"/>
        <w:rPr>
          <w:rFonts w:ascii="Calibri" w:eastAsia="Calibri" w:hAnsi="Calibri" w:cs="Calibri"/>
          <w:b/>
          <w:bCs/>
        </w:rPr>
      </w:pPr>
      <w:r w:rsidRPr="44EB113A">
        <w:rPr>
          <w:rFonts w:ascii="Calibri" w:eastAsia="Calibri" w:hAnsi="Calibri" w:cs="Calibri"/>
          <w:b/>
          <w:bCs/>
        </w:rPr>
        <w:t>Fill Rate and Productivity</w:t>
      </w:r>
      <w:r w:rsidR="00A75827" w:rsidRPr="44EB113A">
        <w:rPr>
          <w:rFonts w:ascii="Calibri" w:eastAsia="Calibri" w:hAnsi="Calibri" w:cs="Calibri"/>
          <w:b/>
          <w:bCs/>
        </w:rPr>
        <w:t xml:space="preserve"> </w:t>
      </w:r>
    </w:p>
    <w:tbl>
      <w:tblPr>
        <w:tblStyle w:val="TableGrid"/>
        <w:tblpPr w:leftFromText="180" w:rightFromText="180" w:vertAnchor="text" w:horzAnchor="page" w:tblpX="2326" w:tblpY="68"/>
        <w:tblW w:w="7465" w:type="dxa"/>
        <w:tblLayout w:type="fixed"/>
        <w:tblLook w:val="04A0" w:firstRow="1" w:lastRow="0" w:firstColumn="1" w:lastColumn="0" w:noHBand="0" w:noVBand="1"/>
      </w:tblPr>
      <w:tblGrid>
        <w:gridCol w:w="2605"/>
        <w:gridCol w:w="1890"/>
        <w:gridCol w:w="1530"/>
        <w:gridCol w:w="1440"/>
      </w:tblGrid>
      <w:tr w:rsidR="001777A9" w:rsidRPr="006B391E" w14:paraId="535D1159" w14:textId="77777777" w:rsidTr="44EB113A">
        <w:tc>
          <w:tcPr>
            <w:tcW w:w="7465" w:type="dxa"/>
            <w:gridSpan w:val="4"/>
            <w:shd w:val="clear" w:color="auto" w:fill="9FAD9F"/>
          </w:tcPr>
          <w:p w14:paraId="4A8B0C20" w14:textId="77777777" w:rsidR="001777A9" w:rsidRPr="006B391E" w:rsidRDefault="001777A9" w:rsidP="44EB113A">
            <w:pPr>
              <w:pStyle w:val="NoSpacing"/>
              <w:jc w:val="center"/>
              <w:rPr>
                <w:rFonts w:ascii="Calibri" w:eastAsia="Calibri" w:hAnsi="Calibri" w:cs="Calibri"/>
                <w:b/>
                <w:bCs/>
              </w:rPr>
            </w:pPr>
            <w:r w:rsidRPr="44EB113A">
              <w:rPr>
                <w:rFonts w:ascii="Calibri" w:eastAsia="Calibri" w:hAnsi="Calibri" w:cs="Calibri"/>
                <w:b/>
                <w:bCs/>
              </w:rPr>
              <w:t>Fill Rate</w:t>
            </w:r>
          </w:p>
        </w:tc>
      </w:tr>
      <w:tr w:rsidR="001777A9" w:rsidRPr="006B391E" w14:paraId="021B1C58" w14:textId="77777777" w:rsidTr="44EB113A">
        <w:tc>
          <w:tcPr>
            <w:tcW w:w="2605" w:type="dxa"/>
            <w:shd w:val="clear" w:color="auto" w:fill="9FAD9F"/>
          </w:tcPr>
          <w:p w14:paraId="346F687C" w14:textId="77777777" w:rsidR="001777A9" w:rsidRPr="006B391E" w:rsidRDefault="001777A9" w:rsidP="44EB113A">
            <w:pPr>
              <w:pStyle w:val="NoSpacing"/>
              <w:rPr>
                <w:rFonts w:ascii="Calibri" w:eastAsia="Calibri" w:hAnsi="Calibri" w:cs="Calibri"/>
                <w:b/>
                <w:bCs/>
              </w:rPr>
            </w:pPr>
          </w:p>
        </w:tc>
        <w:tc>
          <w:tcPr>
            <w:tcW w:w="1890" w:type="dxa"/>
            <w:shd w:val="clear" w:color="auto" w:fill="9FAD9F"/>
          </w:tcPr>
          <w:p w14:paraId="31083F21" w14:textId="77777777" w:rsidR="001777A9" w:rsidRPr="006B391E" w:rsidRDefault="001777A9" w:rsidP="44EB113A">
            <w:pPr>
              <w:pStyle w:val="NoSpacing"/>
              <w:jc w:val="center"/>
              <w:rPr>
                <w:rFonts w:ascii="Calibri" w:eastAsia="Calibri" w:hAnsi="Calibri" w:cs="Calibri"/>
                <w:b/>
                <w:bCs/>
              </w:rPr>
            </w:pPr>
            <w:r w:rsidRPr="44EB113A">
              <w:rPr>
                <w:rFonts w:ascii="Calibri" w:eastAsia="Calibri" w:hAnsi="Calibri" w:cs="Calibri"/>
                <w:b/>
                <w:bCs/>
              </w:rPr>
              <w:t>Enrollments</w:t>
            </w:r>
          </w:p>
        </w:tc>
        <w:tc>
          <w:tcPr>
            <w:tcW w:w="1530" w:type="dxa"/>
            <w:shd w:val="clear" w:color="auto" w:fill="9FAD9F"/>
          </w:tcPr>
          <w:p w14:paraId="246AA5EA" w14:textId="77777777" w:rsidR="001777A9" w:rsidRPr="006B391E" w:rsidRDefault="001777A9" w:rsidP="44EB113A">
            <w:pPr>
              <w:pStyle w:val="NoSpacing"/>
              <w:jc w:val="center"/>
              <w:rPr>
                <w:rFonts w:ascii="Calibri" w:eastAsia="Calibri" w:hAnsi="Calibri" w:cs="Calibri"/>
                <w:b/>
                <w:bCs/>
              </w:rPr>
            </w:pPr>
            <w:r w:rsidRPr="44EB113A">
              <w:rPr>
                <w:rFonts w:ascii="Calibri" w:eastAsia="Calibri" w:hAnsi="Calibri" w:cs="Calibri"/>
                <w:b/>
                <w:bCs/>
              </w:rPr>
              <w:t>Capacity</w:t>
            </w:r>
          </w:p>
        </w:tc>
        <w:tc>
          <w:tcPr>
            <w:tcW w:w="1440" w:type="dxa"/>
            <w:shd w:val="clear" w:color="auto" w:fill="9FAD9F"/>
          </w:tcPr>
          <w:p w14:paraId="2A6BBC14" w14:textId="77777777" w:rsidR="001777A9" w:rsidRPr="006B391E" w:rsidRDefault="001777A9" w:rsidP="44EB113A">
            <w:pPr>
              <w:pStyle w:val="NoSpacing"/>
              <w:jc w:val="center"/>
              <w:rPr>
                <w:rFonts w:ascii="Calibri" w:eastAsia="Calibri" w:hAnsi="Calibri" w:cs="Calibri"/>
                <w:b/>
                <w:bCs/>
              </w:rPr>
            </w:pPr>
            <w:r w:rsidRPr="44EB113A">
              <w:rPr>
                <w:rFonts w:ascii="Calibri" w:eastAsia="Calibri" w:hAnsi="Calibri" w:cs="Calibri"/>
                <w:b/>
                <w:bCs/>
              </w:rPr>
              <w:t>Fill Rate</w:t>
            </w:r>
          </w:p>
        </w:tc>
      </w:tr>
      <w:tr w:rsidR="001777A9" w:rsidRPr="006B391E" w14:paraId="7ACB8B74" w14:textId="77777777" w:rsidTr="44EB113A">
        <w:tc>
          <w:tcPr>
            <w:tcW w:w="2605" w:type="dxa"/>
            <w:shd w:val="clear" w:color="auto" w:fill="9FAD9F"/>
          </w:tcPr>
          <w:p w14:paraId="651AFD9C" w14:textId="77777777" w:rsidR="001777A9" w:rsidRPr="006B391E" w:rsidRDefault="001777A9" w:rsidP="44EB113A">
            <w:pPr>
              <w:pStyle w:val="NoSpacing"/>
              <w:rPr>
                <w:rFonts w:ascii="Calibri" w:eastAsia="Calibri" w:hAnsi="Calibri" w:cs="Calibri"/>
                <w:b/>
                <w:bCs/>
              </w:rPr>
            </w:pPr>
            <w:r w:rsidRPr="44EB113A">
              <w:rPr>
                <w:rFonts w:ascii="Calibri" w:eastAsia="Calibri" w:hAnsi="Calibri" w:cs="Calibri"/>
                <w:b/>
                <w:bCs/>
              </w:rPr>
              <w:t>2020-2021</w:t>
            </w:r>
          </w:p>
        </w:tc>
        <w:tc>
          <w:tcPr>
            <w:tcW w:w="1890" w:type="dxa"/>
            <w:shd w:val="clear" w:color="auto" w:fill="FFFFFF" w:themeFill="accent6"/>
            <w:vAlign w:val="bottom"/>
          </w:tcPr>
          <w:p w14:paraId="578038DE" w14:textId="77777777" w:rsidR="001777A9" w:rsidRPr="006B391E" w:rsidRDefault="001777A9" w:rsidP="44EB113A">
            <w:pPr>
              <w:pStyle w:val="NoSpacing"/>
              <w:jc w:val="center"/>
              <w:rPr>
                <w:rFonts w:ascii="Calibri" w:eastAsia="Calibri" w:hAnsi="Calibri" w:cs="Calibri"/>
              </w:rPr>
            </w:pPr>
            <w:r w:rsidRPr="44EB113A">
              <w:rPr>
                <w:rFonts w:ascii="Calibri" w:eastAsia="Calibri" w:hAnsi="Calibri" w:cs="Calibri"/>
              </w:rPr>
              <w:t>670</w:t>
            </w:r>
          </w:p>
        </w:tc>
        <w:tc>
          <w:tcPr>
            <w:tcW w:w="1530" w:type="dxa"/>
            <w:shd w:val="clear" w:color="auto" w:fill="FFFFFF" w:themeFill="accent6"/>
            <w:vAlign w:val="bottom"/>
          </w:tcPr>
          <w:p w14:paraId="6D127C68" w14:textId="77777777" w:rsidR="001777A9" w:rsidRPr="006B391E" w:rsidRDefault="001777A9" w:rsidP="44EB113A">
            <w:pPr>
              <w:pStyle w:val="NoSpacing"/>
              <w:jc w:val="center"/>
              <w:rPr>
                <w:rFonts w:ascii="Calibri" w:eastAsia="Calibri" w:hAnsi="Calibri" w:cs="Calibri"/>
              </w:rPr>
            </w:pPr>
            <w:r w:rsidRPr="44EB113A">
              <w:rPr>
                <w:rFonts w:ascii="Calibri" w:eastAsia="Calibri" w:hAnsi="Calibri" w:cs="Calibri"/>
              </w:rPr>
              <w:t>719</w:t>
            </w:r>
          </w:p>
        </w:tc>
        <w:tc>
          <w:tcPr>
            <w:tcW w:w="1440" w:type="dxa"/>
            <w:shd w:val="clear" w:color="auto" w:fill="FFFFFF" w:themeFill="accent6"/>
            <w:vAlign w:val="bottom"/>
          </w:tcPr>
          <w:p w14:paraId="793B80DD" w14:textId="77777777" w:rsidR="001777A9" w:rsidRPr="006B391E" w:rsidRDefault="001777A9" w:rsidP="44EB113A">
            <w:pPr>
              <w:pStyle w:val="NoSpacing"/>
              <w:jc w:val="center"/>
              <w:rPr>
                <w:rFonts w:ascii="Calibri" w:eastAsia="Calibri" w:hAnsi="Calibri" w:cs="Calibri"/>
              </w:rPr>
            </w:pPr>
            <w:r w:rsidRPr="44EB113A">
              <w:rPr>
                <w:rFonts w:ascii="Calibri" w:eastAsia="Calibri" w:hAnsi="Calibri" w:cs="Calibri"/>
              </w:rPr>
              <w:t>93.2%</w:t>
            </w:r>
          </w:p>
        </w:tc>
      </w:tr>
      <w:tr w:rsidR="001777A9" w:rsidRPr="006B391E" w14:paraId="2CF4A9F5" w14:textId="77777777" w:rsidTr="44EB113A">
        <w:tc>
          <w:tcPr>
            <w:tcW w:w="2605" w:type="dxa"/>
            <w:shd w:val="clear" w:color="auto" w:fill="9FAD9F"/>
          </w:tcPr>
          <w:p w14:paraId="6DB1D401" w14:textId="77777777" w:rsidR="001777A9" w:rsidRPr="006B391E" w:rsidRDefault="001777A9" w:rsidP="44EB113A">
            <w:pPr>
              <w:pStyle w:val="NoSpacing"/>
              <w:rPr>
                <w:rFonts w:ascii="Calibri" w:eastAsia="Calibri" w:hAnsi="Calibri" w:cs="Calibri"/>
                <w:b/>
                <w:bCs/>
              </w:rPr>
            </w:pPr>
            <w:r w:rsidRPr="44EB113A">
              <w:rPr>
                <w:rFonts w:ascii="Calibri" w:eastAsia="Calibri" w:hAnsi="Calibri" w:cs="Calibri"/>
                <w:b/>
                <w:bCs/>
              </w:rPr>
              <w:t>2021-2022</w:t>
            </w:r>
          </w:p>
        </w:tc>
        <w:tc>
          <w:tcPr>
            <w:tcW w:w="1890" w:type="dxa"/>
            <w:shd w:val="clear" w:color="auto" w:fill="FFFFFF" w:themeFill="accent6"/>
          </w:tcPr>
          <w:p w14:paraId="5A1F15BC" w14:textId="77777777" w:rsidR="001777A9" w:rsidRPr="006B391E" w:rsidRDefault="001777A9" w:rsidP="44EB113A">
            <w:pPr>
              <w:pStyle w:val="NoSpacing"/>
              <w:jc w:val="center"/>
              <w:rPr>
                <w:rFonts w:ascii="Calibri" w:eastAsia="Calibri" w:hAnsi="Calibri" w:cs="Calibri"/>
              </w:rPr>
            </w:pPr>
            <w:r w:rsidRPr="44EB113A">
              <w:rPr>
                <w:rFonts w:ascii="Calibri" w:eastAsia="Calibri" w:hAnsi="Calibri" w:cs="Calibri"/>
              </w:rPr>
              <w:t>459</w:t>
            </w:r>
          </w:p>
        </w:tc>
        <w:tc>
          <w:tcPr>
            <w:tcW w:w="1530" w:type="dxa"/>
            <w:shd w:val="clear" w:color="auto" w:fill="FFFFFF" w:themeFill="accent6"/>
          </w:tcPr>
          <w:p w14:paraId="7591B25F" w14:textId="77777777" w:rsidR="001777A9" w:rsidRPr="006B391E" w:rsidRDefault="001777A9" w:rsidP="44EB113A">
            <w:pPr>
              <w:pStyle w:val="NoSpacing"/>
              <w:jc w:val="center"/>
              <w:rPr>
                <w:rFonts w:ascii="Calibri" w:eastAsia="Calibri" w:hAnsi="Calibri" w:cs="Calibri"/>
              </w:rPr>
            </w:pPr>
            <w:r w:rsidRPr="44EB113A">
              <w:rPr>
                <w:rFonts w:ascii="Calibri" w:eastAsia="Calibri" w:hAnsi="Calibri" w:cs="Calibri"/>
              </w:rPr>
              <w:t>513</w:t>
            </w:r>
          </w:p>
        </w:tc>
        <w:tc>
          <w:tcPr>
            <w:tcW w:w="1440" w:type="dxa"/>
            <w:shd w:val="clear" w:color="auto" w:fill="FFFFFF" w:themeFill="accent6"/>
          </w:tcPr>
          <w:p w14:paraId="7174E7FC" w14:textId="77777777" w:rsidR="001777A9" w:rsidRPr="006B391E" w:rsidRDefault="001777A9" w:rsidP="44EB113A">
            <w:pPr>
              <w:pStyle w:val="NoSpacing"/>
              <w:jc w:val="center"/>
              <w:rPr>
                <w:rFonts w:ascii="Calibri" w:eastAsia="Calibri" w:hAnsi="Calibri" w:cs="Calibri"/>
              </w:rPr>
            </w:pPr>
            <w:r w:rsidRPr="44EB113A">
              <w:rPr>
                <w:rFonts w:ascii="Calibri" w:eastAsia="Calibri" w:hAnsi="Calibri" w:cs="Calibri"/>
              </w:rPr>
              <w:t>89.5%</w:t>
            </w:r>
          </w:p>
        </w:tc>
      </w:tr>
      <w:tr w:rsidR="001777A9" w:rsidRPr="006B391E" w14:paraId="1FC6DA1E" w14:textId="77777777" w:rsidTr="44EB113A">
        <w:tc>
          <w:tcPr>
            <w:tcW w:w="2605" w:type="dxa"/>
            <w:shd w:val="clear" w:color="auto" w:fill="9FAD9F"/>
          </w:tcPr>
          <w:p w14:paraId="4128D5C6" w14:textId="77777777" w:rsidR="001777A9" w:rsidRPr="006B391E" w:rsidRDefault="001777A9" w:rsidP="44EB113A">
            <w:pPr>
              <w:pStyle w:val="NoSpacing"/>
              <w:rPr>
                <w:rFonts w:ascii="Calibri" w:eastAsia="Calibri" w:hAnsi="Calibri" w:cs="Calibri"/>
                <w:b/>
                <w:bCs/>
              </w:rPr>
            </w:pPr>
            <w:r w:rsidRPr="44EB113A">
              <w:rPr>
                <w:rFonts w:ascii="Calibri" w:eastAsia="Calibri" w:hAnsi="Calibri" w:cs="Calibri"/>
                <w:b/>
                <w:bCs/>
              </w:rPr>
              <w:t>2022-2023</w:t>
            </w:r>
          </w:p>
        </w:tc>
        <w:tc>
          <w:tcPr>
            <w:tcW w:w="1890" w:type="dxa"/>
            <w:shd w:val="clear" w:color="auto" w:fill="FFFFFF" w:themeFill="accent6"/>
          </w:tcPr>
          <w:p w14:paraId="569DE87E" w14:textId="77777777" w:rsidR="001777A9" w:rsidRPr="006B391E" w:rsidRDefault="001777A9" w:rsidP="44EB113A">
            <w:pPr>
              <w:pStyle w:val="NoSpacing"/>
              <w:jc w:val="center"/>
              <w:rPr>
                <w:rFonts w:ascii="Calibri" w:eastAsia="Calibri" w:hAnsi="Calibri" w:cs="Calibri"/>
              </w:rPr>
            </w:pPr>
            <w:r w:rsidRPr="44EB113A">
              <w:rPr>
                <w:rFonts w:ascii="Calibri" w:eastAsia="Calibri" w:hAnsi="Calibri" w:cs="Calibri"/>
              </w:rPr>
              <w:t>432</w:t>
            </w:r>
          </w:p>
        </w:tc>
        <w:tc>
          <w:tcPr>
            <w:tcW w:w="1530" w:type="dxa"/>
            <w:shd w:val="clear" w:color="auto" w:fill="FFFFFF" w:themeFill="accent6"/>
          </w:tcPr>
          <w:p w14:paraId="02ED0245" w14:textId="77777777" w:rsidR="001777A9" w:rsidRPr="006B391E" w:rsidRDefault="001777A9" w:rsidP="44EB113A">
            <w:pPr>
              <w:pStyle w:val="NoSpacing"/>
              <w:jc w:val="center"/>
              <w:rPr>
                <w:rFonts w:ascii="Calibri" w:eastAsia="Calibri" w:hAnsi="Calibri" w:cs="Calibri"/>
              </w:rPr>
            </w:pPr>
            <w:r w:rsidRPr="44EB113A">
              <w:rPr>
                <w:rFonts w:ascii="Calibri" w:eastAsia="Calibri" w:hAnsi="Calibri" w:cs="Calibri"/>
              </w:rPr>
              <w:t>521</w:t>
            </w:r>
          </w:p>
        </w:tc>
        <w:tc>
          <w:tcPr>
            <w:tcW w:w="1440" w:type="dxa"/>
            <w:shd w:val="clear" w:color="auto" w:fill="FFFFFF" w:themeFill="accent6"/>
          </w:tcPr>
          <w:p w14:paraId="597CB209" w14:textId="77777777" w:rsidR="001777A9" w:rsidRPr="006B391E" w:rsidRDefault="001777A9" w:rsidP="44EB113A">
            <w:pPr>
              <w:pStyle w:val="NoSpacing"/>
              <w:jc w:val="center"/>
              <w:rPr>
                <w:rFonts w:ascii="Calibri" w:eastAsia="Calibri" w:hAnsi="Calibri" w:cs="Calibri"/>
              </w:rPr>
            </w:pPr>
            <w:r w:rsidRPr="44EB113A">
              <w:rPr>
                <w:rFonts w:ascii="Calibri" w:eastAsia="Calibri" w:hAnsi="Calibri" w:cs="Calibri"/>
              </w:rPr>
              <w:t>82.9%</w:t>
            </w:r>
          </w:p>
        </w:tc>
      </w:tr>
      <w:tr w:rsidR="001777A9" w:rsidRPr="006B391E" w14:paraId="5AC709F3" w14:textId="77777777" w:rsidTr="44EB113A">
        <w:tc>
          <w:tcPr>
            <w:tcW w:w="2605" w:type="dxa"/>
            <w:shd w:val="clear" w:color="auto" w:fill="9FAD9F"/>
          </w:tcPr>
          <w:p w14:paraId="2AAA6905" w14:textId="77777777" w:rsidR="001777A9" w:rsidRPr="006B391E" w:rsidRDefault="001777A9" w:rsidP="44EB113A">
            <w:pPr>
              <w:pStyle w:val="NoSpacing"/>
              <w:rPr>
                <w:rFonts w:ascii="Calibri" w:eastAsia="Calibri" w:hAnsi="Calibri" w:cs="Calibri"/>
                <w:b/>
                <w:bCs/>
              </w:rPr>
            </w:pPr>
            <w:r w:rsidRPr="44EB113A">
              <w:rPr>
                <w:rFonts w:ascii="Calibri" w:eastAsia="Calibri" w:hAnsi="Calibri" w:cs="Calibri"/>
                <w:b/>
                <w:bCs/>
              </w:rPr>
              <w:t>Three-Year Program Total</w:t>
            </w:r>
          </w:p>
        </w:tc>
        <w:tc>
          <w:tcPr>
            <w:tcW w:w="1890" w:type="dxa"/>
            <w:shd w:val="clear" w:color="auto" w:fill="9FAD9F"/>
          </w:tcPr>
          <w:p w14:paraId="668BC087" w14:textId="77777777" w:rsidR="001777A9" w:rsidRPr="00495107" w:rsidRDefault="001777A9" w:rsidP="44EB113A">
            <w:pPr>
              <w:pStyle w:val="NoSpacing"/>
              <w:jc w:val="center"/>
              <w:rPr>
                <w:rFonts w:ascii="Calibri" w:eastAsia="Calibri" w:hAnsi="Calibri" w:cs="Calibri"/>
                <w:b/>
                <w:bCs/>
              </w:rPr>
            </w:pPr>
            <w:r w:rsidRPr="44EB113A">
              <w:rPr>
                <w:rFonts w:ascii="Calibri" w:eastAsia="Calibri" w:hAnsi="Calibri" w:cs="Calibri"/>
                <w:b/>
                <w:bCs/>
              </w:rPr>
              <w:t>1,561</w:t>
            </w:r>
          </w:p>
        </w:tc>
        <w:tc>
          <w:tcPr>
            <w:tcW w:w="1530" w:type="dxa"/>
            <w:shd w:val="clear" w:color="auto" w:fill="9FAD9F"/>
          </w:tcPr>
          <w:p w14:paraId="1A65E179" w14:textId="77777777" w:rsidR="001777A9" w:rsidRPr="00495107" w:rsidRDefault="001777A9" w:rsidP="44EB113A">
            <w:pPr>
              <w:pStyle w:val="NoSpacing"/>
              <w:jc w:val="center"/>
              <w:rPr>
                <w:rFonts w:ascii="Calibri" w:eastAsia="Calibri" w:hAnsi="Calibri" w:cs="Calibri"/>
                <w:b/>
                <w:bCs/>
              </w:rPr>
            </w:pPr>
            <w:r w:rsidRPr="44EB113A">
              <w:rPr>
                <w:rFonts w:ascii="Calibri" w:eastAsia="Calibri" w:hAnsi="Calibri" w:cs="Calibri"/>
                <w:b/>
                <w:bCs/>
              </w:rPr>
              <w:t>1,753</w:t>
            </w:r>
          </w:p>
        </w:tc>
        <w:tc>
          <w:tcPr>
            <w:tcW w:w="1440" w:type="dxa"/>
            <w:shd w:val="clear" w:color="auto" w:fill="9FAD9F"/>
          </w:tcPr>
          <w:p w14:paraId="51879E0C" w14:textId="77777777" w:rsidR="001777A9" w:rsidRPr="00495107" w:rsidRDefault="001777A9" w:rsidP="44EB113A">
            <w:pPr>
              <w:pStyle w:val="NoSpacing"/>
              <w:jc w:val="center"/>
              <w:rPr>
                <w:rFonts w:ascii="Calibri" w:eastAsia="Calibri" w:hAnsi="Calibri" w:cs="Calibri"/>
                <w:b/>
                <w:bCs/>
              </w:rPr>
            </w:pPr>
            <w:r w:rsidRPr="44EB113A">
              <w:rPr>
                <w:rFonts w:ascii="Calibri" w:eastAsia="Calibri" w:hAnsi="Calibri" w:cs="Calibri"/>
                <w:b/>
                <w:bCs/>
              </w:rPr>
              <w:t>89.0%</w:t>
            </w:r>
          </w:p>
        </w:tc>
      </w:tr>
      <w:tr w:rsidR="001777A9" w:rsidRPr="006B391E" w14:paraId="3CEB5F33" w14:textId="77777777" w:rsidTr="44EB113A">
        <w:tc>
          <w:tcPr>
            <w:tcW w:w="7465" w:type="dxa"/>
            <w:gridSpan w:val="4"/>
            <w:shd w:val="clear" w:color="auto" w:fill="9FAD9F"/>
          </w:tcPr>
          <w:p w14:paraId="20D59615" w14:textId="77777777" w:rsidR="001777A9" w:rsidRPr="006B391E" w:rsidRDefault="001777A9" w:rsidP="44EB113A">
            <w:pPr>
              <w:pStyle w:val="NoSpacing"/>
              <w:jc w:val="center"/>
              <w:rPr>
                <w:rFonts w:ascii="Calibri" w:eastAsia="Calibri" w:hAnsi="Calibri" w:cs="Calibri"/>
              </w:rPr>
            </w:pPr>
            <w:r w:rsidRPr="44EB113A">
              <w:rPr>
                <w:rFonts w:ascii="Calibri" w:eastAsia="Calibri" w:hAnsi="Calibri" w:cs="Calibri"/>
                <w:b/>
                <w:bCs/>
              </w:rPr>
              <w:t>Productivity</w:t>
            </w:r>
          </w:p>
        </w:tc>
      </w:tr>
      <w:tr w:rsidR="001777A9" w:rsidRPr="006B391E" w14:paraId="31B1A6E6" w14:textId="77777777" w:rsidTr="44EB113A">
        <w:tc>
          <w:tcPr>
            <w:tcW w:w="2605" w:type="dxa"/>
            <w:tcBorders>
              <w:bottom w:val="single" w:sz="4" w:space="0" w:color="auto"/>
            </w:tcBorders>
            <w:shd w:val="clear" w:color="auto" w:fill="9FAD9F"/>
          </w:tcPr>
          <w:p w14:paraId="2CAFEA84" w14:textId="77777777" w:rsidR="001777A9" w:rsidRPr="006B391E" w:rsidRDefault="001777A9" w:rsidP="44EB113A">
            <w:pPr>
              <w:pStyle w:val="NoSpacing"/>
              <w:rPr>
                <w:rFonts w:ascii="Calibri" w:eastAsia="Calibri" w:hAnsi="Calibri" w:cs="Calibri"/>
                <w:b/>
                <w:bCs/>
              </w:rPr>
            </w:pPr>
          </w:p>
        </w:tc>
        <w:tc>
          <w:tcPr>
            <w:tcW w:w="1890" w:type="dxa"/>
            <w:tcBorders>
              <w:bottom w:val="single" w:sz="4" w:space="0" w:color="auto"/>
            </w:tcBorders>
            <w:shd w:val="clear" w:color="auto" w:fill="9FAD9F"/>
          </w:tcPr>
          <w:p w14:paraId="73C48C43" w14:textId="77777777" w:rsidR="001777A9" w:rsidRPr="006B391E" w:rsidRDefault="001777A9" w:rsidP="44EB113A">
            <w:pPr>
              <w:pStyle w:val="NoSpacing"/>
              <w:jc w:val="center"/>
              <w:rPr>
                <w:rFonts w:ascii="Calibri" w:eastAsia="Calibri" w:hAnsi="Calibri" w:cs="Calibri"/>
              </w:rPr>
            </w:pPr>
            <w:r w:rsidRPr="44EB113A">
              <w:rPr>
                <w:rFonts w:ascii="Calibri" w:eastAsia="Calibri" w:hAnsi="Calibri" w:cs="Calibri"/>
                <w:b/>
                <w:bCs/>
              </w:rPr>
              <w:t>FTES</w:t>
            </w:r>
          </w:p>
        </w:tc>
        <w:tc>
          <w:tcPr>
            <w:tcW w:w="1530" w:type="dxa"/>
            <w:tcBorders>
              <w:bottom w:val="single" w:sz="4" w:space="0" w:color="auto"/>
            </w:tcBorders>
            <w:shd w:val="clear" w:color="auto" w:fill="9FAD9F"/>
          </w:tcPr>
          <w:p w14:paraId="5645DD06" w14:textId="77777777" w:rsidR="001777A9" w:rsidRPr="006B391E" w:rsidRDefault="001777A9" w:rsidP="44EB113A">
            <w:pPr>
              <w:pStyle w:val="NoSpacing"/>
              <w:jc w:val="center"/>
              <w:rPr>
                <w:rFonts w:ascii="Calibri" w:eastAsia="Calibri" w:hAnsi="Calibri" w:cs="Calibri"/>
              </w:rPr>
            </w:pPr>
            <w:r w:rsidRPr="44EB113A">
              <w:rPr>
                <w:rFonts w:ascii="Calibri" w:eastAsia="Calibri" w:hAnsi="Calibri" w:cs="Calibri"/>
                <w:b/>
                <w:bCs/>
              </w:rPr>
              <w:t>FTEF</w:t>
            </w:r>
          </w:p>
        </w:tc>
        <w:tc>
          <w:tcPr>
            <w:tcW w:w="1440" w:type="dxa"/>
            <w:tcBorders>
              <w:bottom w:val="single" w:sz="4" w:space="0" w:color="auto"/>
            </w:tcBorders>
            <w:shd w:val="clear" w:color="auto" w:fill="9FAD9F"/>
          </w:tcPr>
          <w:p w14:paraId="513D2497" w14:textId="77777777" w:rsidR="001777A9" w:rsidRPr="006B391E" w:rsidRDefault="001777A9" w:rsidP="44EB113A">
            <w:pPr>
              <w:pStyle w:val="NoSpacing"/>
              <w:jc w:val="center"/>
              <w:rPr>
                <w:rFonts w:ascii="Calibri" w:eastAsia="Calibri" w:hAnsi="Calibri" w:cs="Calibri"/>
              </w:rPr>
            </w:pPr>
            <w:r w:rsidRPr="44EB113A">
              <w:rPr>
                <w:rFonts w:ascii="Calibri" w:eastAsia="Calibri" w:hAnsi="Calibri" w:cs="Calibri"/>
                <w:b/>
                <w:bCs/>
              </w:rPr>
              <w:t>Productivity</w:t>
            </w:r>
          </w:p>
        </w:tc>
      </w:tr>
      <w:tr w:rsidR="001777A9" w:rsidRPr="006B391E" w14:paraId="4B8A3293" w14:textId="77777777" w:rsidTr="44EB113A">
        <w:tc>
          <w:tcPr>
            <w:tcW w:w="2605" w:type="dxa"/>
            <w:tcBorders>
              <w:top w:val="single" w:sz="4" w:space="0" w:color="auto"/>
              <w:bottom w:val="single" w:sz="4" w:space="0" w:color="auto"/>
              <w:right w:val="single" w:sz="4" w:space="0" w:color="auto"/>
            </w:tcBorders>
            <w:shd w:val="clear" w:color="auto" w:fill="9FAD9F"/>
          </w:tcPr>
          <w:p w14:paraId="075C8A91" w14:textId="77777777" w:rsidR="001777A9" w:rsidRPr="006B391E" w:rsidRDefault="001777A9" w:rsidP="44EB113A">
            <w:pPr>
              <w:pStyle w:val="NoSpacing"/>
              <w:rPr>
                <w:rFonts w:ascii="Calibri" w:eastAsia="Calibri" w:hAnsi="Calibri" w:cs="Calibri"/>
                <w:b/>
                <w:bCs/>
              </w:rPr>
            </w:pPr>
            <w:r w:rsidRPr="44EB113A">
              <w:rPr>
                <w:rFonts w:ascii="Calibri" w:eastAsia="Calibri" w:hAnsi="Calibri" w:cs="Calibri"/>
                <w:b/>
                <w:bCs/>
              </w:rPr>
              <w:t>2020-2021</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043C9B52" w14:textId="77777777" w:rsidR="001777A9" w:rsidRPr="006B391E" w:rsidRDefault="001777A9" w:rsidP="44EB113A">
            <w:pPr>
              <w:pStyle w:val="NoSpacing"/>
              <w:ind w:right="504"/>
              <w:jc w:val="right"/>
              <w:rPr>
                <w:rFonts w:ascii="Calibri" w:eastAsia="Calibri" w:hAnsi="Calibri" w:cs="Calibri"/>
              </w:rPr>
            </w:pPr>
            <w:r w:rsidRPr="44EB113A">
              <w:rPr>
                <w:rFonts w:ascii="Calibri" w:eastAsia="Calibri" w:hAnsi="Calibri" w:cs="Calibri"/>
              </w:rPr>
              <w:t>103.0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14:paraId="241F4693" w14:textId="77777777" w:rsidR="001777A9" w:rsidRPr="006B391E" w:rsidRDefault="001777A9" w:rsidP="44EB113A">
            <w:pPr>
              <w:pStyle w:val="NoSpacing"/>
              <w:ind w:right="432"/>
              <w:jc w:val="right"/>
              <w:rPr>
                <w:rFonts w:ascii="Calibri" w:eastAsia="Calibri" w:hAnsi="Calibri" w:cs="Calibri"/>
              </w:rPr>
            </w:pPr>
            <w:r w:rsidRPr="44EB113A">
              <w:rPr>
                <w:rFonts w:ascii="Calibri" w:eastAsia="Calibri" w:hAnsi="Calibri" w:cs="Calibri"/>
              </w:rPr>
              <w:t>7.2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5EE32834" w14:textId="77777777" w:rsidR="001777A9" w:rsidRPr="006B391E" w:rsidRDefault="001777A9" w:rsidP="44EB113A">
            <w:pPr>
              <w:pStyle w:val="NoSpacing"/>
              <w:ind w:right="432"/>
              <w:jc w:val="right"/>
              <w:rPr>
                <w:rFonts w:ascii="Calibri" w:eastAsia="Calibri" w:hAnsi="Calibri" w:cs="Calibri"/>
              </w:rPr>
            </w:pPr>
            <w:r w:rsidRPr="44EB113A">
              <w:rPr>
                <w:rFonts w:ascii="Calibri" w:eastAsia="Calibri" w:hAnsi="Calibri" w:cs="Calibri"/>
              </w:rPr>
              <w:t>14.3</w:t>
            </w:r>
          </w:p>
        </w:tc>
      </w:tr>
      <w:tr w:rsidR="001777A9" w:rsidRPr="006B391E" w14:paraId="366314D4" w14:textId="77777777" w:rsidTr="44EB113A">
        <w:tc>
          <w:tcPr>
            <w:tcW w:w="2605" w:type="dxa"/>
            <w:tcBorders>
              <w:top w:val="single" w:sz="4" w:space="0" w:color="auto"/>
              <w:bottom w:val="single" w:sz="4" w:space="0" w:color="auto"/>
              <w:right w:val="single" w:sz="4" w:space="0" w:color="auto"/>
            </w:tcBorders>
            <w:shd w:val="clear" w:color="auto" w:fill="9FAD9F"/>
          </w:tcPr>
          <w:p w14:paraId="0FC30985" w14:textId="77777777" w:rsidR="001777A9" w:rsidRPr="006B391E" w:rsidRDefault="001777A9" w:rsidP="44EB113A">
            <w:pPr>
              <w:pStyle w:val="NoSpacing"/>
              <w:rPr>
                <w:rFonts w:ascii="Calibri" w:eastAsia="Calibri" w:hAnsi="Calibri" w:cs="Calibri"/>
                <w:b/>
                <w:bCs/>
              </w:rPr>
            </w:pPr>
            <w:r w:rsidRPr="44EB113A">
              <w:rPr>
                <w:rFonts w:ascii="Calibri" w:eastAsia="Calibri" w:hAnsi="Calibri" w:cs="Calibri"/>
                <w:b/>
                <w:bCs/>
              </w:rPr>
              <w:t>2021-2022</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4850FE2B" w14:textId="77777777" w:rsidR="001777A9" w:rsidRPr="006B391E" w:rsidRDefault="001777A9" w:rsidP="44EB113A">
            <w:pPr>
              <w:pStyle w:val="NoSpacing"/>
              <w:ind w:right="504"/>
              <w:jc w:val="right"/>
              <w:rPr>
                <w:rFonts w:ascii="Calibri" w:eastAsia="Calibri" w:hAnsi="Calibri" w:cs="Calibri"/>
              </w:rPr>
            </w:pPr>
            <w:r w:rsidRPr="44EB113A">
              <w:rPr>
                <w:rFonts w:ascii="Calibri" w:eastAsia="Calibri" w:hAnsi="Calibri" w:cs="Calibri"/>
              </w:rPr>
              <w:t>76.3</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14:paraId="6633A311" w14:textId="77777777" w:rsidR="001777A9" w:rsidRPr="006B391E" w:rsidRDefault="001777A9" w:rsidP="44EB113A">
            <w:pPr>
              <w:pStyle w:val="NoSpacing"/>
              <w:ind w:right="432"/>
              <w:jc w:val="right"/>
              <w:rPr>
                <w:rFonts w:ascii="Calibri" w:eastAsia="Calibri" w:hAnsi="Calibri" w:cs="Calibri"/>
              </w:rPr>
            </w:pPr>
            <w:r w:rsidRPr="44EB113A">
              <w:rPr>
                <w:rFonts w:ascii="Calibri" w:eastAsia="Calibri" w:hAnsi="Calibri" w:cs="Calibri"/>
              </w:rPr>
              <w:t>5.9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6603AF25" w14:textId="77777777" w:rsidR="001777A9" w:rsidRPr="006B391E" w:rsidRDefault="001777A9" w:rsidP="44EB113A">
            <w:pPr>
              <w:pStyle w:val="NoSpacing"/>
              <w:ind w:right="432"/>
              <w:jc w:val="right"/>
              <w:rPr>
                <w:rFonts w:ascii="Calibri" w:eastAsia="Calibri" w:hAnsi="Calibri" w:cs="Calibri"/>
              </w:rPr>
            </w:pPr>
            <w:r w:rsidRPr="44EB113A">
              <w:rPr>
                <w:rFonts w:ascii="Calibri" w:eastAsia="Calibri" w:hAnsi="Calibri" w:cs="Calibri"/>
              </w:rPr>
              <w:t>12.9</w:t>
            </w:r>
          </w:p>
        </w:tc>
      </w:tr>
      <w:tr w:rsidR="001777A9" w:rsidRPr="006B391E" w14:paraId="2E724304" w14:textId="77777777" w:rsidTr="44EB113A">
        <w:tc>
          <w:tcPr>
            <w:tcW w:w="2605" w:type="dxa"/>
            <w:tcBorders>
              <w:top w:val="single" w:sz="4" w:space="0" w:color="auto"/>
              <w:bottom w:val="single" w:sz="4" w:space="0" w:color="auto"/>
              <w:right w:val="single" w:sz="4" w:space="0" w:color="auto"/>
            </w:tcBorders>
            <w:shd w:val="clear" w:color="auto" w:fill="9FAD9F"/>
          </w:tcPr>
          <w:p w14:paraId="1222E28F" w14:textId="77777777" w:rsidR="001777A9" w:rsidRPr="006B391E" w:rsidRDefault="001777A9" w:rsidP="44EB113A">
            <w:pPr>
              <w:pStyle w:val="NoSpacing"/>
              <w:rPr>
                <w:rFonts w:ascii="Calibri" w:eastAsia="Calibri" w:hAnsi="Calibri" w:cs="Calibri"/>
                <w:b/>
                <w:bCs/>
              </w:rPr>
            </w:pPr>
            <w:r w:rsidRPr="44EB113A">
              <w:rPr>
                <w:rFonts w:ascii="Calibri" w:eastAsia="Calibri" w:hAnsi="Calibri" w:cs="Calibri"/>
                <w:b/>
                <w:bCs/>
              </w:rPr>
              <w:t>2022-2023</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5F5A3DBF" w14:textId="77777777" w:rsidR="001777A9" w:rsidRPr="006B391E" w:rsidRDefault="001777A9" w:rsidP="44EB113A">
            <w:pPr>
              <w:pStyle w:val="NoSpacing"/>
              <w:ind w:right="504"/>
              <w:jc w:val="right"/>
              <w:rPr>
                <w:rFonts w:ascii="Calibri" w:eastAsia="Calibri" w:hAnsi="Calibri" w:cs="Calibri"/>
              </w:rPr>
            </w:pPr>
            <w:r w:rsidRPr="44EB113A">
              <w:rPr>
                <w:rFonts w:ascii="Calibri" w:eastAsia="Calibri" w:hAnsi="Calibri" w:cs="Calibri"/>
              </w:rPr>
              <w:t>67.0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14:paraId="23FFB243" w14:textId="77777777" w:rsidR="001777A9" w:rsidRPr="006B391E" w:rsidRDefault="001777A9" w:rsidP="44EB113A">
            <w:pPr>
              <w:pStyle w:val="NoSpacing"/>
              <w:ind w:right="432"/>
              <w:jc w:val="right"/>
              <w:rPr>
                <w:rFonts w:ascii="Calibri" w:eastAsia="Calibri" w:hAnsi="Calibri" w:cs="Calibri"/>
              </w:rPr>
            </w:pPr>
            <w:r w:rsidRPr="44EB113A">
              <w:rPr>
                <w:rFonts w:ascii="Calibri" w:eastAsia="Calibri" w:hAnsi="Calibri" w:cs="Calibri"/>
              </w:rPr>
              <w:t>5.9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23668112" w14:textId="77777777" w:rsidR="001777A9" w:rsidRPr="006B391E" w:rsidRDefault="001777A9" w:rsidP="44EB113A">
            <w:pPr>
              <w:pStyle w:val="NoSpacing"/>
              <w:ind w:right="432"/>
              <w:jc w:val="right"/>
              <w:rPr>
                <w:rFonts w:ascii="Calibri" w:eastAsia="Calibri" w:hAnsi="Calibri" w:cs="Calibri"/>
              </w:rPr>
            </w:pPr>
            <w:r w:rsidRPr="44EB113A">
              <w:rPr>
                <w:rFonts w:ascii="Calibri" w:eastAsia="Calibri" w:hAnsi="Calibri" w:cs="Calibri"/>
              </w:rPr>
              <w:t>11.4</w:t>
            </w:r>
          </w:p>
        </w:tc>
      </w:tr>
      <w:tr w:rsidR="001777A9" w:rsidRPr="006B391E" w14:paraId="45595999" w14:textId="77777777" w:rsidTr="44EB113A">
        <w:tc>
          <w:tcPr>
            <w:tcW w:w="2605" w:type="dxa"/>
            <w:tcBorders>
              <w:top w:val="single" w:sz="4" w:space="0" w:color="auto"/>
              <w:bottom w:val="single" w:sz="4" w:space="0" w:color="auto"/>
              <w:right w:val="single" w:sz="4" w:space="0" w:color="auto"/>
            </w:tcBorders>
            <w:shd w:val="clear" w:color="auto" w:fill="9FAD9F"/>
          </w:tcPr>
          <w:p w14:paraId="7081C21F" w14:textId="77777777" w:rsidR="001777A9" w:rsidRPr="006B391E" w:rsidRDefault="001777A9" w:rsidP="44EB113A">
            <w:pPr>
              <w:pStyle w:val="NoSpacing"/>
              <w:rPr>
                <w:rFonts w:ascii="Calibri" w:eastAsia="Calibri" w:hAnsi="Calibri" w:cs="Calibri"/>
                <w:b/>
                <w:bCs/>
              </w:rPr>
            </w:pPr>
            <w:r w:rsidRPr="44EB113A">
              <w:rPr>
                <w:rFonts w:ascii="Calibri" w:eastAsia="Calibri" w:hAnsi="Calibri" w:cs="Calibri"/>
                <w:b/>
                <w:bCs/>
              </w:rPr>
              <w:t>Three-Year Program Total</w:t>
            </w:r>
          </w:p>
        </w:tc>
        <w:tc>
          <w:tcPr>
            <w:tcW w:w="1890" w:type="dxa"/>
            <w:tcBorders>
              <w:top w:val="single" w:sz="4" w:space="0" w:color="auto"/>
              <w:left w:val="single" w:sz="4" w:space="0" w:color="auto"/>
              <w:bottom w:val="single" w:sz="4" w:space="0" w:color="auto"/>
              <w:right w:val="single" w:sz="4" w:space="0" w:color="auto"/>
            </w:tcBorders>
            <w:shd w:val="clear" w:color="auto" w:fill="9FAD9F"/>
            <w:vAlign w:val="bottom"/>
          </w:tcPr>
          <w:p w14:paraId="3D011F04" w14:textId="77777777" w:rsidR="001777A9" w:rsidRPr="005C0635" w:rsidRDefault="001777A9" w:rsidP="44EB113A">
            <w:pPr>
              <w:pStyle w:val="NoSpacing"/>
              <w:ind w:right="504"/>
              <w:jc w:val="right"/>
              <w:rPr>
                <w:rFonts w:ascii="Calibri" w:eastAsia="Calibri" w:hAnsi="Calibri" w:cs="Calibri"/>
                <w:b/>
                <w:bCs/>
              </w:rPr>
            </w:pPr>
            <w:r w:rsidRPr="44EB113A">
              <w:rPr>
                <w:rFonts w:ascii="Calibri" w:eastAsia="Calibri" w:hAnsi="Calibri" w:cs="Calibri"/>
                <w:b/>
                <w:bCs/>
              </w:rPr>
              <w:t>246.3</w:t>
            </w:r>
          </w:p>
        </w:tc>
        <w:tc>
          <w:tcPr>
            <w:tcW w:w="1530" w:type="dxa"/>
            <w:tcBorders>
              <w:top w:val="single" w:sz="4" w:space="0" w:color="auto"/>
              <w:left w:val="single" w:sz="4" w:space="0" w:color="auto"/>
              <w:bottom w:val="single" w:sz="4" w:space="0" w:color="auto"/>
              <w:right w:val="single" w:sz="4" w:space="0" w:color="auto"/>
            </w:tcBorders>
            <w:shd w:val="clear" w:color="auto" w:fill="9FAD9F"/>
            <w:vAlign w:val="bottom"/>
          </w:tcPr>
          <w:p w14:paraId="6F0FAAC0" w14:textId="77777777" w:rsidR="001777A9" w:rsidRPr="005C0635" w:rsidRDefault="001777A9" w:rsidP="44EB113A">
            <w:pPr>
              <w:pStyle w:val="NoSpacing"/>
              <w:ind w:right="432"/>
              <w:jc w:val="right"/>
              <w:rPr>
                <w:rFonts w:ascii="Calibri" w:eastAsia="Calibri" w:hAnsi="Calibri" w:cs="Calibri"/>
                <w:b/>
                <w:bCs/>
              </w:rPr>
            </w:pPr>
            <w:r w:rsidRPr="44EB113A">
              <w:rPr>
                <w:rFonts w:ascii="Calibri" w:eastAsia="Calibri" w:hAnsi="Calibri" w:cs="Calibri"/>
                <w:b/>
                <w:bCs/>
              </w:rPr>
              <w:t>19.0</w:t>
            </w:r>
          </w:p>
        </w:tc>
        <w:tc>
          <w:tcPr>
            <w:tcW w:w="1440" w:type="dxa"/>
            <w:tcBorders>
              <w:top w:val="single" w:sz="4" w:space="0" w:color="auto"/>
              <w:left w:val="single" w:sz="4" w:space="0" w:color="auto"/>
              <w:bottom w:val="single" w:sz="4" w:space="0" w:color="auto"/>
              <w:right w:val="single" w:sz="4" w:space="0" w:color="auto"/>
            </w:tcBorders>
            <w:shd w:val="clear" w:color="auto" w:fill="9FAD9F"/>
            <w:vAlign w:val="bottom"/>
          </w:tcPr>
          <w:p w14:paraId="471680D6" w14:textId="77777777" w:rsidR="001777A9" w:rsidRPr="005C0635" w:rsidRDefault="001777A9" w:rsidP="44EB113A">
            <w:pPr>
              <w:pStyle w:val="NoSpacing"/>
              <w:ind w:right="432"/>
              <w:jc w:val="right"/>
              <w:rPr>
                <w:rFonts w:ascii="Calibri" w:eastAsia="Calibri" w:hAnsi="Calibri" w:cs="Calibri"/>
                <w:b/>
                <w:bCs/>
              </w:rPr>
            </w:pPr>
            <w:r w:rsidRPr="44EB113A">
              <w:rPr>
                <w:rFonts w:ascii="Calibri" w:eastAsia="Calibri" w:hAnsi="Calibri" w:cs="Calibri"/>
                <w:b/>
                <w:bCs/>
              </w:rPr>
              <w:t>13.0</w:t>
            </w:r>
          </w:p>
        </w:tc>
      </w:tr>
      <w:tr w:rsidR="001777A9" w:rsidRPr="006B391E" w14:paraId="189EC01B" w14:textId="77777777" w:rsidTr="44EB113A">
        <w:tc>
          <w:tcPr>
            <w:tcW w:w="7465" w:type="dxa"/>
            <w:gridSpan w:val="4"/>
            <w:tcBorders>
              <w:top w:val="single" w:sz="4" w:space="0" w:color="auto"/>
            </w:tcBorders>
            <w:shd w:val="clear" w:color="auto" w:fill="9FAD9F"/>
          </w:tcPr>
          <w:p w14:paraId="0FCF23D8" w14:textId="77777777" w:rsidR="001777A9" w:rsidRPr="006B391E" w:rsidRDefault="001777A9" w:rsidP="44EB113A">
            <w:pPr>
              <w:rPr>
                <w:rFonts w:ascii="Calibri" w:eastAsia="Calibri" w:hAnsi="Calibri" w:cs="Calibri"/>
                <w:i/>
                <w:iCs/>
                <w:color w:val="000000"/>
              </w:rPr>
            </w:pPr>
            <w:r w:rsidRPr="44EB113A">
              <w:rPr>
                <w:rFonts w:ascii="Calibri" w:eastAsia="Calibri" w:hAnsi="Calibri" w:cs="Calibri"/>
                <w:i/>
                <w:iCs/>
                <w:color w:val="000000" w:themeColor="text1"/>
              </w:rPr>
              <w:t>Sources: SQL Queries for Fall 2023 Program Review; SQL Server Reporting Services – Term to Term Enrollment FTES Load Comparison Report (by Credit Course)</w:t>
            </w:r>
          </w:p>
        </w:tc>
      </w:tr>
    </w:tbl>
    <w:p w14:paraId="1D3C8CD9" w14:textId="77777777" w:rsidR="001777A9" w:rsidRDefault="001777A9" w:rsidP="44EB113A">
      <w:pPr>
        <w:pStyle w:val="NoSpacing"/>
        <w:spacing w:before="0"/>
        <w:ind w:left="810"/>
        <w:rPr>
          <w:rFonts w:ascii="Calibri" w:eastAsia="Calibri" w:hAnsi="Calibri" w:cs="Calibri"/>
          <w:u w:val="single"/>
        </w:rPr>
      </w:pPr>
    </w:p>
    <w:p w14:paraId="36F42DC9" w14:textId="77777777" w:rsidR="001777A9" w:rsidRDefault="001777A9" w:rsidP="44EB113A">
      <w:pPr>
        <w:pStyle w:val="NoSpacing"/>
        <w:spacing w:before="0"/>
        <w:ind w:left="810"/>
        <w:rPr>
          <w:rFonts w:ascii="Calibri" w:eastAsia="Calibri" w:hAnsi="Calibri" w:cs="Calibri"/>
          <w:u w:val="single"/>
        </w:rPr>
      </w:pPr>
    </w:p>
    <w:p w14:paraId="508D4066" w14:textId="77777777" w:rsidR="001777A9" w:rsidRDefault="001777A9" w:rsidP="44EB113A">
      <w:pPr>
        <w:pStyle w:val="NoSpacing"/>
        <w:spacing w:before="0"/>
        <w:ind w:left="810"/>
        <w:rPr>
          <w:rFonts w:ascii="Calibri" w:eastAsia="Calibri" w:hAnsi="Calibri" w:cs="Calibri"/>
          <w:u w:val="single"/>
        </w:rPr>
      </w:pPr>
    </w:p>
    <w:p w14:paraId="55EC74BA" w14:textId="77777777" w:rsidR="001777A9" w:rsidRDefault="001777A9" w:rsidP="44EB113A">
      <w:pPr>
        <w:pStyle w:val="NoSpacing"/>
        <w:spacing w:before="0"/>
        <w:ind w:left="810"/>
        <w:rPr>
          <w:rFonts w:ascii="Calibri" w:eastAsia="Calibri" w:hAnsi="Calibri" w:cs="Calibri"/>
          <w:u w:val="single"/>
        </w:rPr>
      </w:pPr>
    </w:p>
    <w:p w14:paraId="6B46DE15" w14:textId="77777777" w:rsidR="001777A9" w:rsidRDefault="001777A9" w:rsidP="44EB113A">
      <w:pPr>
        <w:pStyle w:val="NoSpacing"/>
        <w:spacing w:before="0"/>
        <w:ind w:left="810"/>
        <w:rPr>
          <w:rFonts w:ascii="Calibri" w:eastAsia="Calibri" w:hAnsi="Calibri" w:cs="Calibri"/>
          <w:u w:val="single"/>
        </w:rPr>
      </w:pPr>
    </w:p>
    <w:p w14:paraId="18C2B5A8" w14:textId="77777777" w:rsidR="001777A9" w:rsidRDefault="001777A9" w:rsidP="44EB113A">
      <w:pPr>
        <w:pStyle w:val="NoSpacing"/>
        <w:spacing w:before="0"/>
        <w:ind w:left="810"/>
        <w:rPr>
          <w:rFonts w:ascii="Calibri" w:eastAsia="Calibri" w:hAnsi="Calibri" w:cs="Calibri"/>
          <w:u w:val="single"/>
        </w:rPr>
      </w:pPr>
    </w:p>
    <w:p w14:paraId="00BFA269" w14:textId="77777777" w:rsidR="001777A9" w:rsidRDefault="001777A9" w:rsidP="44EB113A">
      <w:pPr>
        <w:pStyle w:val="NoSpacing"/>
        <w:spacing w:before="0"/>
        <w:ind w:left="810"/>
        <w:rPr>
          <w:rFonts w:ascii="Calibri" w:eastAsia="Calibri" w:hAnsi="Calibri" w:cs="Calibri"/>
          <w:u w:val="single"/>
        </w:rPr>
      </w:pPr>
    </w:p>
    <w:p w14:paraId="52C64858" w14:textId="77777777" w:rsidR="001777A9" w:rsidRDefault="001777A9" w:rsidP="44EB113A">
      <w:pPr>
        <w:pStyle w:val="NoSpacing"/>
        <w:spacing w:before="0"/>
        <w:ind w:left="810"/>
        <w:rPr>
          <w:rFonts w:ascii="Calibri" w:eastAsia="Calibri" w:hAnsi="Calibri" w:cs="Calibri"/>
          <w:u w:val="single"/>
        </w:rPr>
      </w:pPr>
    </w:p>
    <w:p w14:paraId="1BD24CA3" w14:textId="77777777" w:rsidR="001777A9" w:rsidRDefault="001777A9" w:rsidP="44EB113A">
      <w:pPr>
        <w:pStyle w:val="NoSpacing"/>
        <w:spacing w:before="0"/>
        <w:ind w:left="810"/>
        <w:rPr>
          <w:rFonts w:ascii="Calibri" w:eastAsia="Calibri" w:hAnsi="Calibri" w:cs="Calibri"/>
          <w:u w:val="single"/>
        </w:rPr>
      </w:pPr>
    </w:p>
    <w:p w14:paraId="6DD2C109" w14:textId="77777777" w:rsidR="001777A9" w:rsidRDefault="001777A9" w:rsidP="44EB113A">
      <w:pPr>
        <w:pStyle w:val="NoSpacing"/>
        <w:spacing w:before="0"/>
        <w:ind w:left="810"/>
        <w:rPr>
          <w:rFonts w:ascii="Calibri" w:eastAsia="Calibri" w:hAnsi="Calibri" w:cs="Calibri"/>
          <w:u w:val="single"/>
        </w:rPr>
      </w:pPr>
    </w:p>
    <w:p w14:paraId="49445C79" w14:textId="77777777" w:rsidR="001777A9" w:rsidRDefault="001777A9" w:rsidP="44EB113A">
      <w:pPr>
        <w:pStyle w:val="NoSpacing"/>
        <w:spacing w:before="0"/>
        <w:ind w:left="810"/>
        <w:rPr>
          <w:rFonts w:ascii="Calibri" w:eastAsia="Calibri" w:hAnsi="Calibri" w:cs="Calibri"/>
          <w:u w:val="single"/>
        </w:rPr>
      </w:pPr>
    </w:p>
    <w:p w14:paraId="5E9C5E81" w14:textId="77777777" w:rsidR="001777A9" w:rsidRDefault="001777A9" w:rsidP="44EB113A">
      <w:pPr>
        <w:pStyle w:val="NoSpacing"/>
        <w:spacing w:before="0"/>
        <w:ind w:left="810"/>
        <w:rPr>
          <w:rFonts w:ascii="Calibri" w:eastAsia="Calibri" w:hAnsi="Calibri" w:cs="Calibri"/>
          <w:u w:val="single"/>
        </w:rPr>
      </w:pPr>
    </w:p>
    <w:p w14:paraId="2FE25ED2" w14:textId="77777777" w:rsidR="001777A9" w:rsidRDefault="001777A9" w:rsidP="44EB113A">
      <w:pPr>
        <w:pStyle w:val="NoSpacing"/>
        <w:spacing w:before="0"/>
        <w:ind w:left="810"/>
        <w:rPr>
          <w:rFonts w:ascii="Calibri" w:eastAsia="Calibri" w:hAnsi="Calibri" w:cs="Calibri"/>
          <w:u w:val="single"/>
        </w:rPr>
      </w:pPr>
    </w:p>
    <w:p w14:paraId="1A5C5D9B" w14:textId="77777777" w:rsidR="001777A9" w:rsidRDefault="001777A9" w:rsidP="44EB113A">
      <w:pPr>
        <w:pStyle w:val="NoSpacing"/>
        <w:spacing w:before="0"/>
        <w:ind w:left="810"/>
        <w:rPr>
          <w:rFonts w:ascii="Calibri" w:eastAsia="Calibri" w:hAnsi="Calibri" w:cs="Calibri"/>
          <w:u w:val="single"/>
        </w:rPr>
      </w:pPr>
    </w:p>
    <w:p w14:paraId="647FC971" w14:textId="77777777" w:rsidR="001777A9" w:rsidRDefault="001777A9" w:rsidP="44EB113A">
      <w:pPr>
        <w:pStyle w:val="NoSpacing"/>
        <w:spacing w:before="0"/>
        <w:ind w:left="810"/>
        <w:rPr>
          <w:rFonts w:ascii="Calibri" w:eastAsia="Calibri" w:hAnsi="Calibri" w:cs="Calibri"/>
          <w:u w:val="single"/>
        </w:rPr>
      </w:pPr>
    </w:p>
    <w:p w14:paraId="155FCE7E" w14:textId="77777777" w:rsidR="001777A9" w:rsidRDefault="001777A9" w:rsidP="44EB113A">
      <w:pPr>
        <w:pStyle w:val="NoSpacing"/>
        <w:spacing w:before="0"/>
        <w:ind w:left="810"/>
        <w:rPr>
          <w:rFonts w:ascii="Calibri" w:eastAsia="Calibri" w:hAnsi="Calibri" w:cs="Calibri"/>
          <w:u w:val="single"/>
        </w:rPr>
      </w:pPr>
    </w:p>
    <w:p w14:paraId="1734E2AE" w14:textId="77777777" w:rsidR="001777A9" w:rsidRDefault="001777A9" w:rsidP="44EB113A">
      <w:pPr>
        <w:pStyle w:val="NoSpacing"/>
        <w:spacing w:before="0"/>
        <w:ind w:left="810"/>
        <w:rPr>
          <w:rFonts w:ascii="Calibri" w:eastAsia="Calibri" w:hAnsi="Calibri" w:cs="Calibri"/>
          <w:u w:val="single"/>
        </w:rPr>
      </w:pPr>
    </w:p>
    <w:tbl>
      <w:tblPr>
        <w:tblStyle w:val="TableGrid"/>
        <w:tblW w:w="0" w:type="auto"/>
        <w:tblInd w:w="1615" w:type="dxa"/>
        <w:tblLook w:val="04A0" w:firstRow="1" w:lastRow="0" w:firstColumn="1" w:lastColumn="0" w:noHBand="0" w:noVBand="1"/>
      </w:tblPr>
      <w:tblGrid>
        <w:gridCol w:w="7470"/>
      </w:tblGrid>
      <w:tr w:rsidR="001777A9" w14:paraId="79D2D47E" w14:textId="77777777" w:rsidTr="44EB113A">
        <w:tc>
          <w:tcPr>
            <w:tcW w:w="7470" w:type="dxa"/>
          </w:tcPr>
          <w:p w14:paraId="62E8DCCA" w14:textId="77777777" w:rsidR="001777A9" w:rsidRPr="005C0EE4" w:rsidRDefault="001777A9" w:rsidP="44EB113A">
            <w:pPr>
              <w:pStyle w:val="NoSpacing"/>
              <w:rPr>
                <w:rFonts w:ascii="Calibri" w:eastAsia="Calibri" w:hAnsi="Calibri" w:cs="Calibri"/>
                <w:i/>
                <w:iCs/>
              </w:rPr>
            </w:pPr>
            <w:r w:rsidRPr="44EB113A">
              <w:rPr>
                <w:rFonts w:ascii="Calibri" w:eastAsia="Calibri" w:hAnsi="Calibri" w:cs="Calibri"/>
                <w:i/>
                <w:iCs/>
                <w:u w:val="single"/>
              </w:rPr>
              <w:t>RPIE Analysis</w:t>
            </w:r>
            <w:r w:rsidRPr="44EB113A">
              <w:rPr>
                <w:rFonts w:ascii="Calibri" w:eastAsia="Calibri" w:hAnsi="Calibri" w:cs="Calibri"/>
                <w:i/>
                <w:iCs/>
              </w:rPr>
              <w:t xml:space="preserve">:  Between 2020-2021 and 2022-2023, the fill rate within the Physics and Astronomy Program ranged from 82.9% to 93.2%.  (The fill rate has not been calculated at the institutional level.)  The program-level fill rate decreased across the three-year period.  The rate across the three years was 89.0%.  Between 2020-2021 and 2021-2022, both enrollment and capacity decreased, resulting in a decrease in fill rate (due to a higher rate of decrease in enrollment).  Between 2021-2022 and 2022-2023, enrollment decreased while capacity increased, resulting in a decrease in fill rate.   </w:t>
            </w:r>
          </w:p>
          <w:p w14:paraId="1A6B1856" w14:textId="77777777" w:rsidR="001777A9" w:rsidRPr="005C0EE4" w:rsidRDefault="001777A9" w:rsidP="44EB113A">
            <w:pPr>
              <w:pStyle w:val="NoSpacing"/>
              <w:rPr>
                <w:rFonts w:ascii="Calibri" w:eastAsia="Calibri" w:hAnsi="Calibri" w:cs="Calibri"/>
                <w:i/>
                <w:iCs/>
              </w:rPr>
            </w:pPr>
          </w:p>
          <w:p w14:paraId="199164C0" w14:textId="77777777" w:rsidR="001777A9" w:rsidRDefault="001777A9" w:rsidP="44EB113A">
            <w:pPr>
              <w:pStyle w:val="NoSpacing"/>
              <w:rPr>
                <w:rFonts w:ascii="Calibri" w:eastAsia="Calibri" w:hAnsi="Calibri" w:cs="Calibri"/>
                <w:u w:val="single"/>
              </w:rPr>
            </w:pPr>
            <w:r w:rsidRPr="44EB113A">
              <w:rPr>
                <w:rFonts w:ascii="Calibri" w:eastAsia="Calibri" w:hAnsi="Calibri" w:cs="Calibri"/>
                <w:i/>
                <w:iCs/>
              </w:rPr>
              <w:t xml:space="preserve">Productivity within the Physics and Astronomy Program ranged from 11.4 to 14.3 over the three-year period.  (Productivity has not been calculated at the institutional level.)  The three-year program productivity of 13.0 is lower than the target level of 17.5, which reflects 1 FTEF (full-time equivalent faculty) accounting for 17.5 FTES (full-time equivalent students) across the academic year.  (This target reflects 525 weekly student contact hours for one full-time student across the academic year.)  </w:t>
            </w:r>
          </w:p>
        </w:tc>
      </w:tr>
    </w:tbl>
    <w:p w14:paraId="59EF4085" w14:textId="77777777" w:rsidR="001777A9" w:rsidRDefault="001777A9" w:rsidP="44EB113A">
      <w:pPr>
        <w:pStyle w:val="NoSpacing"/>
        <w:outlineLvl w:val="0"/>
        <w:rPr>
          <w:rFonts w:ascii="Calibri" w:eastAsia="Calibri" w:hAnsi="Calibri" w:cs="Calibri"/>
          <w:b/>
          <w:bCs/>
        </w:rPr>
      </w:pPr>
    </w:p>
    <w:p w14:paraId="57FCCBC1" w14:textId="0AC8F1C1" w:rsidR="0088093D" w:rsidRPr="00671291" w:rsidRDefault="0088093D" w:rsidP="44EB113A">
      <w:pPr>
        <w:pStyle w:val="NoSpacing"/>
        <w:outlineLvl w:val="0"/>
        <w:rPr>
          <w:rFonts w:ascii="Calibri" w:eastAsia="Calibri" w:hAnsi="Calibri" w:cs="Calibri"/>
          <w:b/>
          <w:bCs/>
        </w:rPr>
      </w:pPr>
      <w:r w:rsidRPr="44EB113A">
        <w:rPr>
          <w:rFonts w:ascii="Calibri" w:eastAsia="Calibri" w:hAnsi="Calibri" w:cs="Calibri"/>
          <w:b/>
          <w:bCs/>
        </w:rPr>
        <w:t xml:space="preserve">Program Reflection: </w:t>
      </w:r>
    </w:p>
    <w:tbl>
      <w:tblPr>
        <w:tblStyle w:val="TableGrid"/>
        <w:tblW w:w="0" w:type="auto"/>
        <w:tblInd w:w="-5" w:type="dxa"/>
        <w:tblLook w:val="04A0" w:firstRow="1" w:lastRow="0" w:firstColumn="1" w:lastColumn="0" w:noHBand="0" w:noVBand="1"/>
      </w:tblPr>
      <w:tblGrid>
        <w:gridCol w:w="9630"/>
      </w:tblGrid>
      <w:tr w:rsidR="0088093D" w:rsidRPr="00671291" w14:paraId="5A608604" w14:textId="77777777" w:rsidTr="44EB113A">
        <w:tc>
          <w:tcPr>
            <w:tcW w:w="9630" w:type="dxa"/>
          </w:tcPr>
          <w:p w14:paraId="12E06D54" w14:textId="77777777" w:rsidR="008309EB" w:rsidRDefault="008309EB" w:rsidP="44EB113A">
            <w:pPr>
              <w:pStyle w:val="NoSpacing"/>
              <w:rPr>
                <w:rFonts w:ascii="Calibri" w:eastAsia="Calibri" w:hAnsi="Calibri" w:cs="Calibri"/>
              </w:rPr>
            </w:pPr>
            <w:r w:rsidRPr="44EB113A">
              <w:rPr>
                <w:rFonts w:ascii="Calibri" w:eastAsia="Calibri" w:hAnsi="Calibri" w:cs="Calibri"/>
              </w:rPr>
              <w:t xml:space="preserve">Our hope is that the incoming students’ calculus pass rates will increase and the calculus-based physics enrollments will increase. That outcome would directly support these programs: physics, engineering, and computer science. To allow for this rebound, we should keep the existing sections. </w:t>
            </w:r>
          </w:p>
          <w:p w14:paraId="0A23593C" w14:textId="77777777" w:rsidR="008309EB" w:rsidRDefault="008309EB" w:rsidP="44EB113A">
            <w:pPr>
              <w:pStyle w:val="NoSpacing"/>
              <w:rPr>
                <w:rFonts w:ascii="Calibri" w:eastAsia="Calibri" w:hAnsi="Calibri" w:cs="Calibri"/>
              </w:rPr>
            </w:pPr>
          </w:p>
          <w:p w14:paraId="3043F5B2" w14:textId="5B1D6FC4" w:rsidR="0088093D" w:rsidRDefault="008309EB" w:rsidP="44EB113A">
            <w:pPr>
              <w:pStyle w:val="NoSpacing"/>
              <w:rPr>
                <w:rFonts w:ascii="Calibri" w:eastAsia="Calibri" w:hAnsi="Calibri" w:cs="Calibri"/>
              </w:rPr>
            </w:pPr>
            <w:r w:rsidRPr="44EB113A">
              <w:rPr>
                <w:rFonts w:ascii="Calibri" w:eastAsia="Calibri" w:hAnsi="Calibri" w:cs="Calibri"/>
              </w:rPr>
              <w:t>If we want to keep the calculus sequence sections and increase productivity, we should consider adding more GE course sections (PHYS-110 and ASTR-110) provided we are able to fill them to capacity.</w:t>
            </w:r>
          </w:p>
          <w:p w14:paraId="2FD6317B" w14:textId="77777777" w:rsidR="008309EB" w:rsidRDefault="008309EB" w:rsidP="44EB113A">
            <w:pPr>
              <w:pStyle w:val="NoSpacing"/>
              <w:rPr>
                <w:rFonts w:ascii="Calibri" w:eastAsia="Calibri" w:hAnsi="Calibri" w:cs="Calibri"/>
              </w:rPr>
            </w:pPr>
          </w:p>
          <w:p w14:paraId="18218E65" w14:textId="48A1F2C3" w:rsidR="008309EB" w:rsidRPr="00671291" w:rsidRDefault="008309EB" w:rsidP="44EB113A">
            <w:pPr>
              <w:pStyle w:val="NoSpacing"/>
              <w:rPr>
                <w:rFonts w:ascii="Calibri" w:eastAsia="Calibri" w:hAnsi="Calibri" w:cs="Calibri"/>
              </w:rPr>
            </w:pPr>
            <w:r w:rsidRPr="44EB113A">
              <w:rPr>
                <w:rFonts w:ascii="Calibri" w:eastAsia="Calibri" w:hAnsi="Calibri" w:cs="Calibri"/>
              </w:rPr>
              <w:t xml:space="preserve">Since GE courses online in our discipline have been exceedingly more popular than GE courses in person, doing this would likely mean adding more </w:t>
            </w:r>
            <w:r w:rsidRPr="44EB113A">
              <w:rPr>
                <w:rFonts w:ascii="Calibri" w:eastAsia="Calibri" w:hAnsi="Calibri" w:cs="Calibri"/>
                <w:b/>
                <w:bCs/>
              </w:rPr>
              <w:t>online GE sections</w:t>
            </w:r>
            <w:r w:rsidRPr="44EB113A">
              <w:rPr>
                <w:rFonts w:ascii="Calibri" w:eastAsia="Calibri" w:hAnsi="Calibri" w:cs="Calibri"/>
              </w:rPr>
              <w:t xml:space="preserve">. The program coordinator’s impression is that administration has, at times, discouraged adding more online sections. We respectfully suggest that modality decisions be </w:t>
            </w:r>
            <w:proofErr w:type="gramStart"/>
            <w:r w:rsidRPr="44EB113A">
              <w:rPr>
                <w:rFonts w:ascii="Calibri" w:eastAsia="Calibri" w:hAnsi="Calibri" w:cs="Calibri"/>
              </w:rPr>
              <w:t>data-driven</w:t>
            </w:r>
            <w:proofErr w:type="gramEnd"/>
            <w:r w:rsidRPr="44EB113A">
              <w:rPr>
                <w:rFonts w:ascii="Calibri" w:eastAsia="Calibri" w:hAnsi="Calibri" w:cs="Calibri"/>
              </w:rPr>
              <w:t>.</w:t>
            </w:r>
          </w:p>
        </w:tc>
      </w:tr>
    </w:tbl>
    <w:p w14:paraId="235EEDEB" w14:textId="77777777" w:rsidR="0088093D" w:rsidRPr="00671291" w:rsidRDefault="0088093D" w:rsidP="44EB113A">
      <w:pPr>
        <w:pStyle w:val="NoSpacing"/>
        <w:rPr>
          <w:rFonts w:ascii="Calibri" w:eastAsia="Calibri" w:hAnsi="Calibri" w:cs="Calibri"/>
          <w:b/>
          <w:bCs/>
        </w:rPr>
      </w:pPr>
    </w:p>
    <w:p w14:paraId="0BDA0666" w14:textId="77777777" w:rsidR="0088093D" w:rsidRPr="00671291" w:rsidRDefault="0088093D" w:rsidP="44EB113A">
      <w:pPr>
        <w:pStyle w:val="NoSpacing"/>
        <w:numPr>
          <w:ilvl w:val="0"/>
          <w:numId w:val="11"/>
        </w:numPr>
        <w:spacing w:before="0"/>
        <w:rPr>
          <w:rFonts w:ascii="Calibri" w:eastAsia="Calibri" w:hAnsi="Calibri" w:cs="Calibri"/>
          <w:b/>
          <w:bCs/>
        </w:rPr>
      </w:pPr>
      <w:r w:rsidRPr="44EB113A">
        <w:rPr>
          <w:rFonts w:ascii="Calibri" w:eastAsia="Calibri" w:hAnsi="Calibri" w:cs="Calibri"/>
          <w:b/>
          <w:bCs/>
        </w:rPr>
        <w:t>Labor Market Demand</w:t>
      </w:r>
    </w:p>
    <w:p w14:paraId="4308E1C8" w14:textId="77777777" w:rsidR="0088093D" w:rsidRPr="00671291" w:rsidRDefault="0088093D" w:rsidP="44EB113A">
      <w:pPr>
        <w:pStyle w:val="NoSpacing"/>
        <w:ind w:left="810"/>
        <w:rPr>
          <w:rFonts w:ascii="Calibri" w:eastAsia="Calibri" w:hAnsi="Calibri" w:cs="Calibri"/>
          <w:b/>
          <w:bCs/>
        </w:rPr>
      </w:pPr>
    </w:p>
    <w:tbl>
      <w:tblPr>
        <w:tblStyle w:val="TableGrid"/>
        <w:tblW w:w="0" w:type="auto"/>
        <w:jc w:val="center"/>
        <w:tblLook w:val="04A0" w:firstRow="1" w:lastRow="0" w:firstColumn="1" w:lastColumn="0" w:noHBand="0" w:noVBand="1"/>
      </w:tblPr>
      <w:tblGrid>
        <w:gridCol w:w="9175"/>
      </w:tblGrid>
      <w:tr w:rsidR="0088093D" w:rsidRPr="00671291" w14:paraId="61042FE8" w14:textId="77777777" w:rsidTr="44EB113A">
        <w:trPr>
          <w:jc w:val="center"/>
        </w:trPr>
        <w:tc>
          <w:tcPr>
            <w:tcW w:w="9175" w:type="dxa"/>
          </w:tcPr>
          <w:p w14:paraId="713A34B0" w14:textId="02C122DA" w:rsidR="0088093D" w:rsidRPr="00671291" w:rsidRDefault="004C74EF" w:rsidP="44EB113A">
            <w:pPr>
              <w:pStyle w:val="NoSpacing"/>
              <w:rPr>
                <w:rFonts w:ascii="Calibri" w:eastAsia="Calibri" w:hAnsi="Calibri" w:cs="Calibri"/>
                <w:i/>
                <w:iCs/>
              </w:rPr>
            </w:pPr>
            <w:r w:rsidRPr="44EB113A">
              <w:rPr>
                <w:rFonts w:ascii="Calibri" w:eastAsia="Calibri" w:hAnsi="Calibri" w:cs="Calibri"/>
                <w:i/>
                <w:iCs/>
              </w:rPr>
              <w:t xml:space="preserve">This section does not apply to the Physics and Astronomy Program, as it is not within the Career Technical Education Division.  </w:t>
            </w:r>
          </w:p>
        </w:tc>
      </w:tr>
    </w:tbl>
    <w:p w14:paraId="6F97C0F6" w14:textId="77777777" w:rsidR="0088093D" w:rsidRPr="00671291" w:rsidRDefault="0088093D" w:rsidP="44EB113A">
      <w:pPr>
        <w:pStyle w:val="NoSpacing"/>
        <w:rPr>
          <w:rFonts w:ascii="Calibri" w:eastAsia="Calibri" w:hAnsi="Calibri" w:cs="Calibri"/>
          <w:b/>
          <w:bCs/>
        </w:rPr>
      </w:pPr>
    </w:p>
    <w:p w14:paraId="2BD288F7" w14:textId="77777777" w:rsidR="0088093D" w:rsidRPr="00671291" w:rsidRDefault="0088093D" w:rsidP="44EB113A">
      <w:pPr>
        <w:pStyle w:val="NoSpacing"/>
        <w:rPr>
          <w:rFonts w:ascii="Calibri" w:eastAsia="Calibri" w:hAnsi="Calibri" w:cs="Calibri"/>
          <w:color w:val="A6A6A6" w:themeColor="background1" w:themeShade="A6"/>
        </w:rPr>
      </w:pPr>
    </w:p>
    <w:p w14:paraId="46DD3F47" w14:textId="77777777" w:rsidR="0088093D" w:rsidRPr="00671291" w:rsidRDefault="0088093D" w:rsidP="44EB113A">
      <w:pPr>
        <w:pStyle w:val="NoSpacing"/>
        <w:numPr>
          <w:ilvl w:val="0"/>
          <w:numId w:val="7"/>
        </w:numPr>
        <w:spacing w:before="0"/>
        <w:rPr>
          <w:rFonts w:ascii="Calibri" w:eastAsia="Calibri" w:hAnsi="Calibri" w:cs="Calibri"/>
          <w:b/>
          <w:bCs/>
        </w:rPr>
      </w:pPr>
      <w:r w:rsidRPr="44EB113A">
        <w:rPr>
          <w:rFonts w:ascii="Calibri" w:eastAsia="Calibri" w:hAnsi="Calibri" w:cs="Calibri"/>
          <w:b/>
          <w:bCs/>
        </w:rPr>
        <w:t xml:space="preserve">Momentum </w:t>
      </w:r>
    </w:p>
    <w:p w14:paraId="30D14E93" w14:textId="77777777" w:rsidR="0088093D" w:rsidRPr="00671291" w:rsidRDefault="0088093D" w:rsidP="44EB113A">
      <w:pPr>
        <w:pStyle w:val="NoSpacing"/>
        <w:rPr>
          <w:rFonts w:ascii="Calibri" w:eastAsia="Calibri" w:hAnsi="Calibri" w:cs="Calibri"/>
          <w:b/>
          <w:bCs/>
        </w:rPr>
      </w:pPr>
    </w:p>
    <w:p w14:paraId="68C037B0" w14:textId="77777777" w:rsidR="0088093D" w:rsidRPr="00671291" w:rsidRDefault="0088093D" w:rsidP="44EB113A">
      <w:pPr>
        <w:pStyle w:val="NoSpacing"/>
        <w:numPr>
          <w:ilvl w:val="0"/>
          <w:numId w:val="12"/>
        </w:numPr>
        <w:spacing w:before="0"/>
        <w:rPr>
          <w:rFonts w:ascii="Calibri" w:eastAsia="Calibri" w:hAnsi="Calibri" w:cs="Calibri"/>
          <w:b/>
          <w:bCs/>
        </w:rPr>
      </w:pPr>
      <w:r w:rsidRPr="44EB113A">
        <w:rPr>
          <w:rFonts w:ascii="Calibri" w:eastAsia="Calibri" w:hAnsi="Calibri" w:cs="Calibri"/>
          <w:b/>
          <w:bCs/>
        </w:rPr>
        <w:t>Retention and Successful Course Completion Rates</w:t>
      </w:r>
    </w:p>
    <w:tbl>
      <w:tblPr>
        <w:tblW w:w="8185" w:type="dxa"/>
        <w:jc w:val="center"/>
        <w:tblLook w:val="04A0" w:firstRow="1" w:lastRow="0" w:firstColumn="1" w:lastColumn="0" w:noHBand="0" w:noVBand="1"/>
      </w:tblPr>
      <w:tblGrid>
        <w:gridCol w:w="1742"/>
        <w:gridCol w:w="957"/>
        <w:gridCol w:w="830"/>
        <w:gridCol w:w="1017"/>
        <w:gridCol w:w="989"/>
        <w:gridCol w:w="900"/>
        <w:gridCol w:w="1750"/>
      </w:tblGrid>
      <w:tr w:rsidR="004F100C" w:rsidRPr="006B391E" w14:paraId="303C4291" w14:textId="77777777" w:rsidTr="44EB113A">
        <w:trPr>
          <w:trHeight w:val="581"/>
          <w:jc w:val="center"/>
        </w:trPr>
        <w:tc>
          <w:tcPr>
            <w:tcW w:w="1742" w:type="dxa"/>
            <w:tcBorders>
              <w:top w:val="single" w:sz="4" w:space="0" w:color="auto"/>
              <w:left w:val="single" w:sz="4" w:space="0" w:color="auto"/>
              <w:bottom w:val="single" w:sz="4" w:space="0" w:color="auto"/>
              <w:right w:val="single" w:sz="4" w:space="0" w:color="auto"/>
            </w:tcBorders>
            <w:shd w:val="clear" w:color="auto" w:fill="9FAD9F"/>
            <w:vAlign w:val="center"/>
          </w:tcPr>
          <w:p w14:paraId="4E248970" w14:textId="77777777" w:rsidR="004F100C" w:rsidRPr="004F100C" w:rsidRDefault="004F100C" w:rsidP="44EB113A">
            <w:pPr>
              <w:spacing w:after="0" w:line="240" w:lineRule="auto"/>
              <w:ind w:left="360"/>
              <w:rPr>
                <w:rFonts w:ascii="Calibri" w:eastAsia="Calibri" w:hAnsi="Calibri" w:cs="Calibri"/>
                <w:b/>
                <w:bCs/>
                <w:color w:val="000000"/>
              </w:rPr>
            </w:pPr>
          </w:p>
        </w:tc>
        <w:tc>
          <w:tcPr>
            <w:tcW w:w="2804" w:type="dxa"/>
            <w:gridSpan w:val="3"/>
            <w:tcBorders>
              <w:top w:val="single" w:sz="4" w:space="0" w:color="auto"/>
              <w:left w:val="single" w:sz="4" w:space="0" w:color="auto"/>
              <w:bottom w:val="single" w:sz="4" w:space="0" w:color="auto"/>
              <w:right w:val="single" w:sz="4" w:space="0" w:color="auto"/>
            </w:tcBorders>
            <w:shd w:val="clear" w:color="auto" w:fill="9FAD9F"/>
            <w:vAlign w:val="center"/>
          </w:tcPr>
          <w:p w14:paraId="6AB97E9A" w14:textId="77777777" w:rsidR="004F100C" w:rsidRPr="006B391E" w:rsidRDefault="004F100C" w:rsidP="44EB113A">
            <w:pPr>
              <w:spacing w:before="0" w:after="0" w:line="240" w:lineRule="auto"/>
              <w:jc w:val="center"/>
              <w:rPr>
                <w:rFonts w:ascii="Calibri" w:eastAsia="Calibri" w:hAnsi="Calibri" w:cs="Calibri"/>
                <w:b/>
                <w:bCs/>
                <w:color w:val="000000"/>
              </w:rPr>
            </w:pPr>
            <w:r w:rsidRPr="44EB113A">
              <w:rPr>
                <w:rFonts w:ascii="Calibri" w:eastAsia="Calibri" w:hAnsi="Calibri" w:cs="Calibri"/>
                <w:b/>
                <w:bCs/>
                <w:color w:val="000000" w:themeColor="text1"/>
              </w:rPr>
              <w:t>Retention Rates</w:t>
            </w:r>
          </w:p>
          <w:p w14:paraId="693ACFE1" w14:textId="77777777" w:rsidR="004F100C" w:rsidRPr="006B391E" w:rsidRDefault="004F100C" w:rsidP="44EB113A">
            <w:pPr>
              <w:spacing w:before="0" w:after="0" w:line="240" w:lineRule="auto"/>
              <w:jc w:val="center"/>
              <w:rPr>
                <w:rFonts w:ascii="Calibri" w:eastAsia="Calibri" w:hAnsi="Calibri" w:cs="Calibri"/>
                <w:b/>
                <w:bCs/>
                <w:color w:val="000000"/>
              </w:rPr>
            </w:pPr>
            <w:r w:rsidRPr="44EB113A">
              <w:rPr>
                <w:rFonts w:ascii="Calibri" w:eastAsia="Calibri" w:hAnsi="Calibri" w:cs="Calibri"/>
                <w:b/>
                <w:bCs/>
                <w:color w:val="000000" w:themeColor="text1"/>
              </w:rPr>
              <w:t>(Across Three Years)</w:t>
            </w:r>
          </w:p>
        </w:tc>
        <w:tc>
          <w:tcPr>
            <w:tcW w:w="3639" w:type="dxa"/>
            <w:gridSpan w:val="3"/>
            <w:tcBorders>
              <w:top w:val="single" w:sz="4" w:space="0" w:color="auto"/>
              <w:left w:val="single" w:sz="4" w:space="0" w:color="auto"/>
              <w:bottom w:val="single" w:sz="4" w:space="0" w:color="auto"/>
              <w:right w:val="single" w:sz="4" w:space="0" w:color="auto"/>
            </w:tcBorders>
            <w:shd w:val="clear" w:color="auto" w:fill="9FAD9F"/>
            <w:vAlign w:val="center"/>
          </w:tcPr>
          <w:p w14:paraId="1045E733" w14:textId="77777777" w:rsidR="004F100C" w:rsidRPr="006B391E" w:rsidRDefault="004F100C" w:rsidP="44EB113A">
            <w:pPr>
              <w:spacing w:before="0" w:after="0" w:line="240" w:lineRule="auto"/>
              <w:jc w:val="center"/>
              <w:rPr>
                <w:rFonts w:ascii="Calibri" w:eastAsia="Calibri" w:hAnsi="Calibri" w:cs="Calibri"/>
                <w:b/>
                <w:bCs/>
                <w:color w:val="000000"/>
              </w:rPr>
            </w:pPr>
            <w:r w:rsidRPr="44EB113A">
              <w:rPr>
                <w:rFonts w:ascii="Calibri" w:eastAsia="Calibri" w:hAnsi="Calibri" w:cs="Calibri"/>
                <w:b/>
                <w:bCs/>
                <w:color w:val="000000" w:themeColor="text1"/>
              </w:rPr>
              <w:t>Successful Course Completion Rates</w:t>
            </w:r>
          </w:p>
          <w:p w14:paraId="64C337B0" w14:textId="77777777" w:rsidR="004F100C" w:rsidRPr="006B391E" w:rsidRDefault="004F100C" w:rsidP="44EB113A">
            <w:pPr>
              <w:spacing w:before="0" w:after="0" w:line="240" w:lineRule="auto"/>
              <w:jc w:val="center"/>
              <w:rPr>
                <w:rFonts w:ascii="Calibri" w:eastAsia="Calibri" w:hAnsi="Calibri" w:cs="Calibri"/>
                <w:b/>
                <w:bCs/>
                <w:color w:val="000000"/>
              </w:rPr>
            </w:pPr>
            <w:r w:rsidRPr="44EB113A">
              <w:rPr>
                <w:rFonts w:ascii="Calibri" w:eastAsia="Calibri" w:hAnsi="Calibri" w:cs="Calibri"/>
                <w:b/>
                <w:bCs/>
                <w:color w:val="000000" w:themeColor="text1"/>
              </w:rPr>
              <w:t>(Across Three Years)</w:t>
            </w:r>
          </w:p>
        </w:tc>
      </w:tr>
      <w:tr w:rsidR="004F100C" w:rsidRPr="006B391E" w14:paraId="05640862" w14:textId="77777777" w:rsidTr="44EB113A">
        <w:trPr>
          <w:trHeight w:val="300"/>
          <w:jc w:val="center"/>
        </w:trPr>
        <w:tc>
          <w:tcPr>
            <w:tcW w:w="1742" w:type="dxa"/>
            <w:vMerge w:val="restart"/>
            <w:tcBorders>
              <w:top w:val="nil"/>
              <w:left w:val="single" w:sz="4" w:space="0" w:color="auto"/>
              <w:bottom w:val="single" w:sz="4" w:space="0" w:color="auto"/>
              <w:right w:val="single" w:sz="4" w:space="0" w:color="auto"/>
            </w:tcBorders>
            <w:shd w:val="clear" w:color="auto" w:fill="9FAD9F"/>
            <w:vAlign w:val="center"/>
            <w:hideMark/>
          </w:tcPr>
          <w:p w14:paraId="12D2702C" w14:textId="77777777" w:rsidR="004F100C" w:rsidRPr="006B391E" w:rsidRDefault="004F100C" w:rsidP="44EB113A">
            <w:pPr>
              <w:spacing w:before="0" w:after="0" w:line="240" w:lineRule="auto"/>
              <w:rPr>
                <w:rFonts w:ascii="Calibri" w:eastAsia="Calibri" w:hAnsi="Calibri" w:cs="Calibri"/>
                <w:b/>
                <w:bCs/>
                <w:color w:val="000000"/>
              </w:rPr>
            </w:pPr>
            <w:r w:rsidRPr="44EB113A">
              <w:rPr>
                <w:rFonts w:ascii="Calibri" w:eastAsia="Calibri" w:hAnsi="Calibri" w:cs="Calibri"/>
                <w:b/>
                <w:bCs/>
                <w:color w:val="000000" w:themeColor="text1"/>
              </w:rPr>
              <w:t>Course</w:t>
            </w:r>
          </w:p>
        </w:tc>
        <w:tc>
          <w:tcPr>
            <w:tcW w:w="957" w:type="dxa"/>
            <w:vMerge w:val="restart"/>
            <w:tcBorders>
              <w:top w:val="nil"/>
              <w:left w:val="single" w:sz="4" w:space="0" w:color="auto"/>
              <w:bottom w:val="single" w:sz="4" w:space="0" w:color="auto"/>
              <w:right w:val="single" w:sz="4" w:space="0" w:color="auto"/>
            </w:tcBorders>
            <w:shd w:val="clear" w:color="auto" w:fill="9FAD9F"/>
            <w:vAlign w:val="center"/>
            <w:hideMark/>
          </w:tcPr>
          <w:p w14:paraId="2E260401" w14:textId="77777777" w:rsidR="004F100C" w:rsidRPr="006B391E" w:rsidRDefault="004F100C" w:rsidP="44EB113A">
            <w:pPr>
              <w:spacing w:before="0" w:after="0" w:line="240" w:lineRule="auto"/>
              <w:jc w:val="center"/>
              <w:rPr>
                <w:rFonts w:ascii="Calibri" w:eastAsia="Calibri" w:hAnsi="Calibri" w:cs="Calibri"/>
                <w:b/>
                <w:bCs/>
                <w:color w:val="000000"/>
              </w:rPr>
            </w:pPr>
            <w:r w:rsidRPr="44EB113A">
              <w:rPr>
                <w:rFonts w:ascii="Calibri" w:eastAsia="Calibri" w:hAnsi="Calibri" w:cs="Calibri"/>
                <w:b/>
                <w:bCs/>
                <w:color w:val="000000" w:themeColor="text1"/>
              </w:rPr>
              <w:t>Rate</w:t>
            </w:r>
          </w:p>
        </w:tc>
        <w:tc>
          <w:tcPr>
            <w:tcW w:w="1847" w:type="dxa"/>
            <w:gridSpan w:val="2"/>
            <w:tcBorders>
              <w:top w:val="single" w:sz="4" w:space="0" w:color="auto"/>
              <w:left w:val="nil"/>
              <w:bottom w:val="single" w:sz="4" w:space="0" w:color="auto"/>
              <w:right w:val="single" w:sz="4" w:space="0" w:color="auto"/>
            </w:tcBorders>
            <w:shd w:val="clear" w:color="auto" w:fill="9FAD9F"/>
            <w:vAlign w:val="center"/>
            <w:hideMark/>
          </w:tcPr>
          <w:p w14:paraId="037460CD" w14:textId="77777777" w:rsidR="004F100C" w:rsidRPr="006B391E" w:rsidRDefault="004F100C" w:rsidP="44EB113A">
            <w:pPr>
              <w:spacing w:before="0" w:after="0" w:line="240" w:lineRule="auto"/>
              <w:jc w:val="center"/>
              <w:rPr>
                <w:rFonts w:ascii="Calibri" w:eastAsia="Calibri" w:hAnsi="Calibri" w:cs="Calibri"/>
                <w:b/>
                <w:bCs/>
                <w:color w:val="000000"/>
              </w:rPr>
            </w:pPr>
            <w:r w:rsidRPr="44EB113A">
              <w:rPr>
                <w:rFonts w:ascii="Calibri" w:eastAsia="Calibri" w:hAnsi="Calibri" w:cs="Calibri"/>
                <w:b/>
                <w:bCs/>
                <w:color w:val="000000" w:themeColor="text1"/>
              </w:rPr>
              <w:t xml:space="preserve"> Course Rate vs. </w:t>
            </w:r>
          </w:p>
          <w:p w14:paraId="22B2420F" w14:textId="77777777" w:rsidR="004F100C" w:rsidRPr="006B391E" w:rsidRDefault="004F100C" w:rsidP="44EB113A">
            <w:pPr>
              <w:spacing w:before="0" w:after="0" w:line="240" w:lineRule="auto"/>
              <w:jc w:val="center"/>
              <w:rPr>
                <w:rFonts w:ascii="Calibri" w:eastAsia="Calibri" w:hAnsi="Calibri" w:cs="Calibri"/>
                <w:b/>
                <w:bCs/>
                <w:color w:val="000000"/>
              </w:rPr>
            </w:pPr>
            <w:r w:rsidRPr="44EB113A">
              <w:rPr>
                <w:rFonts w:ascii="Calibri" w:eastAsia="Calibri" w:hAnsi="Calibri" w:cs="Calibri"/>
                <w:b/>
                <w:bCs/>
                <w:color w:val="000000" w:themeColor="text1"/>
              </w:rPr>
              <w:t>Program Rate</w:t>
            </w:r>
          </w:p>
        </w:tc>
        <w:tc>
          <w:tcPr>
            <w:tcW w:w="989" w:type="dxa"/>
            <w:vMerge w:val="restart"/>
            <w:tcBorders>
              <w:top w:val="single" w:sz="4" w:space="0" w:color="auto"/>
              <w:left w:val="nil"/>
              <w:right w:val="single" w:sz="4" w:space="0" w:color="auto"/>
            </w:tcBorders>
            <w:shd w:val="clear" w:color="auto" w:fill="9FAD9F"/>
            <w:vAlign w:val="center"/>
          </w:tcPr>
          <w:p w14:paraId="2B9D0C06" w14:textId="77777777" w:rsidR="004F100C" w:rsidRPr="006B391E" w:rsidRDefault="004F100C" w:rsidP="44EB113A">
            <w:pPr>
              <w:spacing w:before="0" w:after="0" w:line="240" w:lineRule="auto"/>
              <w:jc w:val="center"/>
              <w:rPr>
                <w:rFonts w:ascii="Calibri" w:eastAsia="Calibri" w:hAnsi="Calibri" w:cs="Calibri"/>
                <w:b/>
                <w:bCs/>
                <w:color w:val="000000"/>
              </w:rPr>
            </w:pPr>
            <w:r w:rsidRPr="44EB113A">
              <w:rPr>
                <w:rFonts w:ascii="Calibri" w:eastAsia="Calibri" w:hAnsi="Calibri" w:cs="Calibri"/>
                <w:b/>
                <w:bCs/>
                <w:color w:val="000000" w:themeColor="text1"/>
              </w:rPr>
              <w:t>Rate</w:t>
            </w:r>
          </w:p>
        </w:tc>
        <w:tc>
          <w:tcPr>
            <w:tcW w:w="2650" w:type="dxa"/>
            <w:gridSpan w:val="2"/>
            <w:tcBorders>
              <w:top w:val="single" w:sz="4" w:space="0" w:color="auto"/>
              <w:left w:val="single" w:sz="4" w:space="0" w:color="auto"/>
              <w:bottom w:val="single" w:sz="4" w:space="0" w:color="auto"/>
              <w:right w:val="single" w:sz="4" w:space="0" w:color="auto"/>
            </w:tcBorders>
            <w:shd w:val="clear" w:color="auto" w:fill="9FAD9F"/>
            <w:vAlign w:val="center"/>
          </w:tcPr>
          <w:p w14:paraId="42E2FC19" w14:textId="77777777" w:rsidR="004F100C" w:rsidRPr="006B391E" w:rsidRDefault="004F100C" w:rsidP="44EB113A">
            <w:pPr>
              <w:spacing w:before="0" w:after="0" w:line="240" w:lineRule="auto"/>
              <w:jc w:val="center"/>
              <w:rPr>
                <w:rFonts w:ascii="Calibri" w:eastAsia="Calibri" w:hAnsi="Calibri" w:cs="Calibri"/>
                <w:b/>
                <w:bCs/>
                <w:color w:val="000000"/>
              </w:rPr>
            </w:pPr>
            <w:r w:rsidRPr="44EB113A">
              <w:rPr>
                <w:rFonts w:ascii="Calibri" w:eastAsia="Calibri" w:hAnsi="Calibri" w:cs="Calibri"/>
                <w:b/>
                <w:bCs/>
                <w:color w:val="000000" w:themeColor="text1"/>
              </w:rPr>
              <w:t xml:space="preserve">Course Rate vs. </w:t>
            </w:r>
          </w:p>
          <w:p w14:paraId="18EE3495" w14:textId="77777777" w:rsidR="004F100C" w:rsidRPr="006B391E" w:rsidRDefault="004F100C" w:rsidP="44EB113A">
            <w:pPr>
              <w:spacing w:before="0" w:after="0" w:line="240" w:lineRule="auto"/>
              <w:jc w:val="center"/>
              <w:rPr>
                <w:rFonts w:ascii="Calibri" w:eastAsia="Calibri" w:hAnsi="Calibri" w:cs="Calibri"/>
                <w:b/>
                <w:bCs/>
                <w:color w:val="000000"/>
              </w:rPr>
            </w:pPr>
            <w:r w:rsidRPr="44EB113A">
              <w:rPr>
                <w:rFonts w:ascii="Calibri" w:eastAsia="Calibri" w:hAnsi="Calibri" w:cs="Calibri"/>
                <w:b/>
                <w:bCs/>
                <w:color w:val="000000" w:themeColor="text1"/>
              </w:rPr>
              <w:t>Program Rate</w:t>
            </w:r>
          </w:p>
        </w:tc>
      </w:tr>
      <w:tr w:rsidR="004F100C" w:rsidRPr="006B391E" w14:paraId="36753F34" w14:textId="77777777" w:rsidTr="44EB113A">
        <w:trPr>
          <w:trHeight w:val="540"/>
          <w:jc w:val="center"/>
        </w:trPr>
        <w:tc>
          <w:tcPr>
            <w:tcW w:w="1742" w:type="dxa"/>
            <w:vMerge/>
            <w:vAlign w:val="center"/>
            <w:hideMark/>
          </w:tcPr>
          <w:p w14:paraId="69A23951" w14:textId="77777777" w:rsidR="004F100C" w:rsidRPr="006B391E" w:rsidRDefault="004F100C" w:rsidP="001B3D8F">
            <w:pPr>
              <w:spacing w:before="0" w:after="0" w:line="240" w:lineRule="auto"/>
              <w:rPr>
                <w:rFonts w:ascii="Calibri" w:eastAsia="Times New Roman" w:hAnsi="Calibri" w:cs="Calibri"/>
                <w:b/>
                <w:bCs/>
                <w:color w:val="000000"/>
              </w:rPr>
            </w:pPr>
          </w:p>
        </w:tc>
        <w:tc>
          <w:tcPr>
            <w:tcW w:w="957" w:type="dxa"/>
            <w:vMerge/>
            <w:vAlign w:val="center"/>
            <w:hideMark/>
          </w:tcPr>
          <w:p w14:paraId="0F7DCE97" w14:textId="77777777" w:rsidR="004F100C" w:rsidRPr="006B391E" w:rsidRDefault="004F100C" w:rsidP="001B3D8F">
            <w:pPr>
              <w:spacing w:before="0" w:after="0" w:line="240" w:lineRule="auto"/>
              <w:rPr>
                <w:rFonts w:ascii="Calibri" w:eastAsia="Times New Roman" w:hAnsi="Calibri" w:cs="Calibri"/>
                <w:b/>
                <w:bCs/>
                <w:color w:val="000000"/>
              </w:rPr>
            </w:pPr>
          </w:p>
        </w:tc>
        <w:tc>
          <w:tcPr>
            <w:tcW w:w="830" w:type="dxa"/>
            <w:tcBorders>
              <w:top w:val="nil"/>
              <w:left w:val="nil"/>
              <w:bottom w:val="single" w:sz="4" w:space="0" w:color="auto"/>
              <w:right w:val="single" w:sz="4" w:space="0" w:color="auto"/>
            </w:tcBorders>
            <w:shd w:val="clear" w:color="auto" w:fill="9FAD9F"/>
            <w:vAlign w:val="center"/>
            <w:hideMark/>
          </w:tcPr>
          <w:p w14:paraId="686B3B7D" w14:textId="77777777" w:rsidR="004F100C" w:rsidRPr="006B391E" w:rsidRDefault="004F100C" w:rsidP="44EB113A">
            <w:pPr>
              <w:spacing w:before="0" w:after="0" w:line="240" w:lineRule="auto"/>
              <w:jc w:val="center"/>
              <w:rPr>
                <w:rFonts w:ascii="Calibri" w:eastAsia="Calibri" w:hAnsi="Calibri" w:cs="Calibri"/>
                <w:b/>
                <w:bCs/>
                <w:color w:val="000000"/>
              </w:rPr>
            </w:pPr>
            <w:r w:rsidRPr="44EB113A">
              <w:rPr>
                <w:rFonts w:ascii="Calibri" w:eastAsia="Calibri" w:hAnsi="Calibri" w:cs="Calibri"/>
                <w:b/>
                <w:bCs/>
                <w:color w:val="000000" w:themeColor="text1"/>
              </w:rPr>
              <w:t>Above</w:t>
            </w:r>
          </w:p>
        </w:tc>
        <w:tc>
          <w:tcPr>
            <w:tcW w:w="1017" w:type="dxa"/>
            <w:tcBorders>
              <w:top w:val="nil"/>
              <w:left w:val="nil"/>
              <w:bottom w:val="single" w:sz="4" w:space="0" w:color="auto"/>
              <w:right w:val="single" w:sz="4" w:space="0" w:color="auto"/>
            </w:tcBorders>
            <w:shd w:val="clear" w:color="auto" w:fill="9FAD9F"/>
            <w:vAlign w:val="center"/>
            <w:hideMark/>
          </w:tcPr>
          <w:p w14:paraId="74D612EF" w14:textId="77777777" w:rsidR="004F100C" w:rsidRPr="006B391E" w:rsidRDefault="004F100C" w:rsidP="44EB113A">
            <w:pPr>
              <w:spacing w:before="0" w:after="0" w:line="240" w:lineRule="auto"/>
              <w:jc w:val="center"/>
              <w:rPr>
                <w:rFonts w:ascii="Calibri" w:eastAsia="Calibri" w:hAnsi="Calibri" w:cs="Calibri"/>
                <w:b/>
                <w:bCs/>
                <w:color w:val="000000"/>
              </w:rPr>
            </w:pPr>
            <w:r w:rsidRPr="44EB113A">
              <w:rPr>
                <w:rFonts w:ascii="Calibri" w:eastAsia="Calibri" w:hAnsi="Calibri" w:cs="Calibri"/>
                <w:b/>
                <w:bCs/>
                <w:color w:val="000000" w:themeColor="text1"/>
              </w:rPr>
              <w:t>Below</w:t>
            </w:r>
          </w:p>
        </w:tc>
        <w:tc>
          <w:tcPr>
            <w:tcW w:w="989" w:type="dxa"/>
            <w:vMerge/>
          </w:tcPr>
          <w:p w14:paraId="53A14393" w14:textId="77777777" w:rsidR="004F100C" w:rsidRPr="006B391E" w:rsidRDefault="004F100C" w:rsidP="001B3D8F">
            <w:pPr>
              <w:spacing w:before="0" w:after="0" w:line="240" w:lineRule="auto"/>
              <w:jc w:val="center"/>
              <w:rPr>
                <w:rFonts w:ascii="Calibri" w:eastAsia="Times New Roman" w:hAnsi="Calibri" w:cs="Calibri"/>
                <w:b/>
                <w:bCs/>
                <w:color w:val="000000"/>
              </w:rPr>
            </w:pPr>
          </w:p>
        </w:tc>
        <w:tc>
          <w:tcPr>
            <w:tcW w:w="900" w:type="dxa"/>
            <w:tcBorders>
              <w:top w:val="single" w:sz="4" w:space="0" w:color="auto"/>
              <w:left w:val="single" w:sz="4" w:space="0" w:color="auto"/>
              <w:bottom w:val="single" w:sz="4" w:space="0" w:color="auto"/>
              <w:right w:val="single" w:sz="4" w:space="0" w:color="auto"/>
            </w:tcBorders>
            <w:shd w:val="clear" w:color="auto" w:fill="9FAD9F"/>
            <w:vAlign w:val="center"/>
          </w:tcPr>
          <w:p w14:paraId="6CAA35D7" w14:textId="77777777" w:rsidR="004F100C" w:rsidRPr="006B391E" w:rsidRDefault="004F100C" w:rsidP="44EB113A">
            <w:pPr>
              <w:spacing w:before="0" w:after="0" w:line="240" w:lineRule="auto"/>
              <w:jc w:val="center"/>
              <w:rPr>
                <w:rFonts w:ascii="Calibri" w:eastAsia="Calibri" w:hAnsi="Calibri" w:cs="Calibri"/>
                <w:b/>
                <w:bCs/>
                <w:color w:val="000000"/>
              </w:rPr>
            </w:pPr>
            <w:r w:rsidRPr="44EB113A">
              <w:rPr>
                <w:rFonts w:ascii="Calibri" w:eastAsia="Calibri" w:hAnsi="Calibri" w:cs="Calibri"/>
                <w:b/>
                <w:bCs/>
                <w:color w:val="000000" w:themeColor="text1"/>
              </w:rPr>
              <w:t>Above</w:t>
            </w:r>
          </w:p>
        </w:tc>
        <w:tc>
          <w:tcPr>
            <w:tcW w:w="1750" w:type="dxa"/>
            <w:tcBorders>
              <w:top w:val="single" w:sz="4" w:space="0" w:color="auto"/>
              <w:left w:val="single" w:sz="4" w:space="0" w:color="auto"/>
              <w:bottom w:val="single" w:sz="4" w:space="0" w:color="auto"/>
              <w:right w:val="single" w:sz="4" w:space="0" w:color="auto"/>
            </w:tcBorders>
            <w:shd w:val="clear" w:color="auto" w:fill="9FAD9F"/>
            <w:vAlign w:val="center"/>
          </w:tcPr>
          <w:p w14:paraId="58E07855" w14:textId="77777777" w:rsidR="004F100C" w:rsidRPr="006B391E" w:rsidRDefault="004F100C" w:rsidP="44EB113A">
            <w:pPr>
              <w:spacing w:before="0" w:after="0" w:line="240" w:lineRule="auto"/>
              <w:jc w:val="center"/>
              <w:rPr>
                <w:rFonts w:ascii="Calibri" w:eastAsia="Calibri" w:hAnsi="Calibri" w:cs="Calibri"/>
                <w:b/>
                <w:bCs/>
                <w:color w:val="000000"/>
              </w:rPr>
            </w:pPr>
            <w:r w:rsidRPr="44EB113A">
              <w:rPr>
                <w:rFonts w:ascii="Calibri" w:eastAsia="Calibri" w:hAnsi="Calibri" w:cs="Calibri"/>
                <w:b/>
                <w:bCs/>
                <w:color w:val="000000" w:themeColor="text1"/>
              </w:rPr>
              <w:t>Below</w:t>
            </w:r>
          </w:p>
        </w:tc>
      </w:tr>
      <w:tr w:rsidR="004F100C" w:rsidRPr="006B391E" w14:paraId="02F5E1AB" w14:textId="77777777" w:rsidTr="44EB113A">
        <w:trPr>
          <w:trHeight w:val="300"/>
          <w:jc w:val="center"/>
        </w:trPr>
        <w:tc>
          <w:tcPr>
            <w:tcW w:w="1742" w:type="dxa"/>
            <w:tcBorders>
              <w:top w:val="nil"/>
              <w:left w:val="single" w:sz="4" w:space="0" w:color="auto"/>
              <w:bottom w:val="single" w:sz="4" w:space="0" w:color="auto"/>
              <w:right w:val="single" w:sz="4" w:space="0" w:color="auto"/>
            </w:tcBorders>
            <w:shd w:val="clear" w:color="auto" w:fill="auto"/>
            <w:vAlign w:val="bottom"/>
          </w:tcPr>
          <w:p w14:paraId="4B067E10" w14:textId="77777777" w:rsidR="004F100C" w:rsidRPr="00666225" w:rsidRDefault="004F100C" w:rsidP="44EB113A">
            <w:pPr>
              <w:pStyle w:val="NoSpacing"/>
              <w:spacing w:before="0"/>
              <w:rPr>
                <w:rFonts w:ascii="Calibri" w:eastAsia="Calibri" w:hAnsi="Calibri" w:cs="Calibri"/>
                <w:color w:val="000000"/>
              </w:rPr>
            </w:pPr>
            <w:r w:rsidRPr="44EB113A">
              <w:rPr>
                <w:rFonts w:ascii="Calibri" w:eastAsia="Calibri" w:hAnsi="Calibri" w:cs="Calibri"/>
                <w:color w:val="000000" w:themeColor="text1"/>
              </w:rPr>
              <w:t>PHYS-110</w:t>
            </w:r>
          </w:p>
        </w:tc>
        <w:tc>
          <w:tcPr>
            <w:tcW w:w="957" w:type="dxa"/>
            <w:tcBorders>
              <w:top w:val="single" w:sz="4" w:space="0" w:color="auto"/>
              <w:left w:val="nil"/>
              <w:bottom w:val="single" w:sz="4" w:space="0" w:color="auto"/>
              <w:right w:val="nil"/>
            </w:tcBorders>
            <w:shd w:val="clear" w:color="auto" w:fill="auto"/>
            <w:vAlign w:val="bottom"/>
          </w:tcPr>
          <w:p w14:paraId="531F134A" w14:textId="77777777" w:rsidR="004F100C" w:rsidRPr="00666225" w:rsidRDefault="004F100C" w:rsidP="44EB113A">
            <w:pPr>
              <w:spacing w:before="0" w:after="0" w:line="240" w:lineRule="auto"/>
              <w:ind w:right="72"/>
              <w:jc w:val="right"/>
              <w:rPr>
                <w:rFonts w:ascii="Calibri" w:eastAsia="Calibri" w:hAnsi="Calibri" w:cs="Calibri"/>
                <w:color w:val="000000"/>
              </w:rPr>
            </w:pPr>
            <w:r w:rsidRPr="44EB113A">
              <w:rPr>
                <w:rFonts w:ascii="Calibri" w:eastAsia="Calibri" w:hAnsi="Calibri" w:cs="Calibri"/>
                <w:color w:val="000000" w:themeColor="text1"/>
              </w:rPr>
              <w:t>97.4%</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14:paraId="6A33D1CD" w14:textId="77777777" w:rsidR="004F100C" w:rsidRPr="00666225" w:rsidRDefault="004F100C" w:rsidP="44EB113A">
            <w:pPr>
              <w:spacing w:before="0" w:after="0" w:line="240" w:lineRule="auto"/>
              <w:jc w:val="center"/>
              <w:rPr>
                <w:rFonts w:ascii="Calibri" w:eastAsia="Calibri" w:hAnsi="Calibri" w:cs="Calibri"/>
                <w:b/>
                <w:bCs/>
                <w:i/>
                <w:iCs/>
              </w:rPr>
            </w:pPr>
            <w:r w:rsidRPr="44EB113A">
              <w:rPr>
                <w:rFonts w:ascii="Calibri" w:eastAsia="Calibri" w:hAnsi="Calibri" w:cs="Calibri"/>
                <w:b/>
                <w:bCs/>
                <w:i/>
                <w:iCs/>
              </w:rPr>
              <w:t>X</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61049018" w14:textId="77777777" w:rsidR="004F100C" w:rsidRPr="00666225" w:rsidRDefault="004F100C" w:rsidP="44EB113A">
            <w:pPr>
              <w:spacing w:before="0" w:after="0" w:line="240" w:lineRule="auto"/>
              <w:jc w:val="center"/>
              <w:rPr>
                <w:rFonts w:ascii="Calibri" w:eastAsia="Calibri" w:hAnsi="Calibri" w:cs="Calibri"/>
              </w:rPr>
            </w:pPr>
          </w:p>
        </w:tc>
        <w:tc>
          <w:tcPr>
            <w:tcW w:w="989" w:type="dxa"/>
            <w:tcBorders>
              <w:top w:val="single" w:sz="4" w:space="0" w:color="auto"/>
              <w:left w:val="nil"/>
              <w:bottom w:val="single" w:sz="4" w:space="0" w:color="auto"/>
              <w:right w:val="nil"/>
            </w:tcBorders>
            <w:shd w:val="clear" w:color="auto" w:fill="auto"/>
            <w:vAlign w:val="bottom"/>
          </w:tcPr>
          <w:p w14:paraId="0718D4C5" w14:textId="77777777" w:rsidR="004F100C" w:rsidRPr="00666225" w:rsidRDefault="004F100C" w:rsidP="44EB113A">
            <w:pPr>
              <w:spacing w:before="0" w:after="0" w:line="240" w:lineRule="auto"/>
              <w:ind w:right="72"/>
              <w:jc w:val="right"/>
              <w:rPr>
                <w:rFonts w:ascii="Calibri" w:eastAsia="Calibri" w:hAnsi="Calibri" w:cs="Calibri"/>
                <w:color w:val="000000" w:themeColor="text1"/>
              </w:rPr>
            </w:pPr>
            <w:r w:rsidRPr="44EB113A">
              <w:rPr>
                <w:rFonts w:ascii="Calibri" w:eastAsia="Calibri" w:hAnsi="Calibri" w:cs="Calibri"/>
                <w:color w:val="000000" w:themeColor="text1"/>
              </w:rPr>
              <w:t>86.4%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EA73A31" w14:textId="77777777" w:rsidR="004F100C" w:rsidRPr="00666225" w:rsidRDefault="004F100C" w:rsidP="44EB113A">
            <w:pPr>
              <w:spacing w:before="0" w:after="0" w:line="240" w:lineRule="auto"/>
              <w:jc w:val="center"/>
              <w:rPr>
                <w:rFonts w:ascii="Calibri" w:eastAsia="Calibri" w:hAnsi="Calibri" w:cs="Calibri"/>
              </w:rPr>
            </w:pPr>
            <w:r w:rsidRPr="44EB113A">
              <w:rPr>
                <w:rFonts w:ascii="Calibri" w:eastAsia="Calibri" w:hAnsi="Calibri" w:cs="Calibri"/>
              </w:rPr>
              <w:t>X</w:t>
            </w:r>
          </w:p>
        </w:tc>
        <w:tc>
          <w:tcPr>
            <w:tcW w:w="1750" w:type="dxa"/>
            <w:tcBorders>
              <w:top w:val="nil"/>
              <w:left w:val="nil"/>
              <w:bottom w:val="single" w:sz="4" w:space="0" w:color="auto"/>
              <w:right w:val="single" w:sz="4" w:space="0" w:color="auto"/>
            </w:tcBorders>
            <w:shd w:val="clear" w:color="auto" w:fill="auto"/>
            <w:vAlign w:val="center"/>
          </w:tcPr>
          <w:p w14:paraId="50706595" w14:textId="77777777" w:rsidR="004F100C" w:rsidRPr="00666225" w:rsidRDefault="004F100C" w:rsidP="44EB113A">
            <w:pPr>
              <w:spacing w:before="0" w:after="0" w:line="240" w:lineRule="auto"/>
              <w:jc w:val="center"/>
              <w:rPr>
                <w:rFonts w:ascii="Calibri" w:eastAsia="Calibri" w:hAnsi="Calibri" w:cs="Calibri"/>
              </w:rPr>
            </w:pPr>
          </w:p>
        </w:tc>
      </w:tr>
      <w:tr w:rsidR="004F100C" w:rsidRPr="006B391E" w14:paraId="0AB7CB78" w14:textId="77777777" w:rsidTr="44EB113A">
        <w:trPr>
          <w:trHeight w:val="300"/>
          <w:jc w:val="center"/>
        </w:trPr>
        <w:tc>
          <w:tcPr>
            <w:tcW w:w="1742" w:type="dxa"/>
            <w:tcBorders>
              <w:top w:val="nil"/>
              <w:left w:val="single" w:sz="4" w:space="0" w:color="auto"/>
              <w:bottom w:val="single" w:sz="4" w:space="0" w:color="auto"/>
              <w:right w:val="single" w:sz="4" w:space="0" w:color="auto"/>
            </w:tcBorders>
            <w:shd w:val="clear" w:color="auto" w:fill="auto"/>
            <w:vAlign w:val="bottom"/>
          </w:tcPr>
          <w:p w14:paraId="2DDF1D1C" w14:textId="77777777" w:rsidR="004F100C" w:rsidRPr="00666225" w:rsidRDefault="004F100C" w:rsidP="44EB113A">
            <w:pPr>
              <w:pStyle w:val="NoSpacing"/>
              <w:spacing w:before="0"/>
              <w:rPr>
                <w:rFonts w:ascii="Calibri" w:eastAsia="Calibri" w:hAnsi="Calibri" w:cs="Calibri"/>
                <w:color w:val="000000"/>
              </w:rPr>
            </w:pPr>
            <w:r w:rsidRPr="44EB113A">
              <w:rPr>
                <w:rFonts w:ascii="Calibri" w:eastAsia="Calibri" w:hAnsi="Calibri" w:cs="Calibri"/>
                <w:color w:val="000000" w:themeColor="text1"/>
              </w:rPr>
              <w:t>PHYS-111</w:t>
            </w:r>
          </w:p>
        </w:tc>
        <w:tc>
          <w:tcPr>
            <w:tcW w:w="957" w:type="dxa"/>
            <w:tcBorders>
              <w:top w:val="single" w:sz="4" w:space="0" w:color="auto"/>
              <w:left w:val="nil"/>
              <w:bottom w:val="single" w:sz="4" w:space="0" w:color="auto"/>
              <w:right w:val="nil"/>
            </w:tcBorders>
            <w:shd w:val="clear" w:color="auto" w:fill="auto"/>
            <w:vAlign w:val="bottom"/>
          </w:tcPr>
          <w:p w14:paraId="636C99A8" w14:textId="77777777" w:rsidR="004F100C" w:rsidRPr="00666225" w:rsidRDefault="004F100C" w:rsidP="44EB113A">
            <w:pPr>
              <w:spacing w:before="0" w:after="0" w:line="240" w:lineRule="auto"/>
              <w:ind w:right="72"/>
              <w:jc w:val="right"/>
              <w:rPr>
                <w:rFonts w:ascii="Calibri" w:eastAsia="Calibri" w:hAnsi="Calibri" w:cs="Calibri"/>
                <w:color w:val="000000"/>
              </w:rPr>
            </w:pPr>
            <w:r w:rsidRPr="44EB113A">
              <w:rPr>
                <w:rFonts w:ascii="Calibri" w:eastAsia="Calibri" w:hAnsi="Calibri" w:cs="Calibri"/>
                <w:color w:val="000000" w:themeColor="text1"/>
              </w:rPr>
              <w:t>96.6%</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14:paraId="584FB4BF" w14:textId="77777777" w:rsidR="004F100C" w:rsidRPr="00666225" w:rsidRDefault="004F100C" w:rsidP="44EB113A">
            <w:pPr>
              <w:spacing w:before="0" w:after="0" w:line="240" w:lineRule="auto"/>
              <w:jc w:val="center"/>
              <w:rPr>
                <w:rFonts w:ascii="Calibri" w:eastAsia="Calibri" w:hAnsi="Calibri" w:cs="Calibri"/>
              </w:rPr>
            </w:pPr>
            <w:r w:rsidRPr="44EB113A">
              <w:rPr>
                <w:rFonts w:ascii="Calibri" w:eastAsia="Calibri" w:hAnsi="Calibri" w:cs="Calibri"/>
              </w:rPr>
              <w:t>X</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04D5E0C0" w14:textId="77777777" w:rsidR="004F100C" w:rsidRPr="00666225" w:rsidRDefault="004F100C" w:rsidP="44EB113A">
            <w:pPr>
              <w:spacing w:before="0" w:after="0" w:line="240" w:lineRule="auto"/>
              <w:jc w:val="center"/>
              <w:rPr>
                <w:rFonts w:ascii="Calibri" w:eastAsia="Calibri" w:hAnsi="Calibri" w:cs="Calibri"/>
              </w:rPr>
            </w:pPr>
          </w:p>
        </w:tc>
        <w:tc>
          <w:tcPr>
            <w:tcW w:w="989" w:type="dxa"/>
            <w:tcBorders>
              <w:top w:val="single" w:sz="4" w:space="0" w:color="auto"/>
              <w:left w:val="nil"/>
              <w:bottom w:val="single" w:sz="4" w:space="0" w:color="auto"/>
              <w:right w:val="nil"/>
            </w:tcBorders>
            <w:shd w:val="clear" w:color="auto" w:fill="auto"/>
            <w:vAlign w:val="bottom"/>
          </w:tcPr>
          <w:p w14:paraId="1C1BE5AB" w14:textId="77777777" w:rsidR="004F100C" w:rsidRPr="00666225" w:rsidRDefault="004F100C" w:rsidP="44EB113A">
            <w:pPr>
              <w:spacing w:before="0" w:after="0" w:line="240" w:lineRule="auto"/>
              <w:ind w:right="72"/>
              <w:jc w:val="right"/>
              <w:rPr>
                <w:rFonts w:ascii="Calibri" w:eastAsia="Calibri" w:hAnsi="Calibri" w:cs="Calibri"/>
                <w:color w:val="000000" w:themeColor="text1"/>
              </w:rPr>
            </w:pPr>
            <w:r w:rsidRPr="44EB113A">
              <w:rPr>
                <w:rFonts w:ascii="Calibri" w:eastAsia="Calibri" w:hAnsi="Calibri" w:cs="Calibri"/>
                <w:color w:val="000000" w:themeColor="text1"/>
              </w:rPr>
              <w:t>94.3%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75468245" w14:textId="77777777" w:rsidR="004F100C" w:rsidRPr="00666225" w:rsidRDefault="004F100C" w:rsidP="44EB113A">
            <w:pPr>
              <w:spacing w:before="0" w:after="0" w:line="240" w:lineRule="auto"/>
              <w:jc w:val="center"/>
              <w:rPr>
                <w:rFonts w:ascii="Calibri" w:eastAsia="Calibri" w:hAnsi="Calibri" w:cs="Calibri"/>
                <w:b/>
                <w:bCs/>
                <w:i/>
                <w:iCs/>
              </w:rPr>
            </w:pPr>
            <w:r w:rsidRPr="44EB113A">
              <w:rPr>
                <w:rFonts w:ascii="Calibri" w:eastAsia="Calibri" w:hAnsi="Calibri" w:cs="Calibri"/>
                <w:b/>
                <w:bCs/>
                <w:i/>
                <w:iCs/>
              </w:rPr>
              <w:t>X</w:t>
            </w:r>
          </w:p>
        </w:tc>
        <w:tc>
          <w:tcPr>
            <w:tcW w:w="1750" w:type="dxa"/>
            <w:tcBorders>
              <w:top w:val="nil"/>
              <w:left w:val="nil"/>
              <w:bottom w:val="single" w:sz="4" w:space="0" w:color="auto"/>
              <w:right w:val="single" w:sz="4" w:space="0" w:color="auto"/>
            </w:tcBorders>
            <w:shd w:val="clear" w:color="auto" w:fill="auto"/>
            <w:vAlign w:val="center"/>
          </w:tcPr>
          <w:p w14:paraId="2D009744" w14:textId="77777777" w:rsidR="004F100C" w:rsidRPr="00666225" w:rsidRDefault="004F100C" w:rsidP="44EB113A">
            <w:pPr>
              <w:spacing w:before="0" w:after="0" w:line="240" w:lineRule="auto"/>
              <w:jc w:val="center"/>
              <w:rPr>
                <w:rFonts w:ascii="Calibri" w:eastAsia="Calibri" w:hAnsi="Calibri" w:cs="Calibri"/>
              </w:rPr>
            </w:pPr>
          </w:p>
        </w:tc>
      </w:tr>
      <w:tr w:rsidR="004F100C" w:rsidRPr="006B391E" w14:paraId="5CB65766" w14:textId="77777777" w:rsidTr="44EB113A">
        <w:trPr>
          <w:trHeight w:val="300"/>
          <w:jc w:val="center"/>
        </w:trPr>
        <w:tc>
          <w:tcPr>
            <w:tcW w:w="1742" w:type="dxa"/>
            <w:tcBorders>
              <w:top w:val="nil"/>
              <w:left w:val="single" w:sz="4" w:space="0" w:color="auto"/>
              <w:bottom w:val="single" w:sz="4" w:space="0" w:color="auto"/>
              <w:right w:val="single" w:sz="4" w:space="0" w:color="auto"/>
            </w:tcBorders>
            <w:shd w:val="clear" w:color="auto" w:fill="auto"/>
            <w:vAlign w:val="bottom"/>
          </w:tcPr>
          <w:p w14:paraId="4805842C" w14:textId="77777777" w:rsidR="004F100C" w:rsidRPr="00666225" w:rsidRDefault="004F100C" w:rsidP="44EB113A">
            <w:pPr>
              <w:pStyle w:val="NoSpacing"/>
              <w:spacing w:before="0"/>
              <w:rPr>
                <w:rFonts w:ascii="Calibri" w:eastAsia="Calibri" w:hAnsi="Calibri" w:cs="Calibri"/>
                <w:color w:val="000000"/>
              </w:rPr>
            </w:pPr>
            <w:r w:rsidRPr="44EB113A">
              <w:rPr>
                <w:rFonts w:ascii="Calibri" w:eastAsia="Calibri" w:hAnsi="Calibri" w:cs="Calibri"/>
                <w:color w:val="000000" w:themeColor="text1"/>
              </w:rPr>
              <w:t>PHYS-120</w:t>
            </w:r>
          </w:p>
        </w:tc>
        <w:tc>
          <w:tcPr>
            <w:tcW w:w="957" w:type="dxa"/>
            <w:tcBorders>
              <w:top w:val="single" w:sz="4" w:space="0" w:color="auto"/>
              <w:left w:val="nil"/>
              <w:bottom w:val="single" w:sz="4" w:space="0" w:color="auto"/>
              <w:right w:val="nil"/>
            </w:tcBorders>
            <w:shd w:val="clear" w:color="auto" w:fill="auto"/>
            <w:vAlign w:val="bottom"/>
          </w:tcPr>
          <w:p w14:paraId="16AC7410" w14:textId="77777777" w:rsidR="004F100C" w:rsidRPr="00666225" w:rsidRDefault="004F100C" w:rsidP="44EB113A">
            <w:pPr>
              <w:spacing w:before="0" w:after="0" w:line="240" w:lineRule="auto"/>
              <w:ind w:right="72"/>
              <w:jc w:val="right"/>
              <w:rPr>
                <w:rFonts w:ascii="Calibri" w:eastAsia="Calibri" w:hAnsi="Calibri" w:cs="Calibri"/>
                <w:color w:val="000000"/>
              </w:rPr>
            </w:pPr>
            <w:r w:rsidRPr="44EB113A">
              <w:rPr>
                <w:rFonts w:ascii="Calibri" w:eastAsia="Calibri" w:hAnsi="Calibri" w:cs="Calibri"/>
                <w:color w:val="000000" w:themeColor="text1"/>
              </w:rPr>
              <w:t>65.7%</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14:paraId="70ED48C0" w14:textId="77777777" w:rsidR="004F100C" w:rsidRPr="00666225" w:rsidRDefault="004F100C" w:rsidP="44EB113A">
            <w:pPr>
              <w:spacing w:before="0" w:after="0" w:line="240" w:lineRule="auto"/>
              <w:jc w:val="center"/>
              <w:rPr>
                <w:rFonts w:ascii="Calibri" w:eastAsia="Calibri" w:hAnsi="Calibri" w:cs="Calibri"/>
              </w:rPr>
            </w:pP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5A0CDDC4" w14:textId="77777777" w:rsidR="004F100C" w:rsidRPr="00F17B66" w:rsidRDefault="004F100C" w:rsidP="44EB113A">
            <w:pPr>
              <w:spacing w:before="0" w:after="0" w:line="240" w:lineRule="auto"/>
              <w:jc w:val="center"/>
              <w:rPr>
                <w:rFonts w:ascii="Calibri" w:eastAsia="Calibri" w:hAnsi="Calibri" w:cs="Calibri"/>
                <w:b/>
                <w:bCs/>
                <w:i/>
                <w:iCs/>
              </w:rPr>
            </w:pPr>
            <w:r w:rsidRPr="44EB113A">
              <w:rPr>
                <w:rFonts w:ascii="Calibri" w:eastAsia="Calibri" w:hAnsi="Calibri" w:cs="Calibri"/>
                <w:b/>
                <w:bCs/>
                <w:i/>
                <w:iCs/>
              </w:rPr>
              <w:t>X</w:t>
            </w:r>
          </w:p>
        </w:tc>
        <w:tc>
          <w:tcPr>
            <w:tcW w:w="989" w:type="dxa"/>
            <w:tcBorders>
              <w:top w:val="single" w:sz="4" w:space="0" w:color="auto"/>
              <w:left w:val="nil"/>
              <w:bottom w:val="single" w:sz="4" w:space="0" w:color="auto"/>
              <w:right w:val="nil"/>
            </w:tcBorders>
            <w:shd w:val="clear" w:color="auto" w:fill="auto"/>
            <w:vAlign w:val="bottom"/>
          </w:tcPr>
          <w:p w14:paraId="3AA49753" w14:textId="77777777" w:rsidR="004F100C" w:rsidRPr="00666225" w:rsidRDefault="004F100C" w:rsidP="44EB113A">
            <w:pPr>
              <w:spacing w:before="0" w:after="0" w:line="240" w:lineRule="auto"/>
              <w:ind w:right="72"/>
              <w:jc w:val="right"/>
              <w:rPr>
                <w:rFonts w:ascii="Calibri" w:eastAsia="Calibri" w:hAnsi="Calibri" w:cs="Calibri"/>
                <w:color w:val="000000" w:themeColor="text1"/>
              </w:rPr>
            </w:pPr>
            <w:r w:rsidRPr="44EB113A">
              <w:rPr>
                <w:rFonts w:ascii="Calibri" w:eastAsia="Calibri" w:hAnsi="Calibri" w:cs="Calibri"/>
                <w:color w:val="000000" w:themeColor="text1"/>
              </w:rPr>
              <w:t>63.0%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74E0CF0" w14:textId="77777777" w:rsidR="004F100C" w:rsidRPr="00666225" w:rsidRDefault="004F100C" w:rsidP="44EB113A">
            <w:pPr>
              <w:spacing w:before="0" w:after="0" w:line="240" w:lineRule="auto"/>
              <w:jc w:val="center"/>
              <w:rPr>
                <w:rFonts w:ascii="Calibri" w:eastAsia="Calibri" w:hAnsi="Calibri" w:cs="Calibri"/>
              </w:rPr>
            </w:pPr>
          </w:p>
        </w:tc>
        <w:tc>
          <w:tcPr>
            <w:tcW w:w="1750" w:type="dxa"/>
            <w:tcBorders>
              <w:top w:val="nil"/>
              <w:left w:val="nil"/>
              <w:bottom w:val="single" w:sz="4" w:space="0" w:color="auto"/>
              <w:right w:val="single" w:sz="4" w:space="0" w:color="auto"/>
            </w:tcBorders>
            <w:shd w:val="clear" w:color="auto" w:fill="auto"/>
            <w:vAlign w:val="center"/>
          </w:tcPr>
          <w:p w14:paraId="68533F75" w14:textId="77777777" w:rsidR="004F100C" w:rsidRPr="0044669F" w:rsidRDefault="004F100C" w:rsidP="44EB113A">
            <w:pPr>
              <w:spacing w:before="0" w:after="0" w:line="240" w:lineRule="auto"/>
              <w:jc w:val="center"/>
              <w:rPr>
                <w:rFonts w:ascii="Calibri" w:eastAsia="Calibri" w:hAnsi="Calibri" w:cs="Calibri"/>
                <w:b/>
                <w:bCs/>
                <w:i/>
                <w:iCs/>
              </w:rPr>
            </w:pPr>
            <w:r w:rsidRPr="44EB113A">
              <w:rPr>
                <w:rFonts w:ascii="Calibri" w:eastAsia="Calibri" w:hAnsi="Calibri" w:cs="Calibri"/>
                <w:b/>
                <w:bCs/>
                <w:i/>
                <w:iCs/>
              </w:rPr>
              <w:t>X</w:t>
            </w:r>
          </w:p>
        </w:tc>
      </w:tr>
      <w:tr w:rsidR="004F100C" w:rsidRPr="006B391E" w14:paraId="326E8782" w14:textId="77777777" w:rsidTr="44EB113A">
        <w:trPr>
          <w:trHeight w:val="300"/>
          <w:jc w:val="center"/>
        </w:trPr>
        <w:tc>
          <w:tcPr>
            <w:tcW w:w="1742" w:type="dxa"/>
            <w:tcBorders>
              <w:top w:val="nil"/>
              <w:left w:val="single" w:sz="4" w:space="0" w:color="auto"/>
              <w:bottom w:val="single" w:sz="4" w:space="0" w:color="auto"/>
              <w:right w:val="single" w:sz="4" w:space="0" w:color="auto"/>
            </w:tcBorders>
            <w:shd w:val="clear" w:color="auto" w:fill="auto"/>
            <w:vAlign w:val="bottom"/>
          </w:tcPr>
          <w:p w14:paraId="5A43D379" w14:textId="77777777" w:rsidR="004F100C" w:rsidRPr="00666225" w:rsidRDefault="004F100C" w:rsidP="44EB113A">
            <w:pPr>
              <w:pStyle w:val="NoSpacing"/>
              <w:spacing w:before="0"/>
              <w:rPr>
                <w:rFonts w:ascii="Calibri" w:eastAsia="Calibri" w:hAnsi="Calibri" w:cs="Calibri"/>
                <w:color w:val="000000"/>
              </w:rPr>
            </w:pPr>
            <w:r w:rsidRPr="44EB113A">
              <w:rPr>
                <w:rFonts w:ascii="Calibri" w:eastAsia="Calibri" w:hAnsi="Calibri" w:cs="Calibri"/>
                <w:color w:val="000000" w:themeColor="text1"/>
              </w:rPr>
              <w:t>PHYS-121</w:t>
            </w:r>
          </w:p>
        </w:tc>
        <w:tc>
          <w:tcPr>
            <w:tcW w:w="957" w:type="dxa"/>
            <w:tcBorders>
              <w:top w:val="single" w:sz="4" w:space="0" w:color="auto"/>
              <w:left w:val="nil"/>
              <w:bottom w:val="single" w:sz="4" w:space="0" w:color="auto"/>
              <w:right w:val="nil"/>
            </w:tcBorders>
            <w:shd w:val="clear" w:color="auto" w:fill="auto"/>
            <w:vAlign w:val="bottom"/>
          </w:tcPr>
          <w:p w14:paraId="7714A69D" w14:textId="77777777" w:rsidR="004F100C" w:rsidRPr="00666225" w:rsidRDefault="004F100C" w:rsidP="44EB113A">
            <w:pPr>
              <w:spacing w:before="0" w:after="0" w:line="240" w:lineRule="auto"/>
              <w:ind w:right="72"/>
              <w:jc w:val="right"/>
              <w:rPr>
                <w:rFonts w:ascii="Calibri" w:eastAsia="Calibri" w:hAnsi="Calibri" w:cs="Calibri"/>
                <w:color w:val="000000"/>
              </w:rPr>
            </w:pPr>
            <w:r w:rsidRPr="44EB113A">
              <w:rPr>
                <w:rFonts w:ascii="Calibri" w:eastAsia="Calibri" w:hAnsi="Calibri" w:cs="Calibri"/>
                <w:color w:val="000000" w:themeColor="text1"/>
              </w:rPr>
              <w:t>100%</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14:paraId="6E48D72F" w14:textId="77777777" w:rsidR="004F100C" w:rsidRPr="00F17B66" w:rsidRDefault="004F100C" w:rsidP="44EB113A">
            <w:pPr>
              <w:spacing w:before="0" w:after="0" w:line="240" w:lineRule="auto"/>
              <w:jc w:val="center"/>
              <w:rPr>
                <w:rFonts w:ascii="Calibri" w:eastAsia="Calibri" w:hAnsi="Calibri" w:cs="Calibri"/>
                <w:b/>
                <w:bCs/>
                <w:i/>
                <w:iCs/>
              </w:rPr>
            </w:pPr>
            <w:r w:rsidRPr="44EB113A">
              <w:rPr>
                <w:rFonts w:ascii="Calibri" w:eastAsia="Calibri" w:hAnsi="Calibri" w:cs="Calibri"/>
                <w:b/>
                <w:bCs/>
                <w:i/>
                <w:iCs/>
              </w:rPr>
              <w:t>X</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7B74138B" w14:textId="77777777" w:rsidR="004F100C" w:rsidRPr="00666225" w:rsidRDefault="004F100C" w:rsidP="44EB113A">
            <w:pPr>
              <w:spacing w:before="0" w:after="0" w:line="240" w:lineRule="auto"/>
              <w:jc w:val="center"/>
              <w:rPr>
                <w:rFonts w:ascii="Calibri" w:eastAsia="Calibri" w:hAnsi="Calibri" w:cs="Calibri"/>
              </w:rPr>
            </w:pPr>
          </w:p>
        </w:tc>
        <w:tc>
          <w:tcPr>
            <w:tcW w:w="989" w:type="dxa"/>
            <w:tcBorders>
              <w:top w:val="single" w:sz="4" w:space="0" w:color="auto"/>
              <w:left w:val="nil"/>
              <w:bottom w:val="single" w:sz="4" w:space="0" w:color="auto"/>
              <w:right w:val="nil"/>
            </w:tcBorders>
            <w:shd w:val="clear" w:color="auto" w:fill="auto"/>
            <w:vAlign w:val="bottom"/>
          </w:tcPr>
          <w:p w14:paraId="2F1EA3DF" w14:textId="77777777" w:rsidR="004F100C" w:rsidRPr="00666225" w:rsidRDefault="004F100C" w:rsidP="44EB113A">
            <w:pPr>
              <w:spacing w:before="0" w:after="0" w:line="240" w:lineRule="auto"/>
              <w:ind w:right="72"/>
              <w:jc w:val="right"/>
              <w:rPr>
                <w:rFonts w:ascii="Calibri" w:eastAsia="Calibri" w:hAnsi="Calibri" w:cs="Calibri"/>
                <w:color w:val="000000" w:themeColor="text1"/>
              </w:rPr>
            </w:pPr>
            <w:r w:rsidRPr="44EB113A">
              <w:rPr>
                <w:rFonts w:ascii="Calibri" w:eastAsia="Calibri" w:hAnsi="Calibri" w:cs="Calibri"/>
                <w:color w:val="000000" w:themeColor="text1"/>
              </w:rPr>
              <w:t>97.4%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5817CE6" w14:textId="77777777" w:rsidR="004F100C" w:rsidRPr="0044669F" w:rsidRDefault="004F100C" w:rsidP="44EB113A">
            <w:pPr>
              <w:spacing w:before="0" w:after="0" w:line="240" w:lineRule="auto"/>
              <w:jc w:val="center"/>
              <w:rPr>
                <w:rFonts w:ascii="Calibri" w:eastAsia="Calibri" w:hAnsi="Calibri" w:cs="Calibri"/>
                <w:b/>
                <w:bCs/>
                <w:i/>
                <w:iCs/>
              </w:rPr>
            </w:pPr>
            <w:r w:rsidRPr="44EB113A">
              <w:rPr>
                <w:rFonts w:ascii="Calibri" w:eastAsia="Calibri" w:hAnsi="Calibri" w:cs="Calibri"/>
                <w:b/>
                <w:bCs/>
                <w:i/>
                <w:iCs/>
              </w:rPr>
              <w:t>X</w:t>
            </w:r>
          </w:p>
        </w:tc>
        <w:tc>
          <w:tcPr>
            <w:tcW w:w="1750" w:type="dxa"/>
            <w:tcBorders>
              <w:top w:val="nil"/>
              <w:left w:val="nil"/>
              <w:bottom w:val="single" w:sz="4" w:space="0" w:color="auto"/>
              <w:right w:val="single" w:sz="4" w:space="0" w:color="auto"/>
            </w:tcBorders>
            <w:shd w:val="clear" w:color="auto" w:fill="auto"/>
            <w:vAlign w:val="center"/>
          </w:tcPr>
          <w:p w14:paraId="13A16A0F" w14:textId="77777777" w:rsidR="004F100C" w:rsidRPr="00666225" w:rsidRDefault="004F100C" w:rsidP="44EB113A">
            <w:pPr>
              <w:spacing w:before="0" w:after="0" w:line="240" w:lineRule="auto"/>
              <w:jc w:val="center"/>
              <w:rPr>
                <w:rFonts w:ascii="Calibri" w:eastAsia="Calibri" w:hAnsi="Calibri" w:cs="Calibri"/>
              </w:rPr>
            </w:pPr>
          </w:p>
        </w:tc>
      </w:tr>
      <w:tr w:rsidR="004F100C" w:rsidRPr="006B391E" w14:paraId="281D96FE" w14:textId="77777777" w:rsidTr="44EB113A">
        <w:trPr>
          <w:trHeight w:val="300"/>
          <w:jc w:val="center"/>
        </w:trPr>
        <w:tc>
          <w:tcPr>
            <w:tcW w:w="1742" w:type="dxa"/>
            <w:tcBorders>
              <w:top w:val="nil"/>
              <w:left w:val="single" w:sz="4" w:space="0" w:color="auto"/>
              <w:bottom w:val="single" w:sz="4" w:space="0" w:color="auto"/>
              <w:right w:val="single" w:sz="4" w:space="0" w:color="auto"/>
            </w:tcBorders>
            <w:shd w:val="clear" w:color="auto" w:fill="auto"/>
            <w:vAlign w:val="bottom"/>
          </w:tcPr>
          <w:p w14:paraId="555159B2" w14:textId="77777777" w:rsidR="004F100C" w:rsidRPr="00666225" w:rsidRDefault="004F100C" w:rsidP="44EB113A">
            <w:pPr>
              <w:pStyle w:val="NoSpacing"/>
              <w:spacing w:before="0"/>
              <w:rPr>
                <w:rFonts w:ascii="Calibri" w:eastAsia="Calibri" w:hAnsi="Calibri" w:cs="Calibri"/>
                <w:color w:val="000000"/>
              </w:rPr>
            </w:pPr>
            <w:r w:rsidRPr="44EB113A">
              <w:rPr>
                <w:rFonts w:ascii="Calibri" w:eastAsia="Calibri" w:hAnsi="Calibri" w:cs="Calibri"/>
                <w:color w:val="000000" w:themeColor="text1"/>
              </w:rPr>
              <w:t>PHYS-140</w:t>
            </w:r>
          </w:p>
        </w:tc>
        <w:tc>
          <w:tcPr>
            <w:tcW w:w="957" w:type="dxa"/>
            <w:tcBorders>
              <w:top w:val="single" w:sz="4" w:space="0" w:color="auto"/>
              <w:left w:val="nil"/>
              <w:bottom w:val="single" w:sz="4" w:space="0" w:color="auto"/>
              <w:right w:val="nil"/>
            </w:tcBorders>
            <w:shd w:val="clear" w:color="auto" w:fill="auto"/>
            <w:vAlign w:val="bottom"/>
          </w:tcPr>
          <w:p w14:paraId="2CEAE8D8" w14:textId="77777777" w:rsidR="004F100C" w:rsidRPr="00666225" w:rsidRDefault="004F100C" w:rsidP="44EB113A">
            <w:pPr>
              <w:spacing w:before="0" w:after="0" w:line="240" w:lineRule="auto"/>
              <w:ind w:right="72"/>
              <w:jc w:val="right"/>
              <w:rPr>
                <w:rFonts w:ascii="Calibri" w:eastAsia="Calibri" w:hAnsi="Calibri" w:cs="Calibri"/>
                <w:color w:val="000000"/>
              </w:rPr>
            </w:pPr>
            <w:r w:rsidRPr="44EB113A">
              <w:rPr>
                <w:rFonts w:ascii="Calibri" w:eastAsia="Calibri" w:hAnsi="Calibri" w:cs="Calibri"/>
                <w:color w:val="000000" w:themeColor="text1"/>
              </w:rPr>
              <w:t>89.0%</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14:paraId="4AF35E84" w14:textId="77777777" w:rsidR="004F100C" w:rsidRPr="00666225" w:rsidRDefault="004F100C" w:rsidP="44EB113A">
            <w:pPr>
              <w:spacing w:before="0" w:after="0" w:line="240" w:lineRule="auto"/>
              <w:jc w:val="center"/>
              <w:rPr>
                <w:rFonts w:ascii="Calibri" w:eastAsia="Calibri" w:hAnsi="Calibri" w:cs="Calibri"/>
              </w:rPr>
            </w:pP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757DC2B2" w14:textId="77777777" w:rsidR="004F100C" w:rsidRPr="00666225" w:rsidRDefault="004F100C" w:rsidP="44EB113A">
            <w:pPr>
              <w:spacing w:before="0" w:after="0" w:line="240" w:lineRule="auto"/>
              <w:jc w:val="center"/>
              <w:rPr>
                <w:rFonts w:ascii="Calibri" w:eastAsia="Calibri" w:hAnsi="Calibri" w:cs="Calibri"/>
                <w:b/>
                <w:bCs/>
                <w:i/>
                <w:iCs/>
              </w:rPr>
            </w:pPr>
            <w:r w:rsidRPr="44EB113A">
              <w:rPr>
                <w:rFonts w:ascii="Calibri" w:eastAsia="Calibri" w:hAnsi="Calibri" w:cs="Calibri"/>
                <w:b/>
                <w:bCs/>
                <w:i/>
                <w:iCs/>
              </w:rPr>
              <w:t>X</w:t>
            </w:r>
          </w:p>
        </w:tc>
        <w:tc>
          <w:tcPr>
            <w:tcW w:w="989" w:type="dxa"/>
            <w:tcBorders>
              <w:top w:val="single" w:sz="4" w:space="0" w:color="auto"/>
              <w:left w:val="nil"/>
              <w:bottom w:val="single" w:sz="4" w:space="0" w:color="auto"/>
              <w:right w:val="nil"/>
            </w:tcBorders>
            <w:shd w:val="clear" w:color="auto" w:fill="auto"/>
            <w:vAlign w:val="bottom"/>
          </w:tcPr>
          <w:p w14:paraId="74A31136" w14:textId="77777777" w:rsidR="004F100C" w:rsidRPr="00666225" w:rsidRDefault="004F100C" w:rsidP="44EB113A">
            <w:pPr>
              <w:spacing w:before="0" w:after="0" w:line="240" w:lineRule="auto"/>
              <w:ind w:right="72"/>
              <w:jc w:val="right"/>
              <w:rPr>
                <w:rFonts w:ascii="Calibri" w:eastAsia="Calibri" w:hAnsi="Calibri" w:cs="Calibri"/>
                <w:color w:val="000000" w:themeColor="text1"/>
              </w:rPr>
            </w:pPr>
            <w:r w:rsidRPr="44EB113A">
              <w:rPr>
                <w:rFonts w:ascii="Calibri" w:eastAsia="Calibri" w:hAnsi="Calibri" w:cs="Calibri"/>
                <w:color w:val="000000" w:themeColor="text1"/>
              </w:rPr>
              <w:t>80.5%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2ED829D9" w14:textId="77777777" w:rsidR="004F100C" w:rsidRPr="00666225" w:rsidRDefault="004F100C" w:rsidP="44EB113A">
            <w:pPr>
              <w:spacing w:before="0" w:after="0" w:line="240" w:lineRule="auto"/>
              <w:jc w:val="center"/>
              <w:rPr>
                <w:rFonts w:ascii="Calibri" w:eastAsia="Calibri" w:hAnsi="Calibri" w:cs="Calibri"/>
              </w:rPr>
            </w:pPr>
          </w:p>
        </w:tc>
        <w:tc>
          <w:tcPr>
            <w:tcW w:w="1750" w:type="dxa"/>
            <w:tcBorders>
              <w:top w:val="nil"/>
              <w:left w:val="nil"/>
              <w:bottom w:val="single" w:sz="4" w:space="0" w:color="auto"/>
              <w:right w:val="single" w:sz="4" w:space="0" w:color="auto"/>
            </w:tcBorders>
            <w:shd w:val="clear" w:color="auto" w:fill="auto"/>
            <w:vAlign w:val="center"/>
          </w:tcPr>
          <w:p w14:paraId="35CA2C98" w14:textId="77777777" w:rsidR="004F100C" w:rsidRPr="00666225" w:rsidRDefault="004F100C" w:rsidP="44EB113A">
            <w:pPr>
              <w:spacing w:before="0" w:after="0" w:line="240" w:lineRule="auto"/>
              <w:jc w:val="center"/>
              <w:rPr>
                <w:rFonts w:ascii="Calibri" w:eastAsia="Calibri" w:hAnsi="Calibri" w:cs="Calibri"/>
              </w:rPr>
            </w:pPr>
            <w:r w:rsidRPr="44EB113A">
              <w:rPr>
                <w:rFonts w:ascii="Calibri" w:eastAsia="Calibri" w:hAnsi="Calibri" w:cs="Calibri"/>
              </w:rPr>
              <w:t>X</w:t>
            </w:r>
          </w:p>
        </w:tc>
      </w:tr>
      <w:tr w:rsidR="004F100C" w:rsidRPr="006B391E" w14:paraId="5B017D3C" w14:textId="77777777" w:rsidTr="44EB113A">
        <w:trPr>
          <w:trHeight w:val="300"/>
          <w:jc w:val="center"/>
        </w:trPr>
        <w:tc>
          <w:tcPr>
            <w:tcW w:w="1742" w:type="dxa"/>
            <w:tcBorders>
              <w:top w:val="nil"/>
              <w:left w:val="single" w:sz="4" w:space="0" w:color="auto"/>
              <w:bottom w:val="single" w:sz="4" w:space="0" w:color="auto"/>
              <w:right w:val="single" w:sz="4" w:space="0" w:color="auto"/>
            </w:tcBorders>
            <w:shd w:val="clear" w:color="auto" w:fill="auto"/>
            <w:vAlign w:val="bottom"/>
          </w:tcPr>
          <w:p w14:paraId="12364499" w14:textId="77777777" w:rsidR="004F100C" w:rsidRPr="00666225" w:rsidRDefault="004F100C" w:rsidP="44EB113A">
            <w:pPr>
              <w:pStyle w:val="NoSpacing"/>
              <w:spacing w:before="0"/>
              <w:rPr>
                <w:rFonts w:ascii="Calibri" w:eastAsia="Calibri" w:hAnsi="Calibri" w:cs="Calibri"/>
                <w:color w:val="000000"/>
              </w:rPr>
            </w:pPr>
            <w:r w:rsidRPr="44EB113A">
              <w:rPr>
                <w:rFonts w:ascii="Calibri" w:eastAsia="Calibri" w:hAnsi="Calibri" w:cs="Calibri"/>
                <w:color w:val="000000" w:themeColor="text1"/>
              </w:rPr>
              <w:t>PHYS-240</w:t>
            </w:r>
          </w:p>
        </w:tc>
        <w:tc>
          <w:tcPr>
            <w:tcW w:w="957" w:type="dxa"/>
            <w:tcBorders>
              <w:top w:val="single" w:sz="4" w:space="0" w:color="auto"/>
              <w:left w:val="nil"/>
              <w:bottom w:val="single" w:sz="4" w:space="0" w:color="auto"/>
              <w:right w:val="nil"/>
            </w:tcBorders>
            <w:shd w:val="clear" w:color="auto" w:fill="auto"/>
            <w:vAlign w:val="bottom"/>
          </w:tcPr>
          <w:p w14:paraId="46F26F82" w14:textId="77777777" w:rsidR="004F100C" w:rsidRPr="00666225" w:rsidRDefault="004F100C" w:rsidP="44EB113A">
            <w:pPr>
              <w:spacing w:before="0" w:after="0" w:line="240" w:lineRule="auto"/>
              <w:ind w:right="72"/>
              <w:jc w:val="right"/>
              <w:rPr>
                <w:rFonts w:ascii="Calibri" w:eastAsia="Calibri" w:hAnsi="Calibri" w:cs="Calibri"/>
                <w:color w:val="000000"/>
              </w:rPr>
            </w:pPr>
            <w:r w:rsidRPr="44EB113A">
              <w:rPr>
                <w:rFonts w:ascii="Calibri" w:eastAsia="Calibri" w:hAnsi="Calibri" w:cs="Calibri"/>
                <w:color w:val="000000" w:themeColor="text1"/>
              </w:rPr>
              <w:t>95.6%</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14:paraId="5DACA478" w14:textId="77777777" w:rsidR="004F100C" w:rsidRPr="00666225" w:rsidRDefault="004F100C" w:rsidP="44EB113A">
            <w:pPr>
              <w:spacing w:before="0" w:after="0" w:line="240" w:lineRule="auto"/>
              <w:jc w:val="center"/>
              <w:rPr>
                <w:rFonts w:ascii="Calibri" w:eastAsia="Calibri" w:hAnsi="Calibri" w:cs="Calibri"/>
              </w:rPr>
            </w:pPr>
            <w:r w:rsidRPr="44EB113A">
              <w:rPr>
                <w:rFonts w:ascii="Calibri" w:eastAsia="Calibri" w:hAnsi="Calibri" w:cs="Calibri"/>
              </w:rPr>
              <w:t>X</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432E6C0E" w14:textId="77777777" w:rsidR="004F100C" w:rsidRPr="00666225" w:rsidRDefault="004F100C" w:rsidP="44EB113A">
            <w:pPr>
              <w:spacing w:before="0" w:after="0" w:line="240" w:lineRule="auto"/>
              <w:jc w:val="center"/>
              <w:rPr>
                <w:rFonts w:ascii="Calibri" w:eastAsia="Calibri" w:hAnsi="Calibri" w:cs="Calibri"/>
              </w:rPr>
            </w:pPr>
          </w:p>
        </w:tc>
        <w:tc>
          <w:tcPr>
            <w:tcW w:w="989" w:type="dxa"/>
            <w:tcBorders>
              <w:top w:val="single" w:sz="4" w:space="0" w:color="auto"/>
              <w:left w:val="nil"/>
              <w:bottom w:val="single" w:sz="4" w:space="0" w:color="auto"/>
              <w:right w:val="nil"/>
            </w:tcBorders>
            <w:shd w:val="clear" w:color="auto" w:fill="auto"/>
            <w:vAlign w:val="bottom"/>
          </w:tcPr>
          <w:p w14:paraId="66F43478" w14:textId="77777777" w:rsidR="004F100C" w:rsidRPr="00666225" w:rsidRDefault="004F100C" w:rsidP="44EB113A">
            <w:pPr>
              <w:spacing w:before="0" w:after="0" w:line="240" w:lineRule="auto"/>
              <w:ind w:right="72"/>
              <w:jc w:val="right"/>
              <w:rPr>
                <w:rFonts w:ascii="Calibri" w:eastAsia="Calibri" w:hAnsi="Calibri" w:cs="Calibri"/>
                <w:color w:val="000000" w:themeColor="text1"/>
              </w:rPr>
            </w:pPr>
            <w:r w:rsidRPr="44EB113A">
              <w:rPr>
                <w:rFonts w:ascii="Calibri" w:eastAsia="Calibri" w:hAnsi="Calibri" w:cs="Calibri"/>
                <w:color w:val="000000" w:themeColor="text1"/>
              </w:rPr>
              <w:t>91.8%</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18DC233" w14:textId="77777777" w:rsidR="004F100C" w:rsidRPr="00666225" w:rsidRDefault="004F100C" w:rsidP="44EB113A">
            <w:pPr>
              <w:spacing w:before="0" w:after="0" w:line="240" w:lineRule="auto"/>
              <w:jc w:val="center"/>
              <w:rPr>
                <w:rFonts w:ascii="Calibri" w:eastAsia="Calibri" w:hAnsi="Calibri" w:cs="Calibri"/>
                <w:b/>
                <w:bCs/>
                <w:i/>
                <w:iCs/>
              </w:rPr>
            </w:pPr>
            <w:r w:rsidRPr="44EB113A">
              <w:rPr>
                <w:rFonts w:ascii="Calibri" w:eastAsia="Calibri" w:hAnsi="Calibri" w:cs="Calibri"/>
                <w:b/>
                <w:bCs/>
                <w:i/>
                <w:iCs/>
              </w:rPr>
              <w:t>X</w:t>
            </w:r>
          </w:p>
        </w:tc>
        <w:tc>
          <w:tcPr>
            <w:tcW w:w="1750" w:type="dxa"/>
            <w:tcBorders>
              <w:top w:val="nil"/>
              <w:left w:val="nil"/>
              <w:bottom w:val="single" w:sz="4" w:space="0" w:color="auto"/>
              <w:right w:val="single" w:sz="4" w:space="0" w:color="auto"/>
            </w:tcBorders>
            <w:shd w:val="clear" w:color="auto" w:fill="auto"/>
            <w:vAlign w:val="center"/>
          </w:tcPr>
          <w:p w14:paraId="765FF9DD" w14:textId="77777777" w:rsidR="004F100C" w:rsidRPr="00666225" w:rsidRDefault="004F100C" w:rsidP="44EB113A">
            <w:pPr>
              <w:spacing w:before="0" w:after="0" w:line="240" w:lineRule="auto"/>
              <w:jc w:val="center"/>
              <w:rPr>
                <w:rFonts w:ascii="Calibri" w:eastAsia="Calibri" w:hAnsi="Calibri" w:cs="Calibri"/>
              </w:rPr>
            </w:pPr>
          </w:p>
        </w:tc>
      </w:tr>
      <w:tr w:rsidR="004F100C" w:rsidRPr="006B391E" w14:paraId="40E8954C" w14:textId="77777777" w:rsidTr="44EB113A">
        <w:trPr>
          <w:trHeight w:val="300"/>
          <w:jc w:val="center"/>
        </w:trPr>
        <w:tc>
          <w:tcPr>
            <w:tcW w:w="1742" w:type="dxa"/>
            <w:tcBorders>
              <w:top w:val="nil"/>
              <w:left w:val="single" w:sz="4" w:space="0" w:color="auto"/>
              <w:bottom w:val="single" w:sz="4" w:space="0" w:color="auto"/>
              <w:right w:val="single" w:sz="4" w:space="0" w:color="auto"/>
            </w:tcBorders>
            <w:shd w:val="clear" w:color="auto" w:fill="auto"/>
            <w:vAlign w:val="bottom"/>
          </w:tcPr>
          <w:p w14:paraId="632E3AA4" w14:textId="77777777" w:rsidR="004F100C" w:rsidRPr="00666225" w:rsidRDefault="004F100C" w:rsidP="44EB113A">
            <w:pPr>
              <w:pStyle w:val="NoSpacing"/>
              <w:spacing w:before="0"/>
              <w:rPr>
                <w:rFonts w:ascii="Calibri" w:eastAsia="Calibri" w:hAnsi="Calibri" w:cs="Calibri"/>
                <w:color w:val="000000"/>
              </w:rPr>
            </w:pPr>
            <w:r w:rsidRPr="44EB113A">
              <w:rPr>
                <w:rFonts w:ascii="Calibri" w:eastAsia="Calibri" w:hAnsi="Calibri" w:cs="Calibri"/>
                <w:color w:val="000000" w:themeColor="text1"/>
              </w:rPr>
              <w:t>PHYS-241</w:t>
            </w:r>
          </w:p>
        </w:tc>
        <w:tc>
          <w:tcPr>
            <w:tcW w:w="957" w:type="dxa"/>
            <w:tcBorders>
              <w:top w:val="single" w:sz="4" w:space="0" w:color="auto"/>
              <w:left w:val="nil"/>
              <w:bottom w:val="single" w:sz="4" w:space="0" w:color="auto"/>
              <w:right w:val="nil"/>
            </w:tcBorders>
            <w:shd w:val="clear" w:color="auto" w:fill="auto"/>
            <w:vAlign w:val="bottom"/>
          </w:tcPr>
          <w:p w14:paraId="7F8C893B" w14:textId="77777777" w:rsidR="004F100C" w:rsidRPr="00666225" w:rsidRDefault="004F100C" w:rsidP="44EB113A">
            <w:pPr>
              <w:spacing w:before="0" w:after="0" w:line="240" w:lineRule="auto"/>
              <w:ind w:right="72"/>
              <w:jc w:val="right"/>
              <w:rPr>
                <w:rFonts w:ascii="Calibri" w:eastAsia="Calibri" w:hAnsi="Calibri" w:cs="Calibri"/>
                <w:color w:val="000000"/>
              </w:rPr>
            </w:pPr>
            <w:r w:rsidRPr="44EB113A">
              <w:rPr>
                <w:rFonts w:ascii="Calibri" w:eastAsia="Calibri" w:hAnsi="Calibri" w:cs="Calibri"/>
                <w:color w:val="000000" w:themeColor="text1"/>
              </w:rPr>
              <w:t>97.8%</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14:paraId="4D798C9A" w14:textId="77777777" w:rsidR="004F100C" w:rsidRPr="00666225" w:rsidRDefault="004F100C" w:rsidP="44EB113A">
            <w:pPr>
              <w:spacing w:before="0" w:after="0" w:line="240" w:lineRule="auto"/>
              <w:jc w:val="center"/>
              <w:rPr>
                <w:rFonts w:ascii="Calibri" w:eastAsia="Calibri" w:hAnsi="Calibri" w:cs="Calibri"/>
                <w:b/>
                <w:bCs/>
                <w:i/>
                <w:iCs/>
              </w:rPr>
            </w:pPr>
            <w:r w:rsidRPr="44EB113A">
              <w:rPr>
                <w:rFonts w:ascii="Calibri" w:eastAsia="Calibri" w:hAnsi="Calibri" w:cs="Calibri"/>
                <w:b/>
                <w:bCs/>
                <w:i/>
                <w:iCs/>
              </w:rPr>
              <w:t>X</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4B13C6A3" w14:textId="77777777" w:rsidR="004F100C" w:rsidRPr="00666225" w:rsidRDefault="004F100C" w:rsidP="44EB113A">
            <w:pPr>
              <w:spacing w:before="0" w:after="0" w:line="240" w:lineRule="auto"/>
              <w:jc w:val="center"/>
              <w:rPr>
                <w:rFonts w:ascii="Calibri" w:eastAsia="Calibri" w:hAnsi="Calibri" w:cs="Calibri"/>
              </w:rPr>
            </w:pPr>
          </w:p>
        </w:tc>
        <w:tc>
          <w:tcPr>
            <w:tcW w:w="989" w:type="dxa"/>
            <w:tcBorders>
              <w:top w:val="single" w:sz="4" w:space="0" w:color="auto"/>
              <w:left w:val="nil"/>
              <w:bottom w:val="single" w:sz="4" w:space="0" w:color="auto"/>
              <w:right w:val="nil"/>
            </w:tcBorders>
            <w:shd w:val="clear" w:color="auto" w:fill="auto"/>
            <w:vAlign w:val="bottom"/>
          </w:tcPr>
          <w:p w14:paraId="50B83B1F" w14:textId="77777777" w:rsidR="004F100C" w:rsidRPr="00666225" w:rsidRDefault="004F100C" w:rsidP="44EB113A">
            <w:pPr>
              <w:spacing w:before="0" w:after="0" w:line="240" w:lineRule="auto"/>
              <w:ind w:right="72"/>
              <w:jc w:val="right"/>
              <w:rPr>
                <w:rFonts w:ascii="Calibri" w:eastAsia="Calibri" w:hAnsi="Calibri" w:cs="Calibri"/>
                <w:color w:val="000000" w:themeColor="text1"/>
              </w:rPr>
            </w:pPr>
            <w:r w:rsidRPr="44EB113A">
              <w:rPr>
                <w:rFonts w:ascii="Calibri" w:eastAsia="Calibri" w:hAnsi="Calibri" w:cs="Calibri"/>
                <w:color w:val="000000" w:themeColor="text1"/>
              </w:rPr>
              <w:t>90.5%</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6C10148" w14:textId="77777777" w:rsidR="004F100C" w:rsidRPr="00666225" w:rsidRDefault="004F100C" w:rsidP="44EB113A">
            <w:pPr>
              <w:spacing w:before="0" w:after="0" w:line="240" w:lineRule="auto"/>
              <w:jc w:val="center"/>
              <w:rPr>
                <w:rFonts w:ascii="Calibri" w:eastAsia="Calibri" w:hAnsi="Calibri" w:cs="Calibri"/>
                <w:b/>
                <w:bCs/>
                <w:i/>
                <w:iCs/>
              </w:rPr>
            </w:pPr>
            <w:r w:rsidRPr="44EB113A">
              <w:rPr>
                <w:rFonts w:ascii="Calibri" w:eastAsia="Calibri" w:hAnsi="Calibri" w:cs="Calibri"/>
                <w:b/>
                <w:bCs/>
                <w:i/>
                <w:iCs/>
              </w:rPr>
              <w:t>X</w:t>
            </w:r>
          </w:p>
        </w:tc>
        <w:tc>
          <w:tcPr>
            <w:tcW w:w="1750" w:type="dxa"/>
            <w:tcBorders>
              <w:top w:val="nil"/>
              <w:left w:val="nil"/>
              <w:bottom w:val="single" w:sz="4" w:space="0" w:color="auto"/>
              <w:right w:val="single" w:sz="4" w:space="0" w:color="auto"/>
            </w:tcBorders>
            <w:shd w:val="clear" w:color="auto" w:fill="auto"/>
            <w:vAlign w:val="center"/>
          </w:tcPr>
          <w:p w14:paraId="755B0C02" w14:textId="77777777" w:rsidR="004F100C" w:rsidRPr="00666225" w:rsidRDefault="004F100C" w:rsidP="44EB113A">
            <w:pPr>
              <w:spacing w:before="0" w:after="0" w:line="240" w:lineRule="auto"/>
              <w:jc w:val="center"/>
              <w:rPr>
                <w:rFonts w:ascii="Calibri" w:eastAsia="Calibri" w:hAnsi="Calibri" w:cs="Calibri"/>
              </w:rPr>
            </w:pPr>
          </w:p>
        </w:tc>
      </w:tr>
      <w:tr w:rsidR="004F100C" w:rsidRPr="006B391E" w14:paraId="77A04FFE" w14:textId="77777777" w:rsidTr="44EB113A">
        <w:trPr>
          <w:trHeight w:val="300"/>
          <w:jc w:val="center"/>
        </w:trPr>
        <w:tc>
          <w:tcPr>
            <w:tcW w:w="1742" w:type="dxa"/>
            <w:tcBorders>
              <w:top w:val="nil"/>
              <w:left w:val="single" w:sz="4" w:space="0" w:color="auto"/>
              <w:bottom w:val="single" w:sz="4" w:space="0" w:color="auto"/>
              <w:right w:val="single" w:sz="4" w:space="0" w:color="auto"/>
            </w:tcBorders>
            <w:shd w:val="clear" w:color="auto" w:fill="auto"/>
            <w:vAlign w:val="bottom"/>
          </w:tcPr>
          <w:p w14:paraId="35B46618" w14:textId="77777777" w:rsidR="004F100C" w:rsidRPr="00666225" w:rsidRDefault="004F100C" w:rsidP="44EB113A">
            <w:pPr>
              <w:pStyle w:val="NoSpacing"/>
              <w:spacing w:before="0"/>
              <w:rPr>
                <w:rFonts w:ascii="Calibri" w:eastAsia="Calibri" w:hAnsi="Calibri" w:cs="Calibri"/>
                <w:color w:val="000000"/>
              </w:rPr>
            </w:pPr>
            <w:r w:rsidRPr="44EB113A">
              <w:rPr>
                <w:rFonts w:ascii="Calibri" w:eastAsia="Calibri" w:hAnsi="Calibri" w:cs="Calibri"/>
                <w:color w:val="000000" w:themeColor="text1"/>
              </w:rPr>
              <w:t>ASTR-110</w:t>
            </w:r>
          </w:p>
        </w:tc>
        <w:tc>
          <w:tcPr>
            <w:tcW w:w="957" w:type="dxa"/>
            <w:tcBorders>
              <w:top w:val="single" w:sz="4" w:space="0" w:color="auto"/>
              <w:left w:val="nil"/>
              <w:bottom w:val="single" w:sz="4" w:space="0" w:color="auto"/>
              <w:right w:val="nil"/>
            </w:tcBorders>
            <w:shd w:val="clear" w:color="auto" w:fill="auto"/>
            <w:vAlign w:val="bottom"/>
          </w:tcPr>
          <w:p w14:paraId="64BD6642" w14:textId="77777777" w:rsidR="004F100C" w:rsidRPr="00666225" w:rsidRDefault="004F100C" w:rsidP="44EB113A">
            <w:pPr>
              <w:spacing w:before="0" w:after="0" w:line="240" w:lineRule="auto"/>
              <w:ind w:right="72"/>
              <w:jc w:val="right"/>
              <w:rPr>
                <w:rFonts w:ascii="Calibri" w:eastAsia="Calibri" w:hAnsi="Calibri" w:cs="Calibri"/>
                <w:color w:val="000000"/>
              </w:rPr>
            </w:pPr>
            <w:r w:rsidRPr="44EB113A">
              <w:rPr>
                <w:rFonts w:ascii="Calibri" w:eastAsia="Calibri" w:hAnsi="Calibri" w:cs="Calibri"/>
                <w:color w:val="000000" w:themeColor="text1"/>
              </w:rPr>
              <w:t>92.7%</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14:paraId="5108CD04" w14:textId="77777777" w:rsidR="004F100C" w:rsidRPr="00666225" w:rsidRDefault="004F100C" w:rsidP="44EB113A">
            <w:pPr>
              <w:spacing w:before="0" w:after="0" w:line="240" w:lineRule="auto"/>
              <w:jc w:val="center"/>
              <w:rPr>
                <w:rFonts w:ascii="Calibri" w:eastAsia="Calibri" w:hAnsi="Calibri" w:cs="Calibri"/>
              </w:rPr>
            </w:pPr>
            <w:r w:rsidRPr="44EB113A">
              <w:rPr>
                <w:rFonts w:ascii="Calibri" w:eastAsia="Calibri" w:hAnsi="Calibri" w:cs="Calibri"/>
              </w:rPr>
              <w:t>--</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59ADE087" w14:textId="77777777" w:rsidR="004F100C" w:rsidRPr="00666225" w:rsidRDefault="004F100C" w:rsidP="44EB113A">
            <w:pPr>
              <w:spacing w:before="0" w:after="0" w:line="240" w:lineRule="auto"/>
              <w:jc w:val="center"/>
              <w:rPr>
                <w:rFonts w:ascii="Calibri" w:eastAsia="Calibri" w:hAnsi="Calibri" w:cs="Calibri"/>
              </w:rPr>
            </w:pPr>
          </w:p>
        </w:tc>
        <w:tc>
          <w:tcPr>
            <w:tcW w:w="989" w:type="dxa"/>
            <w:tcBorders>
              <w:top w:val="single" w:sz="4" w:space="0" w:color="auto"/>
              <w:left w:val="nil"/>
              <w:bottom w:val="single" w:sz="4" w:space="0" w:color="auto"/>
              <w:right w:val="nil"/>
            </w:tcBorders>
            <w:shd w:val="clear" w:color="auto" w:fill="auto"/>
            <w:vAlign w:val="bottom"/>
          </w:tcPr>
          <w:p w14:paraId="7E8B7F38" w14:textId="77777777" w:rsidR="004F100C" w:rsidRPr="00666225" w:rsidRDefault="004F100C" w:rsidP="44EB113A">
            <w:pPr>
              <w:spacing w:before="0" w:after="0" w:line="240" w:lineRule="auto"/>
              <w:ind w:right="72"/>
              <w:jc w:val="right"/>
              <w:rPr>
                <w:rFonts w:ascii="Calibri" w:eastAsia="Calibri" w:hAnsi="Calibri" w:cs="Calibri"/>
                <w:color w:val="000000" w:themeColor="text1"/>
              </w:rPr>
            </w:pPr>
            <w:r w:rsidRPr="44EB113A">
              <w:rPr>
                <w:rFonts w:ascii="Calibri" w:eastAsia="Calibri" w:hAnsi="Calibri" w:cs="Calibri"/>
                <w:color w:val="000000" w:themeColor="text1"/>
              </w:rPr>
              <w:t>78.0%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89C81ED" w14:textId="77777777" w:rsidR="004F100C" w:rsidRPr="00666225" w:rsidRDefault="004F100C" w:rsidP="44EB113A">
            <w:pPr>
              <w:spacing w:before="0" w:after="0" w:line="240" w:lineRule="auto"/>
              <w:jc w:val="center"/>
              <w:rPr>
                <w:rFonts w:ascii="Calibri" w:eastAsia="Calibri" w:hAnsi="Calibri" w:cs="Calibri"/>
              </w:rPr>
            </w:pPr>
          </w:p>
        </w:tc>
        <w:tc>
          <w:tcPr>
            <w:tcW w:w="1750" w:type="dxa"/>
            <w:tcBorders>
              <w:top w:val="nil"/>
              <w:left w:val="nil"/>
              <w:bottom w:val="single" w:sz="4" w:space="0" w:color="auto"/>
              <w:right w:val="single" w:sz="4" w:space="0" w:color="auto"/>
            </w:tcBorders>
            <w:shd w:val="clear" w:color="auto" w:fill="auto"/>
            <w:vAlign w:val="center"/>
          </w:tcPr>
          <w:p w14:paraId="3731413B" w14:textId="77777777" w:rsidR="004F100C" w:rsidRPr="00666225" w:rsidRDefault="004F100C" w:rsidP="44EB113A">
            <w:pPr>
              <w:spacing w:before="0" w:after="0" w:line="240" w:lineRule="auto"/>
              <w:jc w:val="center"/>
              <w:rPr>
                <w:rFonts w:ascii="Calibri" w:eastAsia="Calibri" w:hAnsi="Calibri" w:cs="Calibri"/>
                <w:b/>
                <w:bCs/>
                <w:i/>
                <w:iCs/>
              </w:rPr>
            </w:pPr>
            <w:r w:rsidRPr="44EB113A">
              <w:rPr>
                <w:rFonts w:ascii="Calibri" w:eastAsia="Calibri" w:hAnsi="Calibri" w:cs="Calibri"/>
                <w:b/>
                <w:bCs/>
                <w:i/>
                <w:iCs/>
              </w:rPr>
              <w:t>X</w:t>
            </w:r>
          </w:p>
        </w:tc>
      </w:tr>
      <w:tr w:rsidR="004F100C" w:rsidRPr="006B391E" w14:paraId="4C2C2339" w14:textId="77777777" w:rsidTr="44EB113A">
        <w:trPr>
          <w:trHeight w:val="300"/>
          <w:jc w:val="center"/>
        </w:trPr>
        <w:tc>
          <w:tcPr>
            <w:tcW w:w="1742" w:type="dxa"/>
            <w:tcBorders>
              <w:top w:val="single" w:sz="4" w:space="0" w:color="auto"/>
              <w:left w:val="single" w:sz="4" w:space="0" w:color="auto"/>
              <w:bottom w:val="single" w:sz="4" w:space="0" w:color="auto"/>
              <w:right w:val="single" w:sz="4" w:space="0" w:color="auto"/>
            </w:tcBorders>
            <w:shd w:val="clear" w:color="auto" w:fill="9FAD9F"/>
            <w:vAlign w:val="center"/>
            <w:hideMark/>
          </w:tcPr>
          <w:p w14:paraId="5C29C220" w14:textId="77777777" w:rsidR="004F100C" w:rsidRPr="006B391E" w:rsidRDefault="004F100C" w:rsidP="44EB113A">
            <w:pPr>
              <w:spacing w:before="0" w:after="0" w:line="240" w:lineRule="auto"/>
              <w:rPr>
                <w:rFonts w:ascii="Calibri" w:eastAsia="Calibri" w:hAnsi="Calibri" w:cs="Calibri"/>
                <w:b/>
                <w:bCs/>
                <w:color w:val="000000"/>
              </w:rPr>
            </w:pPr>
            <w:r w:rsidRPr="44EB113A">
              <w:rPr>
                <w:rFonts w:ascii="Calibri" w:eastAsia="Calibri" w:hAnsi="Calibri" w:cs="Calibri"/>
                <w:b/>
                <w:bCs/>
                <w:color w:val="000000" w:themeColor="text1"/>
              </w:rPr>
              <w:t>Program Level</w:t>
            </w:r>
          </w:p>
        </w:tc>
        <w:tc>
          <w:tcPr>
            <w:tcW w:w="2804" w:type="dxa"/>
            <w:gridSpan w:val="3"/>
            <w:tcBorders>
              <w:top w:val="single" w:sz="4" w:space="0" w:color="auto"/>
              <w:left w:val="single" w:sz="4" w:space="0" w:color="auto"/>
              <w:bottom w:val="single" w:sz="4" w:space="0" w:color="auto"/>
              <w:right w:val="single" w:sz="4" w:space="0" w:color="auto"/>
            </w:tcBorders>
            <w:shd w:val="clear" w:color="auto" w:fill="9FAD9F"/>
            <w:vAlign w:val="center"/>
          </w:tcPr>
          <w:p w14:paraId="49093365" w14:textId="77777777" w:rsidR="004F100C" w:rsidRPr="00344053" w:rsidRDefault="004F100C" w:rsidP="44EB113A">
            <w:pPr>
              <w:spacing w:before="0" w:after="0" w:line="240" w:lineRule="auto"/>
              <w:jc w:val="center"/>
              <w:rPr>
                <w:rFonts w:ascii="Calibri" w:eastAsia="Calibri" w:hAnsi="Calibri" w:cs="Calibri"/>
                <w:color w:val="000000"/>
              </w:rPr>
            </w:pPr>
            <w:r w:rsidRPr="44EB113A">
              <w:rPr>
                <w:rFonts w:ascii="Calibri" w:eastAsia="Calibri" w:hAnsi="Calibri" w:cs="Calibri"/>
                <w:color w:val="000000" w:themeColor="text1"/>
              </w:rPr>
              <w:t>92.5%</w:t>
            </w:r>
          </w:p>
        </w:tc>
        <w:tc>
          <w:tcPr>
            <w:tcW w:w="3639" w:type="dxa"/>
            <w:gridSpan w:val="3"/>
            <w:tcBorders>
              <w:top w:val="single" w:sz="4" w:space="0" w:color="auto"/>
              <w:left w:val="single" w:sz="4" w:space="0" w:color="auto"/>
              <w:bottom w:val="single" w:sz="4" w:space="0" w:color="auto"/>
              <w:right w:val="single" w:sz="4" w:space="0" w:color="auto"/>
            </w:tcBorders>
            <w:shd w:val="clear" w:color="auto" w:fill="9FAD9F"/>
            <w:vAlign w:val="center"/>
          </w:tcPr>
          <w:p w14:paraId="01058781" w14:textId="77777777" w:rsidR="004F100C" w:rsidRPr="00344053" w:rsidRDefault="004F100C" w:rsidP="44EB113A">
            <w:pPr>
              <w:spacing w:before="0" w:after="0" w:line="240" w:lineRule="auto"/>
              <w:jc w:val="center"/>
              <w:rPr>
                <w:rFonts w:ascii="Calibri" w:eastAsia="Calibri" w:hAnsi="Calibri" w:cs="Calibri"/>
                <w:color w:val="000000"/>
              </w:rPr>
            </w:pPr>
            <w:r w:rsidRPr="44EB113A">
              <w:rPr>
                <w:rFonts w:ascii="Calibri" w:eastAsia="Calibri" w:hAnsi="Calibri" w:cs="Calibri"/>
                <w:color w:val="000000" w:themeColor="text1"/>
              </w:rPr>
              <w:t>83.1%</w:t>
            </w:r>
          </w:p>
        </w:tc>
      </w:tr>
      <w:tr w:rsidR="004F100C" w:rsidRPr="006B391E" w14:paraId="2FBFBD3A" w14:textId="77777777" w:rsidTr="44EB113A">
        <w:trPr>
          <w:trHeight w:val="300"/>
          <w:jc w:val="center"/>
        </w:trPr>
        <w:tc>
          <w:tcPr>
            <w:tcW w:w="1742" w:type="dxa"/>
            <w:tcBorders>
              <w:top w:val="single" w:sz="4" w:space="0" w:color="auto"/>
              <w:left w:val="single" w:sz="4" w:space="0" w:color="auto"/>
              <w:bottom w:val="single" w:sz="4" w:space="0" w:color="auto"/>
              <w:right w:val="single" w:sz="4" w:space="0" w:color="auto"/>
            </w:tcBorders>
            <w:shd w:val="clear" w:color="auto" w:fill="9FAD9F"/>
            <w:vAlign w:val="center"/>
          </w:tcPr>
          <w:p w14:paraId="545026DC" w14:textId="77777777" w:rsidR="004F100C" w:rsidRPr="006B391E" w:rsidRDefault="004F100C" w:rsidP="44EB113A">
            <w:pPr>
              <w:spacing w:before="0" w:after="0" w:line="240" w:lineRule="auto"/>
              <w:rPr>
                <w:rFonts w:ascii="Calibri" w:eastAsia="Calibri" w:hAnsi="Calibri" w:cs="Calibri"/>
                <w:b/>
                <w:bCs/>
                <w:color w:val="000000"/>
              </w:rPr>
            </w:pPr>
            <w:r w:rsidRPr="44EB113A">
              <w:rPr>
                <w:rFonts w:ascii="Calibri" w:eastAsia="Calibri" w:hAnsi="Calibri" w:cs="Calibri"/>
                <w:b/>
                <w:bCs/>
                <w:color w:val="000000" w:themeColor="text1"/>
              </w:rPr>
              <w:t>Institutional Level</w:t>
            </w:r>
          </w:p>
        </w:tc>
        <w:tc>
          <w:tcPr>
            <w:tcW w:w="2804" w:type="dxa"/>
            <w:gridSpan w:val="3"/>
            <w:tcBorders>
              <w:top w:val="single" w:sz="4" w:space="0" w:color="auto"/>
              <w:left w:val="single" w:sz="4" w:space="0" w:color="auto"/>
              <w:bottom w:val="single" w:sz="4" w:space="0" w:color="auto"/>
              <w:right w:val="single" w:sz="4" w:space="0" w:color="auto"/>
            </w:tcBorders>
            <w:shd w:val="clear" w:color="auto" w:fill="9FAD9F"/>
            <w:vAlign w:val="center"/>
          </w:tcPr>
          <w:p w14:paraId="21EFB378" w14:textId="77777777" w:rsidR="004F100C" w:rsidRPr="00BE798C" w:rsidRDefault="004F100C" w:rsidP="44EB113A">
            <w:pPr>
              <w:spacing w:before="0" w:after="0" w:line="240" w:lineRule="auto"/>
              <w:jc w:val="center"/>
              <w:rPr>
                <w:rFonts w:ascii="Calibri" w:eastAsia="Calibri" w:hAnsi="Calibri" w:cs="Calibri"/>
                <w:b/>
                <w:bCs/>
                <w:color w:val="000000"/>
              </w:rPr>
            </w:pPr>
            <w:r w:rsidRPr="44EB113A">
              <w:rPr>
                <w:rFonts w:ascii="Calibri" w:eastAsia="Calibri" w:hAnsi="Calibri" w:cs="Calibri"/>
                <w:b/>
                <w:bCs/>
                <w:color w:val="000000" w:themeColor="text1"/>
              </w:rPr>
              <w:t>90.0%</w:t>
            </w:r>
          </w:p>
        </w:tc>
        <w:tc>
          <w:tcPr>
            <w:tcW w:w="3639" w:type="dxa"/>
            <w:gridSpan w:val="3"/>
            <w:tcBorders>
              <w:top w:val="single" w:sz="4" w:space="0" w:color="auto"/>
              <w:left w:val="single" w:sz="4" w:space="0" w:color="auto"/>
              <w:bottom w:val="single" w:sz="4" w:space="0" w:color="auto"/>
              <w:right w:val="single" w:sz="4" w:space="0" w:color="auto"/>
            </w:tcBorders>
            <w:shd w:val="clear" w:color="auto" w:fill="9FAD9F"/>
            <w:vAlign w:val="center"/>
          </w:tcPr>
          <w:p w14:paraId="03C4CB81" w14:textId="77777777" w:rsidR="004F100C" w:rsidRPr="00BE798C" w:rsidRDefault="004F100C" w:rsidP="44EB113A">
            <w:pPr>
              <w:spacing w:before="0" w:after="0" w:line="240" w:lineRule="auto"/>
              <w:jc w:val="center"/>
              <w:rPr>
                <w:rFonts w:ascii="Calibri" w:eastAsia="Calibri" w:hAnsi="Calibri" w:cs="Calibri"/>
                <w:b/>
                <w:bCs/>
                <w:color w:val="000000"/>
              </w:rPr>
            </w:pPr>
            <w:r w:rsidRPr="44EB113A">
              <w:rPr>
                <w:rFonts w:ascii="Calibri" w:eastAsia="Calibri" w:hAnsi="Calibri" w:cs="Calibri"/>
                <w:b/>
                <w:bCs/>
                <w:color w:val="000000" w:themeColor="text1"/>
              </w:rPr>
              <w:t>72.7%</w:t>
            </w:r>
          </w:p>
        </w:tc>
      </w:tr>
      <w:tr w:rsidR="004F100C" w:rsidRPr="006B391E" w14:paraId="23C5DAE4" w14:textId="77777777" w:rsidTr="44EB113A">
        <w:trPr>
          <w:trHeight w:val="710"/>
          <w:jc w:val="center"/>
        </w:trPr>
        <w:tc>
          <w:tcPr>
            <w:tcW w:w="8185" w:type="dxa"/>
            <w:gridSpan w:val="7"/>
            <w:tcBorders>
              <w:top w:val="single" w:sz="4" w:space="0" w:color="auto"/>
              <w:left w:val="single" w:sz="4" w:space="0" w:color="auto"/>
              <w:bottom w:val="single" w:sz="4" w:space="0" w:color="auto"/>
              <w:right w:val="single" w:sz="4" w:space="0" w:color="auto"/>
            </w:tcBorders>
            <w:shd w:val="clear" w:color="auto" w:fill="9FAD9F"/>
            <w:vAlign w:val="center"/>
          </w:tcPr>
          <w:p w14:paraId="69CB17BC" w14:textId="77777777" w:rsidR="004F100C" w:rsidRPr="006B391E" w:rsidRDefault="004F100C" w:rsidP="44EB113A">
            <w:pPr>
              <w:spacing w:before="0" w:after="0" w:line="240" w:lineRule="auto"/>
              <w:rPr>
                <w:rFonts w:ascii="Calibri" w:eastAsia="Calibri" w:hAnsi="Calibri" w:cs="Calibri"/>
                <w:color w:val="000000"/>
              </w:rPr>
            </w:pPr>
            <w:r w:rsidRPr="44EB113A">
              <w:rPr>
                <w:rFonts w:ascii="Calibri" w:eastAsia="Calibri" w:hAnsi="Calibri" w:cs="Calibri"/>
                <w:i/>
                <w:iCs/>
              </w:rPr>
              <w:t xml:space="preserve">Source: </w:t>
            </w:r>
            <w:r w:rsidRPr="44EB113A">
              <w:rPr>
                <w:rFonts w:ascii="Calibri" w:eastAsia="Calibri" w:hAnsi="Calibri" w:cs="Calibri"/>
                <w:i/>
                <w:iCs/>
                <w:color w:val="000000" w:themeColor="text1"/>
              </w:rPr>
              <w:t>SQL Queries for Fall 2023 Program Review</w:t>
            </w:r>
          </w:p>
          <w:p w14:paraId="2F5A73F2" w14:textId="77777777" w:rsidR="004F100C" w:rsidRPr="006B391E" w:rsidRDefault="004F100C" w:rsidP="44EB113A">
            <w:pPr>
              <w:spacing w:before="0" w:after="0" w:line="240" w:lineRule="auto"/>
              <w:rPr>
                <w:rFonts w:ascii="Calibri" w:eastAsia="Calibri" w:hAnsi="Calibri" w:cs="Calibri"/>
                <w:color w:val="000000"/>
              </w:rPr>
            </w:pPr>
            <w:r w:rsidRPr="44EB113A">
              <w:rPr>
                <w:rFonts w:ascii="Calibri" w:eastAsia="Calibri" w:hAnsi="Calibri" w:cs="Calibri"/>
                <w:color w:val="000000" w:themeColor="text1"/>
              </w:rPr>
              <w:t>-- Indicates a value that is within 1% of the program-level rate.</w:t>
            </w:r>
          </w:p>
          <w:p w14:paraId="3C1ECCED" w14:textId="77777777" w:rsidR="004F100C" w:rsidRPr="006B391E" w:rsidRDefault="004F100C" w:rsidP="44EB113A">
            <w:pPr>
              <w:spacing w:before="0" w:after="0" w:line="240" w:lineRule="auto"/>
              <w:rPr>
                <w:rFonts w:ascii="Calibri" w:eastAsia="Calibri" w:hAnsi="Calibri" w:cs="Calibri"/>
                <w:color w:val="000000"/>
              </w:rPr>
            </w:pPr>
            <w:r w:rsidRPr="44EB113A">
              <w:rPr>
                <w:rFonts w:ascii="Calibri" w:eastAsia="Calibri" w:hAnsi="Calibri" w:cs="Calibri"/>
                <w:b/>
                <w:bCs/>
                <w:i/>
                <w:iCs/>
                <w:color w:val="000000" w:themeColor="text1"/>
              </w:rPr>
              <w:t>Bold italics</w:t>
            </w:r>
            <w:r w:rsidRPr="44EB113A">
              <w:rPr>
                <w:rFonts w:ascii="Calibri" w:eastAsia="Calibri" w:hAnsi="Calibri" w:cs="Calibri"/>
                <w:color w:val="000000" w:themeColor="text1"/>
              </w:rPr>
              <w:t xml:space="preserve"> denote a statistically significant difference between the course-level rate and the program-level rate.</w:t>
            </w:r>
          </w:p>
          <w:p w14:paraId="04A87AEA" w14:textId="77777777" w:rsidR="004F100C" w:rsidRPr="006B391E" w:rsidRDefault="004F100C" w:rsidP="44EB113A">
            <w:pPr>
              <w:spacing w:before="0" w:after="0" w:line="240" w:lineRule="auto"/>
              <w:rPr>
                <w:rFonts w:ascii="Calibri" w:eastAsia="Calibri" w:hAnsi="Calibri" w:cs="Calibri"/>
                <w:color w:val="000000"/>
              </w:rPr>
            </w:pPr>
            <w:r w:rsidRPr="44EB113A">
              <w:rPr>
                <w:rFonts w:ascii="Calibri" w:eastAsia="Calibri" w:hAnsi="Calibri" w:cs="Calibri"/>
                <w:b/>
                <w:bCs/>
                <w:color w:val="000000" w:themeColor="text1"/>
              </w:rPr>
              <w:t>Bold</w:t>
            </w:r>
            <w:r w:rsidRPr="44EB113A">
              <w:rPr>
                <w:rFonts w:ascii="Calibri" w:eastAsia="Calibri" w:hAnsi="Calibri" w:cs="Calibri"/>
                <w:color w:val="000000" w:themeColor="text1"/>
              </w:rPr>
              <w:t xml:space="preserve"> denotes a statistically significant difference between the program-level rate and the institutional rate.  The lower of the two rates is highlighted in bold.</w:t>
            </w:r>
          </w:p>
          <w:p w14:paraId="4E801C2D" w14:textId="77777777" w:rsidR="004F100C" w:rsidRPr="006B391E" w:rsidRDefault="004F100C" w:rsidP="44EB113A">
            <w:pPr>
              <w:spacing w:before="0" w:after="0" w:line="240" w:lineRule="auto"/>
              <w:rPr>
                <w:rFonts w:ascii="Calibri" w:eastAsia="Calibri" w:hAnsi="Calibri" w:cs="Calibri"/>
                <w:color w:val="000000"/>
                <w:highlight w:val="yellow"/>
              </w:rPr>
            </w:pPr>
            <w:r w:rsidRPr="44EB113A">
              <w:rPr>
                <w:rFonts w:ascii="Calibri" w:eastAsia="Calibri" w:hAnsi="Calibri" w:cs="Calibri"/>
                <w:b/>
                <w:bCs/>
                <w:color w:val="000000" w:themeColor="text1"/>
                <w:u w:val="single"/>
              </w:rPr>
              <w:t>Note</w:t>
            </w:r>
            <w:r w:rsidRPr="44EB113A">
              <w:rPr>
                <w:rFonts w:ascii="Calibri" w:eastAsia="Calibri" w:hAnsi="Calibri" w:cs="Calibri"/>
                <w:color w:val="000000" w:themeColor="text1"/>
              </w:rPr>
              <w:t xml:space="preserve">:  Grades of EW (Excused Withdrawal) for spring 2020 and beyond are not included in the calculations of the three-year retention and successful course completion rates reported above.  This approach reflects the standard recommended research practice of not including EWs in either the numerator or the denominator for these rates.  </w:t>
            </w:r>
          </w:p>
        </w:tc>
      </w:tr>
    </w:tbl>
    <w:p w14:paraId="431A5B6F" w14:textId="77777777" w:rsidR="004F100C" w:rsidRDefault="004F100C" w:rsidP="44EB113A">
      <w:pPr>
        <w:pStyle w:val="NoSpacing"/>
        <w:spacing w:before="0"/>
        <w:rPr>
          <w:rFonts w:ascii="Calibri" w:eastAsia="Calibri" w:hAnsi="Calibri" w:cs="Calibri"/>
          <w:u w:val="single"/>
        </w:rPr>
      </w:pPr>
    </w:p>
    <w:tbl>
      <w:tblPr>
        <w:tblStyle w:val="TableGrid"/>
        <w:tblW w:w="0" w:type="auto"/>
        <w:tblInd w:w="1345" w:type="dxa"/>
        <w:tblLook w:val="04A0" w:firstRow="1" w:lastRow="0" w:firstColumn="1" w:lastColumn="0" w:noHBand="0" w:noVBand="1"/>
      </w:tblPr>
      <w:tblGrid>
        <w:gridCol w:w="8190"/>
      </w:tblGrid>
      <w:tr w:rsidR="004F100C" w14:paraId="74466B20" w14:textId="77777777" w:rsidTr="44EB113A">
        <w:tc>
          <w:tcPr>
            <w:tcW w:w="8190" w:type="dxa"/>
          </w:tcPr>
          <w:p w14:paraId="65327DF9" w14:textId="77777777" w:rsidR="004F100C" w:rsidRDefault="004F100C" w:rsidP="44EB113A">
            <w:pPr>
              <w:pStyle w:val="NoSpacing"/>
              <w:rPr>
                <w:rFonts w:ascii="Calibri" w:eastAsia="Calibri" w:hAnsi="Calibri" w:cs="Calibri"/>
                <w:i/>
                <w:iCs/>
              </w:rPr>
            </w:pPr>
            <w:r w:rsidRPr="44EB113A">
              <w:rPr>
                <w:rFonts w:ascii="Calibri" w:eastAsia="Calibri" w:hAnsi="Calibri" w:cs="Calibri"/>
                <w:i/>
                <w:iCs/>
                <w:u w:val="single"/>
              </w:rPr>
              <w:t>RPIE Analysis</w:t>
            </w:r>
            <w:r w:rsidRPr="44EB113A">
              <w:rPr>
                <w:rFonts w:ascii="Calibri" w:eastAsia="Calibri" w:hAnsi="Calibri" w:cs="Calibri"/>
                <w:i/>
                <w:iCs/>
              </w:rPr>
              <w:t xml:space="preserve">:  Over the past three years, the retention rate for the Physics and Astronomy Program was significantly higher than the retention rate at the institutional level.  The retention rates for PHYS-120 and PHYS-140 were significantly lower than the program-level rate.  The retention rates for PHYS-110, PHYS-121, and PHYS-241 were significantly higher than the program-level rate.  The retention rate for the Physics and Astronomy Program falls within the third quartile (Q3) among program-level retention rates (across 58 instructional programs, over the past three years).  The retention rate for Physics and Astronomy is among the highest 50% of retention rates among NVC programs.  </w:t>
            </w:r>
          </w:p>
          <w:p w14:paraId="5D17B2B1" w14:textId="77777777" w:rsidR="004F100C" w:rsidRDefault="004F100C" w:rsidP="44EB113A">
            <w:pPr>
              <w:pStyle w:val="NoSpacing"/>
              <w:rPr>
                <w:rFonts w:ascii="Calibri" w:eastAsia="Calibri" w:hAnsi="Calibri" w:cs="Calibri"/>
                <w:i/>
                <w:iCs/>
              </w:rPr>
            </w:pPr>
          </w:p>
          <w:p w14:paraId="712F0617" w14:textId="77777777" w:rsidR="004F100C" w:rsidRDefault="004F100C" w:rsidP="44EB113A">
            <w:pPr>
              <w:pStyle w:val="NoSpacing"/>
              <w:rPr>
                <w:rFonts w:ascii="Calibri" w:eastAsia="Calibri" w:hAnsi="Calibri" w:cs="Calibri"/>
                <w:i/>
                <w:iCs/>
              </w:rPr>
            </w:pPr>
            <w:r w:rsidRPr="44EB113A">
              <w:rPr>
                <w:rFonts w:ascii="Calibri" w:eastAsia="Calibri" w:hAnsi="Calibri" w:cs="Calibri"/>
                <w:i/>
                <w:iCs/>
              </w:rPr>
              <w:t xml:space="preserve">Over the past three years, the successful course completion rate for the Physics and Astronomy Program was significantly higher than the rate at the institutional level.  The successful course completion rates for PHYS-120 and ASTR-110 were significantly lower than the program-level rate.  Physics and Astronomy courses with successful course completion rates significantly higher than the program-level rate are noted in the table above.  The successful course completion rate for Physics and Astronomy falls within the third quartile (Q3) among program-level successful course completion rates (across 58 instructional programs, over the past three years).  The successful course completion rate for Physics and Astronomy is among the highest 50% of successful course completion rates among NVC programs.  </w:t>
            </w:r>
          </w:p>
          <w:p w14:paraId="34099FBC" w14:textId="77777777" w:rsidR="004F100C" w:rsidRDefault="004F100C" w:rsidP="44EB113A">
            <w:pPr>
              <w:pStyle w:val="NoSpacing"/>
              <w:rPr>
                <w:rFonts w:ascii="Calibri" w:eastAsia="Calibri" w:hAnsi="Calibri" w:cs="Calibri"/>
                <w:i/>
                <w:iCs/>
              </w:rPr>
            </w:pPr>
          </w:p>
          <w:p w14:paraId="7041C10B" w14:textId="77777777" w:rsidR="004F100C" w:rsidRDefault="004F100C" w:rsidP="44EB113A">
            <w:pPr>
              <w:pStyle w:val="NoSpacing"/>
              <w:rPr>
                <w:rFonts w:ascii="Calibri" w:eastAsia="Calibri" w:hAnsi="Calibri" w:cs="Calibri"/>
                <w:i/>
                <w:iCs/>
              </w:rPr>
            </w:pPr>
            <w:r w:rsidRPr="44EB113A">
              <w:rPr>
                <w:rFonts w:ascii="Calibri" w:eastAsia="Calibri" w:hAnsi="Calibri" w:cs="Calibri"/>
                <w:i/>
                <w:iCs/>
              </w:rPr>
              <w:t xml:space="preserve">Over the past three years, the difference between retention and successful course completion at the program level (9.4%) was significantly lower than the difference at the institutional level (17.3%).  This figure represents the proportion of non-passing grades assigned to students at the end of the semester (i.e., grades of D, F, I, NP).  </w:t>
            </w:r>
          </w:p>
          <w:p w14:paraId="2597A35B" w14:textId="77777777" w:rsidR="004F100C" w:rsidRDefault="004F100C" w:rsidP="44EB113A">
            <w:pPr>
              <w:pStyle w:val="NoSpacing"/>
              <w:rPr>
                <w:rFonts w:ascii="Calibri" w:eastAsia="Calibri" w:hAnsi="Calibri" w:cs="Calibri"/>
                <w:i/>
                <w:iCs/>
              </w:rPr>
            </w:pPr>
          </w:p>
          <w:p w14:paraId="4562A450" w14:textId="77777777" w:rsidR="004F100C" w:rsidRDefault="004F100C" w:rsidP="44EB113A">
            <w:pPr>
              <w:pStyle w:val="NoSpacing"/>
              <w:rPr>
                <w:rFonts w:ascii="Calibri" w:eastAsia="Calibri" w:hAnsi="Calibri" w:cs="Calibri"/>
                <w:u w:val="single"/>
              </w:rPr>
            </w:pPr>
            <w:r w:rsidRPr="44EB113A">
              <w:rPr>
                <w:rFonts w:ascii="Calibri" w:eastAsia="Calibri" w:hAnsi="Calibri" w:cs="Calibri"/>
                <w:i/>
                <w:iCs/>
              </w:rPr>
              <w:t>No Physics and Astronomy courses claimed a difference (between retention and successful course completion) that exceeded the 17.3% difference found at the institutional level.</w:t>
            </w:r>
          </w:p>
        </w:tc>
      </w:tr>
    </w:tbl>
    <w:p w14:paraId="7A6D90CC" w14:textId="77777777" w:rsidR="004F100C" w:rsidRDefault="004F100C" w:rsidP="44EB113A">
      <w:pPr>
        <w:pStyle w:val="NoSpacing"/>
        <w:rPr>
          <w:rFonts w:ascii="Calibri" w:eastAsia="Calibri" w:hAnsi="Calibri" w:cs="Calibri"/>
          <w:b/>
          <w:bCs/>
        </w:rPr>
      </w:pPr>
    </w:p>
    <w:p w14:paraId="111B1326" w14:textId="5F91E0E5" w:rsidR="0088093D" w:rsidRPr="00671291" w:rsidRDefault="0088093D" w:rsidP="44EB113A">
      <w:pPr>
        <w:pStyle w:val="NoSpacing"/>
        <w:rPr>
          <w:rFonts w:ascii="Calibri" w:eastAsia="Calibri" w:hAnsi="Calibri" w:cs="Calibri"/>
          <w:b/>
          <w:bCs/>
        </w:rPr>
      </w:pPr>
      <w:r w:rsidRPr="44EB113A">
        <w:rPr>
          <w:rFonts w:ascii="Calibri" w:eastAsia="Calibri" w:hAnsi="Calibri" w:cs="Calibri"/>
          <w:b/>
          <w:bCs/>
        </w:rPr>
        <w:t xml:space="preserve">Program Reflection: </w:t>
      </w:r>
    </w:p>
    <w:tbl>
      <w:tblPr>
        <w:tblStyle w:val="TableGrid"/>
        <w:tblW w:w="10260" w:type="dxa"/>
        <w:tblInd w:w="-5" w:type="dxa"/>
        <w:tblLook w:val="04A0" w:firstRow="1" w:lastRow="0" w:firstColumn="1" w:lastColumn="0" w:noHBand="0" w:noVBand="1"/>
      </w:tblPr>
      <w:tblGrid>
        <w:gridCol w:w="10260"/>
      </w:tblGrid>
      <w:tr w:rsidR="0088093D" w:rsidRPr="00671291" w14:paraId="47269422" w14:textId="77777777" w:rsidTr="44EB113A">
        <w:tc>
          <w:tcPr>
            <w:tcW w:w="10260" w:type="dxa"/>
          </w:tcPr>
          <w:p w14:paraId="56BA60F6" w14:textId="2D1077CC" w:rsidR="0088093D" w:rsidRPr="00671291" w:rsidRDefault="00952E53" w:rsidP="44EB113A">
            <w:pPr>
              <w:pStyle w:val="NoSpacing"/>
              <w:rPr>
                <w:rFonts w:ascii="Calibri" w:eastAsia="Calibri" w:hAnsi="Calibri" w:cs="Calibri"/>
              </w:rPr>
            </w:pPr>
            <w:r w:rsidRPr="44EB113A">
              <w:rPr>
                <w:rFonts w:ascii="Calibri" w:eastAsia="Calibri" w:hAnsi="Calibri" w:cs="Calibri"/>
              </w:rPr>
              <w:t xml:space="preserve">We note that the program retention and course completion rates in our program exceed the institutional level. It makes sense that the lowest retention and course completions </w:t>
            </w:r>
            <w:r w:rsidR="000B2F55" w:rsidRPr="44EB113A">
              <w:rPr>
                <w:rFonts w:ascii="Calibri" w:eastAsia="Calibri" w:hAnsi="Calibri" w:cs="Calibri"/>
              </w:rPr>
              <w:t xml:space="preserve">would be for our introductory sequence courses, PHYS-140 and PHYS-120. During those courses, students typically get up to speed on what it takes to succeed in the sequence. </w:t>
            </w:r>
          </w:p>
        </w:tc>
      </w:tr>
    </w:tbl>
    <w:p w14:paraId="2E0DC33B" w14:textId="77777777" w:rsidR="0088093D" w:rsidRPr="00671291" w:rsidRDefault="0088093D" w:rsidP="44EB113A">
      <w:pPr>
        <w:pStyle w:val="NoSpacing"/>
        <w:rPr>
          <w:rFonts w:ascii="Calibri" w:eastAsia="Calibri" w:hAnsi="Calibri" w:cs="Calibri"/>
          <w:b/>
          <w:bCs/>
        </w:rPr>
      </w:pPr>
    </w:p>
    <w:p w14:paraId="610770F8" w14:textId="77777777" w:rsidR="0088093D" w:rsidRPr="00671291" w:rsidRDefault="0088093D" w:rsidP="44EB113A">
      <w:pPr>
        <w:pStyle w:val="ListParagraph"/>
        <w:numPr>
          <w:ilvl w:val="0"/>
          <w:numId w:val="12"/>
        </w:numPr>
        <w:spacing w:after="0" w:line="240" w:lineRule="auto"/>
        <w:rPr>
          <w:rFonts w:ascii="Calibri" w:eastAsia="Calibri" w:hAnsi="Calibri" w:cs="Calibri"/>
          <w:b/>
          <w:bCs/>
        </w:rPr>
      </w:pPr>
      <w:r w:rsidRPr="44EB113A">
        <w:rPr>
          <w:rFonts w:ascii="Calibri" w:eastAsia="Calibri" w:hAnsi="Calibri" w:cs="Calibri"/>
          <w:b/>
          <w:bCs/>
        </w:rPr>
        <w:t xml:space="preserve">Student Equity </w:t>
      </w:r>
    </w:p>
    <w:tbl>
      <w:tblPr>
        <w:tblStyle w:val="TableGrid"/>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75"/>
        <w:gridCol w:w="1170"/>
        <w:gridCol w:w="1350"/>
        <w:gridCol w:w="1980"/>
        <w:gridCol w:w="1980"/>
      </w:tblGrid>
      <w:tr w:rsidR="3EC5E534" w14:paraId="5521662A" w14:textId="77777777" w:rsidTr="44EB113A">
        <w:trPr>
          <w:trHeight w:val="300"/>
          <w:jc w:val="center"/>
        </w:trPr>
        <w:tc>
          <w:tcPr>
            <w:tcW w:w="2775" w:type="dxa"/>
            <w:shd w:val="clear" w:color="auto" w:fill="9FAD9F"/>
            <w:tcMar>
              <w:left w:w="105" w:type="dxa"/>
              <w:right w:w="105" w:type="dxa"/>
            </w:tcMar>
          </w:tcPr>
          <w:p w14:paraId="36E9810F" w14:textId="1767ECF3" w:rsidR="3EC5E534" w:rsidRDefault="3EC5E534" w:rsidP="3EC5E534">
            <w:pPr>
              <w:spacing w:before="100"/>
              <w:jc w:val="center"/>
              <w:rPr>
                <w:rFonts w:ascii="Calibri" w:eastAsia="Calibri" w:hAnsi="Calibri" w:cs="Calibri"/>
              </w:rPr>
            </w:pPr>
          </w:p>
        </w:tc>
        <w:tc>
          <w:tcPr>
            <w:tcW w:w="2520" w:type="dxa"/>
            <w:gridSpan w:val="2"/>
            <w:shd w:val="clear" w:color="auto" w:fill="9FAD9F"/>
            <w:tcMar>
              <w:left w:w="105" w:type="dxa"/>
              <w:right w:w="105" w:type="dxa"/>
            </w:tcMar>
          </w:tcPr>
          <w:p w14:paraId="4A1AA881" w14:textId="139F6B9F" w:rsidR="3EC5E534" w:rsidRDefault="3EC5E534" w:rsidP="3EC5E534">
            <w:pPr>
              <w:pStyle w:val="NoSpacing"/>
              <w:spacing w:before="100"/>
              <w:jc w:val="center"/>
              <w:rPr>
                <w:rFonts w:ascii="Calibri" w:eastAsia="Calibri" w:hAnsi="Calibri" w:cs="Calibri"/>
              </w:rPr>
            </w:pPr>
            <w:r w:rsidRPr="44EB113A">
              <w:rPr>
                <w:rFonts w:ascii="Calibri" w:eastAsia="Calibri" w:hAnsi="Calibri" w:cs="Calibri"/>
                <w:b/>
                <w:bCs/>
              </w:rPr>
              <w:t>Retention Rates</w:t>
            </w:r>
          </w:p>
          <w:p w14:paraId="4E35D815" w14:textId="12AFE377" w:rsidR="3EC5E534" w:rsidRDefault="3EC5E534" w:rsidP="3EC5E534">
            <w:pPr>
              <w:pStyle w:val="NoSpacing"/>
              <w:spacing w:before="100"/>
              <w:jc w:val="center"/>
              <w:rPr>
                <w:rFonts w:ascii="Calibri" w:eastAsia="Calibri" w:hAnsi="Calibri" w:cs="Calibri"/>
              </w:rPr>
            </w:pPr>
            <w:r w:rsidRPr="44EB113A">
              <w:rPr>
                <w:rFonts w:ascii="Calibri" w:eastAsia="Calibri" w:hAnsi="Calibri" w:cs="Calibri"/>
                <w:b/>
                <w:bCs/>
              </w:rPr>
              <w:t>(Across Three Years)</w:t>
            </w:r>
          </w:p>
        </w:tc>
        <w:tc>
          <w:tcPr>
            <w:tcW w:w="3960" w:type="dxa"/>
            <w:gridSpan w:val="2"/>
            <w:shd w:val="clear" w:color="auto" w:fill="9FAD9F"/>
            <w:tcMar>
              <w:left w:w="105" w:type="dxa"/>
              <w:right w:w="105" w:type="dxa"/>
            </w:tcMar>
          </w:tcPr>
          <w:p w14:paraId="1B1CFB57" w14:textId="4FEE914C" w:rsidR="3EC5E534" w:rsidRDefault="3EC5E534" w:rsidP="3EC5E534">
            <w:pPr>
              <w:pStyle w:val="NoSpacing"/>
              <w:spacing w:before="100"/>
              <w:jc w:val="center"/>
              <w:rPr>
                <w:rFonts w:ascii="Calibri" w:eastAsia="Calibri" w:hAnsi="Calibri" w:cs="Calibri"/>
              </w:rPr>
            </w:pPr>
            <w:r w:rsidRPr="44EB113A">
              <w:rPr>
                <w:rFonts w:ascii="Calibri" w:eastAsia="Calibri" w:hAnsi="Calibri" w:cs="Calibri"/>
                <w:b/>
                <w:bCs/>
              </w:rPr>
              <w:t>Successful Course Completion Rates</w:t>
            </w:r>
          </w:p>
          <w:p w14:paraId="20789A1F" w14:textId="17FE3DC1" w:rsidR="3EC5E534" w:rsidRDefault="3EC5E534" w:rsidP="3EC5E534">
            <w:pPr>
              <w:pStyle w:val="NoSpacing"/>
              <w:spacing w:before="100"/>
              <w:jc w:val="center"/>
              <w:rPr>
                <w:rFonts w:ascii="Calibri" w:eastAsia="Calibri" w:hAnsi="Calibri" w:cs="Calibri"/>
              </w:rPr>
            </w:pPr>
            <w:r w:rsidRPr="44EB113A">
              <w:rPr>
                <w:rFonts w:ascii="Calibri" w:eastAsia="Calibri" w:hAnsi="Calibri" w:cs="Calibri"/>
                <w:b/>
                <w:bCs/>
              </w:rPr>
              <w:t>(Across Three Years)</w:t>
            </w:r>
          </w:p>
        </w:tc>
      </w:tr>
      <w:tr w:rsidR="3EC5E534" w14:paraId="54C874AC" w14:textId="77777777" w:rsidTr="44EB113A">
        <w:trPr>
          <w:trHeight w:val="300"/>
          <w:jc w:val="center"/>
        </w:trPr>
        <w:tc>
          <w:tcPr>
            <w:tcW w:w="2775" w:type="dxa"/>
            <w:shd w:val="clear" w:color="auto" w:fill="9FAD9F"/>
            <w:tcMar>
              <w:left w:w="105" w:type="dxa"/>
              <w:right w:w="105" w:type="dxa"/>
            </w:tcMar>
          </w:tcPr>
          <w:p w14:paraId="28DA0254" w14:textId="6B4B5C3B" w:rsidR="3EC5E534" w:rsidRDefault="3EC5E534" w:rsidP="3EC5E534">
            <w:pPr>
              <w:spacing w:before="100"/>
              <w:jc w:val="center"/>
              <w:rPr>
                <w:rFonts w:ascii="Calibri" w:eastAsia="Calibri" w:hAnsi="Calibri" w:cs="Calibri"/>
              </w:rPr>
            </w:pPr>
          </w:p>
        </w:tc>
        <w:tc>
          <w:tcPr>
            <w:tcW w:w="1170" w:type="dxa"/>
            <w:tcBorders>
              <w:bottom w:val="single" w:sz="6" w:space="0" w:color="auto"/>
            </w:tcBorders>
            <w:shd w:val="clear" w:color="auto" w:fill="9FAD9F"/>
            <w:tcMar>
              <w:left w:w="105" w:type="dxa"/>
              <w:right w:w="105" w:type="dxa"/>
            </w:tcMar>
          </w:tcPr>
          <w:p w14:paraId="6F058C48" w14:textId="465A9BFA" w:rsidR="3EC5E534" w:rsidRDefault="3EC5E534" w:rsidP="3EC5E534">
            <w:pPr>
              <w:pStyle w:val="NoSpacing"/>
              <w:spacing w:before="100"/>
              <w:jc w:val="center"/>
              <w:rPr>
                <w:rFonts w:ascii="Calibri" w:eastAsia="Calibri" w:hAnsi="Calibri" w:cs="Calibri"/>
              </w:rPr>
            </w:pPr>
            <w:r w:rsidRPr="44EB113A">
              <w:rPr>
                <w:rFonts w:ascii="Calibri" w:eastAsia="Calibri" w:hAnsi="Calibri" w:cs="Calibri"/>
                <w:b/>
                <w:bCs/>
              </w:rPr>
              <w:t>Program Level</w:t>
            </w:r>
          </w:p>
        </w:tc>
        <w:tc>
          <w:tcPr>
            <w:tcW w:w="1350" w:type="dxa"/>
            <w:tcBorders>
              <w:bottom w:val="single" w:sz="6" w:space="0" w:color="auto"/>
            </w:tcBorders>
            <w:shd w:val="clear" w:color="auto" w:fill="9FAD9F"/>
            <w:tcMar>
              <w:left w:w="105" w:type="dxa"/>
              <w:right w:w="105" w:type="dxa"/>
            </w:tcMar>
          </w:tcPr>
          <w:p w14:paraId="6733A927" w14:textId="71060C86" w:rsidR="3EC5E534" w:rsidRDefault="3EC5E534" w:rsidP="3EC5E534">
            <w:pPr>
              <w:pStyle w:val="NoSpacing"/>
              <w:spacing w:before="100"/>
              <w:jc w:val="center"/>
              <w:rPr>
                <w:rFonts w:ascii="Calibri" w:eastAsia="Calibri" w:hAnsi="Calibri" w:cs="Calibri"/>
              </w:rPr>
            </w:pPr>
            <w:r w:rsidRPr="44EB113A">
              <w:rPr>
                <w:rFonts w:ascii="Calibri" w:eastAsia="Calibri" w:hAnsi="Calibri" w:cs="Calibri"/>
                <w:b/>
                <w:bCs/>
              </w:rPr>
              <w:t>Institution Level</w:t>
            </w:r>
          </w:p>
        </w:tc>
        <w:tc>
          <w:tcPr>
            <w:tcW w:w="1980" w:type="dxa"/>
            <w:tcBorders>
              <w:bottom w:val="single" w:sz="6" w:space="0" w:color="auto"/>
            </w:tcBorders>
            <w:shd w:val="clear" w:color="auto" w:fill="9FAD9F"/>
            <w:tcMar>
              <w:left w:w="105" w:type="dxa"/>
              <w:right w:w="105" w:type="dxa"/>
            </w:tcMar>
          </w:tcPr>
          <w:p w14:paraId="10A56584" w14:textId="7565C43B" w:rsidR="3EC5E534" w:rsidRDefault="3EC5E534" w:rsidP="3EC5E534">
            <w:pPr>
              <w:pStyle w:val="NoSpacing"/>
              <w:spacing w:before="100"/>
              <w:jc w:val="center"/>
              <w:rPr>
                <w:rFonts w:ascii="Calibri" w:eastAsia="Calibri" w:hAnsi="Calibri" w:cs="Calibri"/>
              </w:rPr>
            </w:pPr>
            <w:r w:rsidRPr="44EB113A">
              <w:rPr>
                <w:rFonts w:ascii="Calibri" w:eastAsia="Calibri" w:hAnsi="Calibri" w:cs="Calibri"/>
                <w:b/>
                <w:bCs/>
              </w:rPr>
              <w:t>Program Level</w:t>
            </w:r>
          </w:p>
        </w:tc>
        <w:tc>
          <w:tcPr>
            <w:tcW w:w="1980" w:type="dxa"/>
            <w:tcBorders>
              <w:bottom w:val="single" w:sz="6" w:space="0" w:color="auto"/>
            </w:tcBorders>
            <w:shd w:val="clear" w:color="auto" w:fill="9FAD9F"/>
            <w:tcMar>
              <w:left w:w="105" w:type="dxa"/>
              <w:right w:w="105" w:type="dxa"/>
            </w:tcMar>
          </w:tcPr>
          <w:p w14:paraId="67FB21FD" w14:textId="4FFB6BEB" w:rsidR="3EC5E534" w:rsidRDefault="3EC5E534" w:rsidP="3EC5E534">
            <w:pPr>
              <w:pStyle w:val="NoSpacing"/>
              <w:spacing w:before="100"/>
              <w:jc w:val="center"/>
              <w:rPr>
                <w:rFonts w:ascii="Calibri" w:eastAsia="Calibri" w:hAnsi="Calibri" w:cs="Calibri"/>
              </w:rPr>
            </w:pPr>
            <w:r w:rsidRPr="44EB113A">
              <w:rPr>
                <w:rFonts w:ascii="Calibri" w:eastAsia="Calibri" w:hAnsi="Calibri" w:cs="Calibri"/>
                <w:b/>
                <w:bCs/>
              </w:rPr>
              <w:t>Institution Level</w:t>
            </w:r>
          </w:p>
        </w:tc>
      </w:tr>
      <w:tr w:rsidR="3EC5E534" w14:paraId="14E01A2A" w14:textId="77777777" w:rsidTr="44EB113A">
        <w:trPr>
          <w:trHeight w:val="300"/>
          <w:jc w:val="center"/>
        </w:trPr>
        <w:tc>
          <w:tcPr>
            <w:tcW w:w="2775" w:type="dxa"/>
            <w:tcMar>
              <w:left w:w="105" w:type="dxa"/>
              <w:right w:w="105" w:type="dxa"/>
            </w:tcMar>
          </w:tcPr>
          <w:p w14:paraId="608951F2" w14:textId="79A6F087" w:rsidR="3EC5E534" w:rsidRDefault="3EC5E534" w:rsidP="3EC5E534">
            <w:pPr>
              <w:pStyle w:val="NoSpacing"/>
              <w:spacing w:before="100"/>
              <w:rPr>
                <w:rFonts w:ascii="Calibri" w:eastAsia="Calibri" w:hAnsi="Calibri" w:cs="Calibri"/>
              </w:rPr>
            </w:pPr>
            <w:r w:rsidRPr="44EB113A">
              <w:rPr>
                <w:rFonts w:ascii="Calibri" w:eastAsia="Calibri" w:hAnsi="Calibri" w:cs="Calibri"/>
              </w:rPr>
              <w:t>African American/Black</w:t>
            </w:r>
          </w:p>
        </w:tc>
        <w:tc>
          <w:tcPr>
            <w:tcW w:w="1170" w:type="dxa"/>
            <w:tcBorders>
              <w:top w:val="single" w:sz="6" w:space="0" w:color="auto"/>
              <w:bottom w:val="single" w:sz="6" w:space="0" w:color="auto"/>
            </w:tcBorders>
            <w:tcMar>
              <w:left w:w="105" w:type="dxa"/>
              <w:right w:w="105" w:type="dxa"/>
            </w:tcMar>
            <w:vAlign w:val="center"/>
          </w:tcPr>
          <w:p w14:paraId="3DBC5CA8" w14:textId="0BC2E054" w:rsidR="3EC5E534" w:rsidRDefault="3EC5E534" w:rsidP="3EC5E534">
            <w:pPr>
              <w:pStyle w:val="NoSpacing"/>
              <w:spacing w:before="100"/>
              <w:jc w:val="center"/>
              <w:rPr>
                <w:rFonts w:ascii="Calibri" w:eastAsia="Calibri" w:hAnsi="Calibri" w:cs="Calibri"/>
              </w:rPr>
            </w:pPr>
            <w:r w:rsidRPr="44EB113A">
              <w:rPr>
                <w:rFonts w:ascii="Calibri" w:eastAsia="Calibri" w:hAnsi="Calibri" w:cs="Calibri"/>
              </w:rPr>
              <w:t>93.9%</w:t>
            </w:r>
          </w:p>
        </w:tc>
        <w:tc>
          <w:tcPr>
            <w:tcW w:w="1350" w:type="dxa"/>
            <w:tcBorders>
              <w:top w:val="single" w:sz="6" w:space="0" w:color="auto"/>
              <w:bottom w:val="single" w:sz="6" w:space="0" w:color="auto"/>
              <w:right w:val="nil"/>
            </w:tcBorders>
            <w:tcMar>
              <w:left w:w="105" w:type="dxa"/>
              <w:right w:w="105" w:type="dxa"/>
            </w:tcMar>
            <w:vAlign w:val="bottom"/>
          </w:tcPr>
          <w:p w14:paraId="14235049" w14:textId="50F9B6E3" w:rsidR="3EC5E534" w:rsidRDefault="3EC5E534" w:rsidP="3EC5E534">
            <w:pPr>
              <w:pStyle w:val="NoSpacing"/>
              <w:spacing w:before="100"/>
              <w:jc w:val="center"/>
              <w:rPr>
                <w:rFonts w:ascii="Calibri" w:eastAsia="Calibri" w:hAnsi="Calibri" w:cs="Calibri"/>
              </w:rPr>
            </w:pPr>
            <w:r w:rsidRPr="44EB113A">
              <w:rPr>
                <w:rFonts w:ascii="Calibri" w:eastAsia="Calibri" w:hAnsi="Calibri" w:cs="Calibri"/>
              </w:rPr>
              <w:t>87.7%</w:t>
            </w:r>
          </w:p>
        </w:tc>
        <w:tc>
          <w:tcPr>
            <w:tcW w:w="1980" w:type="dxa"/>
            <w:tcBorders>
              <w:top w:val="single" w:sz="6" w:space="0" w:color="auto"/>
              <w:bottom w:val="single" w:sz="6" w:space="0" w:color="auto"/>
            </w:tcBorders>
            <w:tcMar>
              <w:left w:w="105" w:type="dxa"/>
              <w:right w:w="105" w:type="dxa"/>
            </w:tcMar>
            <w:vAlign w:val="bottom"/>
          </w:tcPr>
          <w:p w14:paraId="289B0DD9" w14:textId="17C03A6F" w:rsidR="3EC5E534" w:rsidRDefault="3EC5E534" w:rsidP="3EC5E534">
            <w:pPr>
              <w:pStyle w:val="NoSpacing"/>
              <w:spacing w:before="100"/>
              <w:jc w:val="center"/>
              <w:rPr>
                <w:rFonts w:ascii="Calibri" w:eastAsia="Calibri" w:hAnsi="Calibri" w:cs="Calibri"/>
              </w:rPr>
            </w:pPr>
            <w:r w:rsidRPr="44EB113A">
              <w:rPr>
                <w:rFonts w:ascii="Calibri" w:eastAsia="Calibri" w:hAnsi="Calibri" w:cs="Calibri"/>
              </w:rPr>
              <w:t>87.9%</w:t>
            </w:r>
          </w:p>
        </w:tc>
        <w:tc>
          <w:tcPr>
            <w:tcW w:w="1980" w:type="dxa"/>
            <w:tcBorders>
              <w:top w:val="single" w:sz="6" w:space="0" w:color="auto"/>
              <w:bottom w:val="single" w:sz="6" w:space="0" w:color="auto"/>
              <w:right w:val="single" w:sz="6" w:space="0" w:color="auto"/>
            </w:tcBorders>
            <w:tcMar>
              <w:left w:w="105" w:type="dxa"/>
              <w:right w:w="105" w:type="dxa"/>
            </w:tcMar>
            <w:vAlign w:val="bottom"/>
          </w:tcPr>
          <w:p w14:paraId="0860392F" w14:textId="07DDC461" w:rsidR="3EC5E534" w:rsidRDefault="3EC5E534" w:rsidP="3EC5E534">
            <w:pPr>
              <w:pStyle w:val="NoSpacing"/>
              <w:spacing w:before="100"/>
              <w:jc w:val="center"/>
              <w:rPr>
                <w:rFonts w:ascii="Calibri" w:eastAsia="Calibri" w:hAnsi="Calibri" w:cs="Calibri"/>
              </w:rPr>
            </w:pPr>
            <w:r w:rsidRPr="44EB113A">
              <w:rPr>
                <w:rFonts w:ascii="Calibri" w:eastAsia="Calibri" w:hAnsi="Calibri" w:cs="Calibri"/>
                <w:b/>
                <w:bCs/>
                <w:i/>
                <w:iCs/>
              </w:rPr>
              <w:t>65.9%</w:t>
            </w:r>
          </w:p>
        </w:tc>
      </w:tr>
      <w:tr w:rsidR="3EC5E534" w14:paraId="1B922D51" w14:textId="77777777" w:rsidTr="44EB113A">
        <w:trPr>
          <w:trHeight w:val="300"/>
          <w:jc w:val="center"/>
        </w:trPr>
        <w:tc>
          <w:tcPr>
            <w:tcW w:w="2775" w:type="dxa"/>
            <w:tcMar>
              <w:left w:w="105" w:type="dxa"/>
              <w:right w:w="105" w:type="dxa"/>
            </w:tcMar>
          </w:tcPr>
          <w:p w14:paraId="1C1241CF" w14:textId="69F30FCF" w:rsidR="3EC5E534" w:rsidRDefault="3EC5E534" w:rsidP="3EC5E534">
            <w:pPr>
              <w:pStyle w:val="NoSpacing"/>
              <w:spacing w:before="100"/>
              <w:rPr>
                <w:rFonts w:ascii="Calibri" w:eastAsia="Calibri" w:hAnsi="Calibri" w:cs="Calibri"/>
              </w:rPr>
            </w:pPr>
            <w:r w:rsidRPr="44EB113A">
              <w:rPr>
                <w:rFonts w:ascii="Calibri" w:eastAsia="Calibri" w:hAnsi="Calibri" w:cs="Calibri"/>
              </w:rPr>
              <w:t>Pacific Islander</w:t>
            </w:r>
          </w:p>
        </w:tc>
        <w:tc>
          <w:tcPr>
            <w:tcW w:w="1170" w:type="dxa"/>
            <w:tcBorders>
              <w:top w:val="single" w:sz="6" w:space="0" w:color="auto"/>
              <w:bottom w:val="single" w:sz="6" w:space="0" w:color="auto"/>
            </w:tcBorders>
            <w:tcMar>
              <w:left w:w="105" w:type="dxa"/>
              <w:right w:w="105" w:type="dxa"/>
            </w:tcMar>
            <w:vAlign w:val="center"/>
          </w:tcPr>
          <w:p w14:paraId="6763D006" w14:textId="78195FC6" w:rsidR="3EC5E534" w:rsidRDefault="3EC5E534" w:rsidP="3EC5E534">
            <w:pPr>
              <w:pStyle w:val="NoSpacing"/>
              <w:spacing w:before="100"/>
              <w:jc w:val="center"/>
              <w:rPr>
                <w:rFonts w:ascii="Calibri" w:eastAsia="Calibri" w:hAnsi="Calibri" w:cs="Calibri"/>
              </w:rPr>
            </w:pPr>
            <w:r w:rsidRPr="44EB113A">
              <w:rPr>
                <w:rFonts w:ascii="Calibri" w:eastAsia="Calibri" w:hAnsi="Calibri" w:cs="Calibri"/>
              </w:rPr>
              <w:t>90.0%</w:t>
            </w:r>
          </w:p>
        </w:tc>
        <w:tc>
          <w:tcPr>
            <w:tcW w:w="1350" w:type="dxa"/>
            <w:tcBorders>
              <w:top w:val="single" w:sz="6" w:space="0" w:color="auto"/>
              <w:bottom w:val="single" w:sz="6" w:space="0" w:color="auto"/>
              <w:right w:val="nil"/>
            </w:tcBorders>
            <w:tcMar>
              <w:left w:w="105" w:type="dxa"/>
              <w:right w:w="105" w:type="dxa"/>
            </w:tcMar>
            <w:vAlign w:val="bottom"/>
          </w:tcPr>
          <w:p w14:paraId="7126DD34" w14:textId="7BFD91EC" w:rsidR="3EC5E534" w:rsidRDefault="3EC5E534" w:rsidP="3EC5E534">
            <w:pPr>
              <w:pStyle w:val="NoSpacing"/>
              <w:spacing w:before="100"/>
              <w:jc w:val="center"/>
              <w:rPr>
                <w:rFonts w:ascii="Calibri" w:eastAsia="Calibri" w:hAnsi="Calibri" w:cs="Calibri"/>
              </w:rPr>
            </w:pPr>
            <w:r w:rsidRPr="44EB113A">
              <w:rPr>
                <w:rFonts w:ascii="Calibri" w:eastAsia="Calibri" w:hAnsi="Calibri" w:cs="Calibri"/>
              </w:rPr>
              <w:t>86.7%</w:t>
            </w:r>
          </w:p>
        </w:tc>
        <w:tc>
          <w:tcPr>
            <w:tcW w:w="1980" w:type="dxa"/>
            <w:tcBorders>
              <w:top w:val="single" w:sz="6" w:space="0" w:color="auto"/>
              <w:bottom w:val="single" w:sz="6" w:space="0" w:color="auto"/>
            </w:tcBorders>
            <w:shd w:val="clear" w:color="auto" w:fill="A6A6A6" w:themeFill="accent6" w:themeFillShade="A6"/>
            <w:tcMar>
              <w:left w:w="105" w:type="dxa"/>
              <w:right w:w="105" w:type="dxa"/>
            </w:tcMar>
            <w:vAlign w:val="bottom"/>
          </w:tcPr>
          <w:p w14:paraId="45753DE1" w14:textId="000109AC" w:rsidR="3EC5E534" w:rsidRDefault="3EC5E534" w:rsidP="3EC5E534">
            <w:pPr>
              <w:spacing w:before="100"/>
              <w:jc w:val="center"/>
              <w:rPr>
                <w:rFonts w:ascii="Calibri" w:eastAsia="Calibri" w:hAnsi="Calibri" w:cs="Calibri"/>
              </w:rPr>
            </w:pPr>
          </w:p>
        </w:tc>
        <w:tc>
          <w:tcPr>
            <w:tcW w:w="1980" w:type="dxa"/>
            <w:tcBorders>
              <w:top w:val="single" w:sz="6" w:space="0" w:color="auto"/>
              <w:bottom w:val="single" w:sz="6" w:space="0" w:color="auto"/>
              <w:right w:val="single" w:sz="6" w:space="0" w:color="auto"/>
            </w:tcBorders>
            <w:shd w:val="clear" w:color="auto" w:fill="A6A6A6" w:themeFill="accent6" w:themeFillShade="A6"/>
            <w:tcMar>
              <w:left w:w="105" w:type="dxa"/>
              <w:right w:w="105" w:type="dxa"/>
            </w:tcMar>
            <w:vAlign w:val="bottom"/>
          </w:tcPr>
          <w:p w14:paraId="289805EB" w14:textId="5BF6C54F" w:rsidR="3EC5E534" w:rsidRDefault="3EC5E534" w:rsidP="3EC5E534">
            <w:pPr>
              <w:spacing w:before="100"/>
              <w:jc w:val="center"/>
              <w:rPr>
                <w:rFonts w:ascii="Calibri" w:eastAsia="Calibri" w:hAnsi="Calibri" w:cs="Calibri"/>
              </w:rPr>
            </w:pPr>
          </w:p>
        </w:tc>
      </w:tr>
      <w:tr w:rsidR="3EC5E534" w14:paraId="1BF1A708" w14:textId="77777777" w:rsidTr="44EB113A">
        <w:trPr>
          <w:trHeight w:val="300"/>
          <w:jc w:val="center"/>
        </w:trPr>
        <w:tc>
          <w:tcPr>
            <w:tcW w:w="2775" w:type="dxa"/>
            <w:tcMar>
              <w:left w:w="105" w:type="dxa"/>
              <w:right w:w="105" w:type="dxa"/>
            </w:tcMar>
          </w:tcPr>
          <w:p w14:paraId="210BF50F" w14:textId="1A529A02" w:rsidR="3EC5E534" w:rsidRDefault="3EC5E534" w:rsidP="3EC5E534">
            <w:pPr>
              <w:pStyle w:val="NoSpacing"/>
              <w:spacing w:before="100"/>
              <w:rPr>
                <w:rFonts w:ascii="Calibri" w:eastAsia="Calibri" w:hAnsi="Calibri" w:cs="Calibri"/>
              </w:rPr>
            </w:pPr>
            <w:r w:rsidRPr="44EB113A">
              <w:rPr>
                <w:rFonts w:ascii="Calibri" w:eastAsia="Calibri" w:hAnsi="Calibri" w:cs="Calibri"/>
              </w:rPr>
              <w:t>Latinx/Hispanic</w:t>
            </w:r>
          </w:p>
        </w:tc>
        <w:tc>
          <w:tcPr>
            <w:tcW w:w="1170" w:type="dxa"/>
            <w:tcBorders>
              <w:top w:val="single" w:sz="6" w:space="0" w:color="auto"/>
              <w:bottom w:val="single" w:sz="6" w:space="0" w:color="auto"/>
            </w:tcBorders>
            <w:shd w:val="clear" w:color="auto" w:fill="A6A6A6" w:themeFill="accent6" w:themeFillShade="A6"/>
            <w:tcMar>
              <w:left w:w="105" w:type="dxa"/>
              <w:right w:w="105" w:type="dxa"/>
            </w:tcMar>
            <w:vAlign w:val="center"/>
          </w:tcPr>
          <w:p w14:paraId="46A85279" w14:textId="73E4D178" w:rsidR="3EC5E534" w:rsidRDefault="3EC5E534" w:rsidP="3EC5E534">
            <w:pPr>
              <w:spacing w:before="100"/>
              <w:jc w:val="center"/>
              <w:rPr>
                <w:rFonts w:ascii="Calibri" w:eastAsia="Calibri" w:hAnsi="Calibri" w:cs="Calibri"/>
              </w:rPr>
            </w:pPr>
          </w:p>
        </w:tc>
        <w:tc>
          <w:tcPr>
            <w:tcW w:w="1350" w:type="dxa"/>
            <w:tcBorders>
              <w:top w:val="single" w:sz="6" w:space="0" w:color="auto"/>
              <w:bottom w:val="single" w:sz="6" w:space="0" w:color="auto"/>
              <w:right w:val="nil"/>
            </w:tcBorders>
            <w:shd w:val="clear" w:color="auto" w:fill="A6A6A6" w:themeFill="accent6" w:themeFillShade="A6"/>
            <w:tcMar>
              <w:left w:w="105" w:type="dxa"/>
              <w:right w:w="105" w:type="dxa"/>
            </w:tcMar>
            <w:vAlign w:val="bottom"/>
          </w:tcPr>
          <w:p w14:paraId="4F3FB0BA" w14:textId="18C8484B" w:rsidR="3EC5E534" w:rsidRDefault="3EC5E534" w:rsidP="3EC5E534">
            <w:pPr>
              <w:spacing w:before="100"/>
              <w:jc w:val="center"/>
              <w:rPr>
                <w:rFonts w:ascii="Calibri" w:eastAsia="Calibri" w:hAnsi="Calibri" w:cs="Calibri"/>
              </w:rPr>
            </w:pPr>
          </w:p>
        </w:tc>
        <w:tc>
          <w:tcPr>
            <w:tcW w:w="1980" w:type="dxa"/>
            <w:tcBorders>
              <w:top w:val="single" w:sz="6" w:space="0" w:color="auto"/>
              <w:bottom w:val="single" w:sz="6" w:space="0" w:color="auto"/>
            </w:tcBorders>
            <w:tcMar>
              <w:left w:w="105" w:type="dxa"/>
              <w:right w:w="105" w:type="dxa"/>
            </w:tcMar>
            <w:vAlign w:val="bottom"/>
          </w:tcPr>
          <w:p w14:paraId="121E1A98" w14:textId="7265901F" w:rsidR="3EC5E534" w:rsidRDefault="3EC5E534" w:rsidP="3EC5E534">
            <w:pPr>
              <w:pStyle w:val="NoSpacing"/>
              <w:spacing w:before="100"/>
              <w:jc w:val="center"/>
              <w:rPr>
                <w:rFonts w:ascii="Calibri" w:eastAsia="Calibri" w:hAnsi="Calibri" w:cs="Calibri"/>
              </w:rPr>
            </w:pPr>
            <w:r w:rsidRPr="44EB113A">
              <w:rPr>
                <w:rFonts w:ascii="Calibri" w:eastAsia="Calibri" w:hAnsi="Calibri" w:cs="Calibri"/>
              </w:rPr>
              <w:t>80.5%</w:t>
            </w:r>
          </w:p>
        </w:tc>
        <w:tc>
          <w:tcPr>
            <w:tcW w:w="1980" w:type="dxa"/>
            <w:tcBorders>
              <w:top w:val="single" w:sz="6" w:space="0" w:color="auto"/>
              <w:bottom w:val="single" w:sz="6" w:space="0" w:color="auto"/>
              <w:right w:val="single" w:sz="6" w:space="0" w:color="auto"/>
            </w:tcBorders>
            <w:tcMar>
              <w:left w:w="105" w:type="dxa"/>
              <w:right w:w="105" w:type="dxa"/>
            </w:tcMar>
            <w:vAlign w:val="bottom"/>
          </w:tcPr>
          <w:p w14:paraId="25899273" w14:textId="0783E3D5" w:rsidR="3EC5E534" w:rsidRDefault="3EC5E534" w:rsidP="3EC5E534">
            <w:pPr>
              <w:pStyle w:val="NoSpacing"/>
              <w:spacing w:before="100"/>
              <w:jc w:val="center"/>
              <w:rPr>
                <w:rFonts w:ascii="Calibri" w:eastAsia="Calibri" w:hAnsi="Calibri" w:cs="Calibri"/>
              </w:rPr>
            </w:pPr>
            <w:r w:rsidRPr="44EB113A">
              <w:rPr>
                <w:rFonts w:ascii="Calibri" w:eastAsia="Calibri" w:hAnsi="Calibri" w:cs="Calibri"/>
                <w:b/>
                <w:bCs/>
                <w:i/>
                <w:iCs/>
              </w:rPr>
              <w:t>69.0%</w:t>
            </w:r>
          </w:p>
        </w:tc>
      </w:tr>
      <w:tr w:rsidR="3EC5E534" w14:paraId="0E925B73" w14:textId="77777777" w:rsidTr="44EB113A">
        <w:trPr>
          <w:trHeight w:val="300"/>
          <w:jc w:val="center"/>
        </w:trPr>
        <w:tc>
          <w:tcPr>
            <w:tcW w:w="2775" w:type="dxa"/>
            <w:tcMar>
              <w:left w:w="105" w:type="dxa"/>
              <w:right w:w="105" w:type="dxa"/>
            </w:tcMar>
          </w:tcPr>
          <w:p w14:paraId="706A052C" w14:textId="792EE1E5" w:rsidR="3EC5E534" w:rsidRDefault="3EC5E534" w:rsidP="3EC5E534">
            <w:pPr>
              <w:pStyle w:val="NoSpacing"/>
              <w:spacing w:before="100"/>
              <w:rPr>
                <w:rFonts w:ascii="Calibri" w:eastAsia="Calibri" w:hAnsi="Calibri" w:cs="Calibri"/>
              </w:rPr>
            </w:pPr>
            <w:r w:rsidRPr="44EB113A">
              <w:rPr>
                <w:rFonts w:ascii="Calibri" w:eastAsia="Calibri" w:hAnsi="Calibri" w:cs="Calibri"/>
              </w:rPr>
              <w:t>19 or Younger</w:t>
            </w:r>
          </w:p>
        </w:tc>
        <w:tc>
          <w:tcPr>
            <w:tcW w:w="1170" w:type="dxa"/>
            <w:tcBorders>
              <w:top w:val="single" w:sz="6" w:space="0" w:color="auto"/>
              <w:bottom w:val="single" w:sz="6" w:space="0" w:color="auto"/>
            </w:tcBorders>
            <w:shd w:val="clear" w:color="auto" w:fill="A6A6A6" w:themeFill="accent6" w:themeFillShade="A6"/>
            <w:tcMar>
              <w:left w:w="105" w:type="dxa"/>
              <w:right w:w="105" w:type="dxa"/>
            </w:tcMar>
            <w:vAlign w:val="center"/>
          </w:tcPr>
          <w:p w14:paraId="3CEEE45E" w14:textId="68E1D5DA" w:rsidR="3EC5E534" w:rsidRDefault="3EC5E534" w:rsidP="3EC5E534">
            <w:pPr>
              <w:spacing w:before="100"/>
              <w:jc w:val="center"/>
              <w:rPr>
                <w:rFonts w:ascii="Calibri" w:eastAsia="Calibri" w:hAnsi="Calibri" w:cs="Calibri"/>
              </w:rPr>
            </w:pPr>
          </w:p>
        </w:tc>
        <w:tc>
          <w:tcPr>
            <w:tcW w:w="1350" w:type="dxa"/>
            <w:tcBorders>
              <w:top w:val="single" w:sz="6" w:space="0" w:color="auto"/>
              <w:bottom w:val="single" w:sz="6" w:space="0" w:color="auto"/>
              <w:right w:val="nil"/>
            </w:tcBorders>
            <w:shd w:val="clear" w:color="auto" w:fill="A6A6A6" w:themeFill="accent6" w:themeFillShade="A6"/>
            <w:tcMar>
              <w:left w:w="105" w:type="dxa"/>
              <w:right w:w="105" w:type="dxa"/>
            </w:tcMar>
            <w:vAlign w:val="bottom"/>
          </w:tcPr>
          <w:p w14:paraId="3F671CC3" w14:textId="32965CC0" w:rsidR="3EC5E534" w:rsidRDefault="3EC5E534" w:rsidP="3EC5E534">
            <w:pPr>
              <w:spacing w:before="100"/>
              <w:jc w:val="center"/>
              <w:rPr>
                <w:rFonts w:ascii="Calibri" w:eastAsia="Calibri" w:hAnsi="Calibri" w:cs="Calibri"/>
              </w:rPr>
            </w:pPr>
          </w:p>
        </w:tc>
        <w:tc>
          <w:tcPr>
            <w:tcW w:w="1980" w:type="dxa"/>
            <w:tcBorders>
              <w:top w:val="single" w:sz="6" w:space="0" w:color="auto"/>
              <w:bottom w:val="single" w:sz="6" w:space="0" w:color="auto"/>
            </w:tcBorders>
            <w:tcMar>
              <w:left w:w="105" w:type="dxa"/>
              <w:right w:w="105" w:type="dxa"/>
            </w:tcMar>
            <w:vAlign w:val="bottom"/>
          </w:tcPr>
          <w:p w14:paraId="29FFC2CB" w14:textId="7EB4C868" w:rsidR="3EC5E534" w:rsidRDefault="3EC5E534" w:rsidP="3EC5E534">
            <w:pPr>
              <w:pStyle w:val="NoSpacing"/>
              <w:spacing w:before="100"/>
              <w:jc w:val="center"/>
              <w:rPr>
                <w:rFonts w:ascii="Calibri" w:eastAsia="Calibri" w:hAnsi="Calibri" w:cs="Calibri"/>
              </w:rPr>
            </w:pPr>
            <w:r w:rsidRPr="44EB113A">
              <w:rPr>
                <w:rFonts w:ascii="Calibri" w:eastAsia="Calibri" w:hAnsi="Calibri" w:cs="Calibri"/>
              </w:rPr>
              <w:t>84.1%</w:t>
            </w:r>
          </w:p>
        </w:tc>
        <w:tc>
          <w:tcPr>
            <w:tcW w:w="1980" w:type="dxa"/>
            <w:tcBorders>
              <w:top w:val="single" w:sz="6" w:space="0" w:color="auto"/>
              <w:bottom w:val="single" w:sz="6" w:space="0" w:color="auto"/>
              <w:right w:val="single" w:sz="6" w:space="0" w:color="auto"/>
            </w:tcBorders>
            <w:tcMar>
              <w:left w:w="105" w:type="dxa"/>
              <w:right w:w="105" w:type="dxa"/>
            </w:tcMar>
            <w:vAlign w:val="bottom"/>
          </w:tcPr>
          <w:p w14:paraId="2E27F6AB" w14:textId="51D86CF4" w:rsidR="3EC5E534" w:rsidRDefault="3EC5E534" w:rsidP="3EC5E534">
            <w:pPr>
              <w:pStyle w:val="NoSpacing"/>
              <w:spacing w:before="100"/>
              <w:jc w:val="center"/>
              <w:rPr>
                <w:rFonts w:ascii="Calibri" w:eastAsia="Calibri" w:hAnsi="Calibri" w:cs="Calibri"/>
              </w:rPr>
            </w:pPr>
            <w:r w:rsidRPr="44EB113A">
              <w:rPr>
                <w:rFonts w:ascii="Calibri" w:eastAsia="Calibri" w:hAnsi="Calibri" w:cs="Calibri"/>
                <w:b/>
                <w:bCs/>
                <w:i/>
                <w:iCs/>
              </w:rPr>
              <w:t>71.0%</w:t>
            </w:r>
          </w:p>
        </w:tc>
      </w:tr>
      <w:tr w:rsidR="3EC5E534" w14:paraId="6E565BA0" w14:textId="77777777" w:rsidTr="44EB113A">
        <w:trPr>
          <w:trHeight w:val="300"/>
          <w:jc w:val="center"/>
        </w:trPr>
        <w:tc>
          <w:tcPr>
            <w:tcW w:w="2775" w:type="dxa"/>
            <w:tcMar>
              <w:left w:w="105" w:type="dxa"/>
              <w:right w:w="105" w:type="dxa"/>
            </w:tcMar>
          </w:tcPr>
          <w:p w14:paraId="60A800A9" w14:textId="075FBE39" w:rsidR="3EC5E534" w:rsidRDefault="3EC5E534" w:rsidP="3EC5E534">
            <w:pPr>
              <w:pStyle w:val="NoSpacing"/>
              <w:spacing w:before="100"/>
              <w:rPr>
                <w:rFonts w:ascii="Calibri" w:eastAsia="Calibri" w:hAnsi="Calibri" w:cs="Calibri"/>
              </w:rPr>
            </w:pPr>
            <w:r w:rsidRPr="44EB113A">
              <w:rPr>
                <w:rFonts w:ascii="Calibri" w:eastAsia="Calibri" w:hAnsi="Calibri" w:cs="Calibri"/>
              </w:rPr>
              <w:t>First-Generation</w:t>
            </w:r>
          </w:p>
        </w:tc>
        <w:tc>
          <w:tcPr>
            <w:tcW w:w="1170" w:type="dxa"/>
            <w:tcBorders>
              <w:top w:val="single" w:sz="6" w:space="0" w:color="auto"/>
              <w:bottom w:val="single" w:sz="6" w:space="0" w:color="auto"/>
            </w:tcBorders>
            <w:shd w:val="clear" w:color="auto" w:fill="A6A6A6" w:themeFill="accent6" w:themeFillShade="A6"/>
            <w:tcMar>
              <w:left w:w="105" w:type="dxa"/>
              <w:right w:w="105" w:type="dxa"/>
            </w:tcMar>
            <w:vAlign w:val="center"/>
          </w:tcPr>
          <w:p w14:paraId="5592F278" w14:textId="63675299" w:rsidR="3EC5E534" w:rsidRDefault="3EC5E534" w:rsidP="3EC5E534">
            <w:pPr>
              <w:spacing w:before="100"/>
              <w:jc w:val="center"/>
              <w:rPr>
                <w:rFonts w:ascii="Calibri" w:eastAsia="Calibri" w:hAnsi="Calibri" w:cs="Calibri"/>
              </w:rPr>
            </w:pPr>
          </w:p>
        </w:tc>
        <w:tc>
          <w:tcPr>
            <w:tcW w:w="1350" w:type="dxa"/>
            <w:tcBorders>
              <w:top w:val="single" w:sz="6" w:space="0" w:color="auto"/>
              <w:bottom w:val="single" w:sz="6" w:space="0" w:color="auto"/>
              <w:right w:val="nil"/>
            </w:tcBorders>
            <w:shd w:val="clear" w:color="auto" w:fill="A6A6A6" w:themeFill="accent6" w:themeFillShade="A6"/>
            <w:tcMar>
              <w:left w:w="105" w:type="dxa"/>
              <w:right w:w="105" w:type="dxa"/>
            </w:tcMar>
            <w:vAlign w:val="bottom"/>
          </w:tcPr>
          <w:p w14:paraId="2F11BB10" w14:textId="7CA069F7" w:rsidR="3EC5E534" w:rsidRDefault="3EC5E534" w:rsidP="3EC5E534">
            <w:pPr>
              <w:spacing w:before="100"/>
              <w:jc w:val="center"/>
              <w:rPr>
                <w:rFonts w:ascii="Calibri" w:eastAsia="Calibri" w:hAnsi="Calibri" w:cs="Calibri"/>
              </w:rPr>
            </w:pPr>
          </w:p>
        </w:tc>
        <w:tc>
          <w:tcPr>
            <w:tcW w:w="1980" w:type="dxa"/>
            <w:tcBorders>
              <w:top w:val="single" w:sz="6" w:space="0" w:color="auto"/>
              <w:bottom w:val="single" w:sz="6" w:space="0" w:color="auto"/>
            </w:tcBorders>
            <w:tcMar>
              <w:left w:w="105" w:type="dxa"/>
              <w:right w:w="105" w:type="dxa"/>
            </w:tcMar>
            <w:vAlign w:val="bottom"/>
          </w:tcPr>
          <w:p w14:paraId="37805DEC" w14:textId="6A083221" w:rsidR="3EC5E534" w:rsidRDefault="3EC5E534" w:rsidP="3EC5E534">
            <w:pPr>
              <w:pStyle w:val="NoSpacing"/>
              <w:spacing w:before="100"/>
              <w:jc w:val="center"/>
              <w:rPr>
                <w:rFonts w:ascii="Calibri" w:eastAsia="Calibri" w:hAnsi="Calibri" w:cs="Calibri"/>
              </w:rPr>
            </w:pPr>
            <w:r w:rsidRPr="44EB113A">
              <w:rPr>
                <w:rFonts w:ascii="Calibri" w:eastAsia="Calibri" w:hAnsi="Calibri" w:cs="Calibri"/>
              </w:rPr>
              <w:t>79.1%</w:t>
            </w:r>
          </w:p>
        </w:tc>
        <w:tc>
          <w:tcPr>
            <w:tcW w:w="1980" w:type="dxa"/>
            <w:tcBorders>
              <w:top w:val="single" w:sz="6" w:space="0" w:color="auto"/>
              <w:bottom w:val="single" w:sz="6" w:space="0" w:color="auto"/>
              <w:right w:val="single" w:sz="6" w:space="0" w:color="auto"/>
            </w:tcBorders>
            <w:tcMar>
              <w:left w:w="105" w:type="dxa"/>
              <w:right w:w="105" w:type="dxa"/>
            </w:tcMar>
            <w:vAlign w:val="bottom"/>
          </w:tcPr>
          <w:p w14:paraId="325047DA" w14:textId="55B27B7B" w:rsidR="3EC5E534" w:rsidRDefault="3EC5E534" w:rsidP="3EC5E534">
            <w:pPr>
              <w:pStyle w:val="NoSpacing"/>
              <w:spacing w:before="100"/>
              <w:jc w:val="center"/>
              <w:rPr>
                <w:rFonts w:ascii="Calibri" w:eastAsia="Calibri" w:hAnsi="Calibri" w:cs="Calibri"/>
              </w:rPr>
            </w:pPr>
            <w:r w:rsidRPr="44EB113A">
              <w:rPr>
                <w:rFonts w:ascii="Calibri" w:eastAsia="Calibri" w:hAnsi="Calibri" w:cs="Calibri"/>
                <w:b/>
                <w:bCs/>
                <w:i/>
                <w:iCs/>
              </w:rPr>
              <w:t>69.7%</w:t>
            </w:r>
          </w:p>
        </w:tc>
      </w:tr>
      <w:tr w:rsidR="3EC5E534" w14:paraId="070DFF7A" w14:textId="77777777" w:rsidTr="44EB113A">
        <w:trPr>
          <w:trHeight w:val="300"/>
          <w:jc w:val="center"/>
        </w:trPr>
        <w:tc>
          <w:tcPr>
            <w:tcW w:w="2775" w:type="dxa"/>
            <w:tcMar>
              <w:left w:w="105" w:type="dxa"/>
              <w:right w:w="105" w:type="dxa"/>
            </w:tcMar>
          </w:tcPr>
          <w:p w14:paraId="6F2D52B5" w14:textId="75D2E1DF" w:rsidR="3EC5E534" w:rsidRDefault="3EC5E534" w:rsidP="3EC5E534">
            <w:pPr>
              <w:pStyle w:val="NoSpacing"/>
              <w:spacing w:before="100"/>
              <w:rPr>
                <w:rFonts w:ascii="Calibri" w:eastAsia="Calibri" w:hAnsi="Calibri" w:cs="Calibri"/>
              </w:rPr>
            </w:pPr>
            <w:r w:rsidRPr="44EB113A">
              <w:rPr>
                <w:rFonts w:ascii="Calibri" w:eastAsia="Calibri" w:hAnsi="Calibri" w:cs="Calibri"/>
              </w:rPr>
              <w:t>Not Disabled/Not Reported</w:t>
            </w:r>
          </w:p>
        </w:tc>
        <w:tc>
          <w:tcPr>
            <w:tcW w:w="1170" w:type="dxa"/>
            <w:tcBorders>
              <w:top w:val="single" w:sz="6" w:space="0" w:color="auto"/>
              <w:bottom w:val="single" w:sz="6" w:space="0" w:color="auto"/>
            </w:tcBorders>
            <w:shd w:val="clear" w:color="auto" w:fill="A6A6A6" w:themeFill="accent6" w:themeFillShade="A6"/>
            <w:tcMar>
              <w:left w:w="105" w:type="dxa"/>
              <w:right w:w="105" w:type="dxa"/>
            </w:tcMar>
            <w:vAlign w:val="center"/>
          </w:tcPr>
          <w:p w14:paraId="30BACDB4" w14:textId="71D4DA9D" w:rsidR="3EC5E534" w:rsidRDefault="3EC5E534" w:rsidP="3EC5E534">
            <w:pPr>
              <w:spacing w:before="100"/>
              <w:jc w:val="center"/>
              <w:rPr>
                <w:rFonts w:ascii="Calibri" w:eastAsia="Calibri" w:hAnsi="Calibri" w:cs="Calibri"/>
              </w:rPr>
            </w:pPr>
          </w:p>
        </w:tc>
        <w:tc>
          <w:tcPr>
            <w:tcW w:w="1350" w:type="dxa"/>
            <w:tcBorders>
              <w:top w:val="single" w:sz="6" w:space="0" w:color="auto"/>
              <w:bottom w:val="single" w:sz="6" w:space="0" w:color="auto"/>
              <w:right w:val="nil"/>
            </w:tcBorders>
            <w:shd w:val="clear" w:color="auto" w:fill="A6A6A6" w:themeFill="accent6" w:themeFillShade="A6"/>
            <w:tcMar>
              <w:left w:w="105" w:type="dxa"/>
              <w:right w:w="105" w:type="dxa"/>
            </w:tcMar>
            <w:vAlign w:val="bottom"/>
          </w:tcPr>
          <w:p w14:paraId="684D21A0" w14:textId="2C46D697" w:rsidR="3EC5E534" w:rsidRDefault="3EC5E534" w:rsidP="3EC5E534">
            <w:pPr>
              <w:spacing w:before="100"/>
              <w:jc w:val="center"/>
              <w:rPr>
                <w:rFonts w:ascii="Calibri" w:eastAsia="Calibri" w:hAnsi="Calibri" w:cs="Calibri"/>
              </w:rPr>
            </w:pPr>
          </w:p>
        </w:tc>
        <w:tc>
          <w:tcPr>
            <w:tcW w:w="1980" w:type="dxa"/>
            <w:tcBorders>
              <w:top w:val="single" w:sz="6" w:space="0" w:color="auto"/>
              <w:bottom w:val="single" w:sz="6" w:space="0" w:color="auto"/>
            </w:tcBorders>
            <w:tcMar>
              <w:left w:w="105" w:type="dxa"/>
              <w:right w:w="105" w:type="dxa"/>
            </w:tcMar>
            <w:vAlign w:val="bottom"/>
          </w:tcPr>
          <w:p w14:paraId="2BC41A4B" w14:textId="0E6B5DF1" w:rsidR="3EC5E534" w:rsidRDefault="3EC5E534" w:rsidP="3EC5E534">
            <w:pPr>
              <w:pStyle w:val="NoSpacing"/>
              <w:spacing w:before="100"/>
              <w:jc w:val="center"/>
              <w:rPr>
                <w:rFonts w:ascii="Calibri" w:eastAsia="Calibri" w:hAnsi="Calibri" w:cs="Calibri"/>
              </w:rPr>
            </w:pPr>
            <w:r w:rsidRPr="44EB113A">
              <w:rPr>
                <w:rFonts w:ascii="Calibri" w:eastAsia="Calibri" w:hAnsi="Calibri" w:cs="Calibri"/>
              </w:rPr>
              <w:t>83.5%</w:t>
            </w:r>
          </w:p>
        </w:tc>
        <w:tc>
          <w:tcPr>
            <w:tcW w:w="1980" w:type="dxa"/>
            <w:tcBorders>
              <w:top w:val="single" w:sz="6" w:space="0" w:color="auto"/>
              <w:bottom w:val="single" w:sz="6" w:space="0" w:color="auto"/>
              <w:right w:val="single" w:sz="6" w:space="0" w:color="auto"/>
            </w:tcBorders>
            <w:tcMar>
              <w:left w:w="105" w:type="dxa"/>
              <w:right w:w="105" w:type="dxa"/>
            </w:tcMar>
            <w:vAlign w:val="bottom"/>
          </w:tcPr>
          <w:p w14:paraId="21355895" w14:textId="36845A16" w:rsidR="3EC5E534" w:rsidRDefault="3EC5E534" w:rsidP="3EC5E534">
            <w:pPr>
              <w:pStyle w:val="NoSpacing"/>
              <w:spacing w:before="100"/>
              <w:jc w:val="center"/>
              <w:rPr>
                <w:rFonts w:ascii="Calibri" w:eastAsia="Calibri" w:hAnsi="Calibri" w:cs="Calibri"/>
              </w:rPr>
            </w:pPr>
            <w:r w:rsidRPr="44EB113A">
              <w:rPr>
                <w:rFonts w:ascii="Calibri" w:eastAsia="Calibri" w:hAnsi="Calibri" w:cs="Calibri"/>
                <w:b/>
                <w:bCs/>
                <w:i/>
                <w:iCs/>
              </w:rPr>
              <w:t>72.5%</w:t>
            </w:r>
          </w:p>
        </w:tc>
      </w:tr>
      <w:tr w:rsidR="3EC5E534" w14:paraId="68597B38" w14:textId="77777777" w:rsidTr="44EB113A">
        <w:trPr>
          <w:trHeight w:val="300"/>
          <w:jc w:val="center"/>
        </w:trPr>
        <w:tc>
          <w:tcPr>
            <w:tcW w:w="9255" w:type="dxa"/>
            <w:gridSpan w:val="5"/>
            <w:shd w:val="clear" w:color="auto" w:fill="9FAD9F"/>
            <w:tcMar>
              <w:left w:w="105" w:type="dxa"/>
              <w:right w:w="105" w:type="dxa"/>
            </w:tcMar>
          </w:tcPr>
          <w:p w14:paraId="5E2722A1" w14:textId="34E98A84" w:rsidR="3EC5E534" w:rsidRDefault="3EC5E534" w:rsidP="3EC5E534">
            <w:pPr>
              <w:pStyle w:val="NoSpacing"/>
              <w:spacing w:before="100"/>
              <w:ind w:hanging="23"/>
              <w:rPr>
                <w:rFonts w:ascii="Calibri" w:eastAsia="Calibri" w:hAnsi="Calibri" w:cs="Calibri"/>
                <w:color w:val="000000" w:themeColor="text1"/>
              </w:rPr>
            </w:pPr>
            <w:r w:rsidRPr="44EB113A">
              <w:rPr>
                <w:rFonts w:ascii="Calibri" w:eastAsia="Calibri" w:hAnsi="Calibri" w:cs="Calibri"/>
                <w:i/>
                <w:iCs/>
              </w:rPr>
              <w:t xml:space="preserve">Source:  </w:t>
            </w:r>
            <w:r w:rsidRPr="44EB113A">
              <w:rPr>
                <w:rFonts w:ascii="Calibri" w:eastAsia="Calibri" w:hAnsi="Calibri" w:cs="Calibri"/>
                <w:i/>
                <w:iCs/>
                <w:color w:val="000000" w:themeColor="text1"/>
              </w:rPr>
              <w:t>SQL Queries for Fall 2023 Program Review</w:t>
            </w:r>
          </w:p>
          <w:p w14:paraId="4C361AF9" w14:textId="3F15AED7" w:rsidR="3EC5E534" w:rsidRDefault="3EC5E534" w:rsidP="3EC5E534">
            <w:pPr>
              <w:pStyle w:val="NoSpacing"/>
              <w:spacing w:before="100"/>
              <w:ind w:hanging="23"/>
              <w:rPr>
                <w:rFonts w:ascii="Calibri" w:eastAsia="Calibri" w:hAnsi="Calibri" w:cs="Calibri"/>
                <w:color w:val="000000" w:themeColor="text1"/>
              </w:rPr>
            </w:pPr>
            <w:r w:rsidRPr="44EB113A">
              <w:rPr>
                <w:rFonts w:ascii="Calibri" w:eastAsia="Calibri" w:hAnsi="Calibri" w:cs="Calibri"/>
                <w:b/>
                <w:bCs/>
                <w:i/>
                <w:iCs/>
                <w:color w:val="000000" w:themeColor="text1"/>
              </w:rPr>
              <w:t xml:space="preserve">Bold italics </w:t>
            </w:r>
            <w:r w:rsidRPr="44EB113A">
              <w:rPr>
                <w:rFonts w:ascii="Calibri" w:eastAsia="Calibri" w:hAnsi="Calibri" w:cs="Calibri"/>
                <w:color w:val="000000" w:themeColor="text1"/>
              </w:rPr>
              <w:t xml:space="preserve">denote a statistically significant difference between rates at the program and institutional levels, with the lower of the two rates in </w:t>
            </w:r>
            <w:r w:rsidRPr="44EB113A">
              <w:rPr>
                <w:rFonts w:ascii="Calibri" w:eastAsia="Calibri" w:hAnsi="Calibri" w:cs="Calibri"/>
                <w:b/>
                <w:bCs/>
                <w:i/>
                <w:iCs/>
                <w:color w:val="000000" w:themeColor="text1"/>
              </w:rPr>
              <w:t>bold italics</w:t>
            </w:r>
            <w:r w:rsidRPr="44EB113A">
              <w:rPr>
                <w:rFonts w:ascii="Calibri" w:eastAsia="Calibri" w:hAnsi="Calibri" w:cs="Calibri"/>
                <w:color w:val="000000" w:themeColor="text1"/>
              </w:rPr>
              <w:t>.</w:t>
            </w:r>
          </w:p>
          <w:p w14:paraId="2AF032DC" w14:textId="5DEB4159" w:rsidR="3EC5E534" w:rsidRDefault="3EC5E534" w:rsidP="3EC5E534">
            <w:pPr>
              <w:pStyle w:val="NoSpacing"/>
              <w:spacing w:before="100"/>
              <w:ind w:hanging="23"/>
              <w:rPr>
                <w:rFonts w:ascii="Calibri" w:eastAsia="Calibri" w:hAnsi="Calibri" w:cs="Calibri"/>
              </w:rPr>
            </w:pPr>
            <w:r w:rsidRPr="44EB113A">
              <w:rPr>
                <w:rFonts w:ascii="Calibri" w:eastAsia="Calibri" w:hAnsi="Calibri" w:cs="Calibri"/>
              </w:rPr>
              <w:t xml:space="preserve">*Data suppressed due to low N (&lt;10 students in cohort).  </w:t>
            </w:r>
          </w:p>
          <w:p w14:paraId="12361020" w14:textId="3209212B" w:rsidR="3EC5E534" w:rsidRDefault="3EC5E534" w:rsidP="3EC5E534">
            <w:pPr>
              <w:pStyle w:val="NoSpacing"/>
              <w:spacing w:before="100"/>
              <w:ind w:hanging="23"/>
              <w:rPr>
                <w:rFonts w:ascii="Calibri" w:eastAsia="Calibri" w:hAnsi="Calibri" w:cs="Calibri"/>
                <w:color w:val="000000" w:themeColor="text1"/>
              </w:rPr>
            </w:pPr>
            <w:r w:rsidRPr="44EB113A">
              <w:rPr>
                <w:rFonts w:ascii="Calibri" w:eastAsia="Calibri" w:hAnsi="Calibri" w:cs="Calibri"/>
                <w:b/>
                <w:bCs/>
                <w:color w:val="000000" w:themeColor="text1"/>
                <w:u w:val="single"/>
              </w:rPr>
              <w:t>Notes</w:t>
            </w:r>
            <w:r w:rsidRPr="44EB113A">
              <w:rPr>
                <w:rFonts w:ascii="Calibri" w:eastAsia="Calibri" w:hAnsi="Calibri" w:cs="Calibri"/>
                <w:color w:val="000000" w:themeColor="text1"/>
              </w:rPr>
              <w:t xml:space="preserve">:  </w:t>
            </w:r>
          </w:p>
          <w:p w14:paraId="7CE52B31" w14:textId="08213AAE" w:rsidR="3EC5E534" w:rsidRDefault="3EC5E534" w:rsidP="3EC5E534">
            <w:pPr>
              <w:pStyle w:val="NoSpacing"/>
              <w:spacing w:before="100"/>
              <w:rPr>
                <w:rFonts w:ascii="Calibri" w:eastAsia="Calibri" w:hAnsi="Calibri" w:cs="Calibri"/>
                <w:color w:val="000000" w:themeColor="text1"/>
              </w:rPr>
            </w:pPr>
            <w:r w:rsidRPr="44EB113A">
              <w:rPr>
                <w:rFonts w:ascii="Calibri" w:eastAsia="Calibri" w:hAnsi="Calibri" w:cs="Calibri"/>
                <w:color w:val="000000" w:themeColor="text1"/>
              </w:rPr>
              <w:t xml:space="preserve">Grades of EW (Excused Withdrawal) for spring 2020 and beyond are not included in the calculations of the three-year retention and successful course completion rates reported above.  This approach reflects the standard recommended research practice of not including EWs in either the numerator or the denominator for these rates.  </w:t>
            </w:r>
          </w:p>
          <w:p w14:paraId="567A3C3A" w14:textId="3526AC18" w:rsidR="3EC5E534" w:rsidRDefault="3EC5E534" w:rsidP="3EC5E534">
            <w:pPr>
              <w:pStyle w:val="NoSpacing"/>
              <w:spacing w:before="100"/>
              <w:rPr>
                <w:rFonts w:ascii="Calibri" w:eastAsia="Calibri" w:hAnsi="Calibri" w:cs="Calibri"/>
              </w:rPr>
            </w:pPr>
            <w:r w:rsidRPr="44EB113A">
              <w:rPr>
                <w:rFonts w:ascii="Calibri" w:eastAsia="Calibri" w:hAnsi="Calibri" w:cs="Calibri"/>
              </w:rPr>
              <w:t xml:space="preserve">The age groupings are based on the student’s age of August 15 of each academic year.  </w:t>
            </w:r>
          </w:p>
          <w:p w14:paraId="2C16EDED" w14:textId="2F914971" w:rsidR="3EC5E534" w:rsidRDefault="3EC5E534" w:rsidP="3EC5E534">
            <w:pPr>
              <w:pStyle w:val="NoSpacing"/>
              <w:spacing w:before="100"/>
              <w:rPr>
                <w:rFonts w:ascii="Calibri" w:eastAsia="Calibri" w:hAnsi="Calibri" w:cs="Calibri"/>
              </w:rPr>
            </w:pPr>
            <w:r w:rsidRPr="44EB113A">
              <w:rPr>
                <w:rFonts w:ascii="Calibri" w:eastAsia="Calibri" w:hAnsi="Calibri" w:cs="Calibri"/>
              </w:rPr>
              <w:t xml:space="preserve">The shaded cells in the table do not have data reported because evidence of disproportionate impact was not found at the institutional level (for those demographic group – metric combinations).  </w:t>
            </w:r>
          </w:p>
        </w:tc>
      </w:tr>
    </w:tbl>
    <w:p w14:paraId="42AA07B8" w14:textId="77777777" w:rsidR="00D81A3C" w:rsidRPr="00671291" w:rsidRDefault="00D81A3C" w:rsidP="44EB113A">
      <w:pPr>
        <w:pStyle w:val="ListParagraph"/>
        <w:spacing w:after="0" w:line="240" w:lineRule="auto"/>
        <w:rPr>
          <w:rFonts w:ascii="Calibri" w:eastAsia="Calibri" w:hAnsi="Calibri" w:cs="Calibri"/>
          <w:b/>
          <w:bCs/>
        </w:rPr>
      </w:pPr>
    </w:p>
    <w:tbl>
      <w:tblPr>
        <w:tblStyle w:val="TableGrid"/>
        <w:tblW w:w="9270" w:type="dxa"/>
        <w:tblInd w:w="805" w:type="dxa"/>
        <w:tblLook w:val="04A0" w:firstRow="1" w:lastRow="0" w:firstColumn="1" w:lastColumn="0" w:noHBand="0" w:noVBand="1"/>
      </w:tblPr>
      <w:tblGrid>
        <w:gridCol w:w="9270"/>
      </w:tblGrid>
      <w:tr w:rsidR="0088093D" w:rsidRPr="00671291" w14:paraId="70EF76E5" w14:textId="77777777" w:rsidTr="44EB113A">
        <w:tc>
          <w:tcPr>
            <w:tcW w:w="9270" w:type="dxa"/>
            <w:shd w:val="clear" w:color="auto" w:fill="auto"/>
          </w:tcPr>
          <w:p w14:paraId="24618CCE" w14:textId="7FECA5FF" w:rsidR="0088093D" w:rsidRPr="00671291" w:rsidRDefault="32A797BA" w:rsidP="3EC5E534">
            <w:pPr>
              <w:pStyle w:val="NoSpacing"/>
              <w:spacing w:before="100"/>
              <w:rPr>
                <w:rFonts w:ascii="Calibri" w:eastAsia="Calibri" w:hAnsi="Calibri" w:cs="Calibri"/>
              </w:rPr>
            </w:pPr>
            <w:r w:rsidRPr="44EB113A">
              <w:rPr>
                <w:rFonts w:ascii="Calibri" w:eastAsia="Calibri" w:hAnsi="Calibri" w:cs="Calibri"/>
                <w:i/>
                <w:iCs/>
                <w:u w:val="single"/>
              </w:rPr>
              <w:t>RPIE Analysis</w:t>
            </w:r>
            <w:r w:rsidRPr="44EB113A">
              <w:rPr>
                <w:rFonts w:ascii="Calibri" w:eastAsia="Calibri" w:hAnsi="Calibri" w:cs="Calibri"/>
                <w:i/>
                <w:iCs/>
              </w:rPr>
              <w:t>:</w:t>
            </w:r>
            <w:r w:rsidRPr="44EB113A">
              <w:rPr>
                <w:rFonts w:ascii="Calibri" w:eastAsia="Calibri" w:hAnsi="Calibri" w:cs="Calibri"/>
              </w:rPr>
              <w:t xml:space="preserve">  </w:t>
            </w:r>
            <w:r w:rsidRPr="44EB113A">
              <w:rPr>
                <w:rFonts w:ascii="Calibri" w:eastAsia="Calibri" w:hAnsi="Calibri" w:cs="Calibri"/>
                <w:i/>
                <w:iCs/>
              </w:rPr>
              <w:t xml:space="preserve">This analysis of student equity focuses on the six demographic groups with significantly lower retention and/or successful course completion rates found at the institutional level (vs. the corresponding rates among all other demographic groups, combined) over the past three </w:t>
            </w:r>
            <w:r w:rsidRPr="44EB113A">
              <w:rPr>
                <w:rFonts w:ascii="Calibri" w:eastAsia="Calibri" w:hAnsi="Calibri" w:cs="Calibri"/>
                <w:i/>
                <w:iCs/>
              </w:rPr>
              <w:lastRenderedPageBreak/>
              <w:t xml:space="preserve">years.  Tests of statistical significance were conducted to compare program-level and institution-level rates among the six groups listed above.  </w:t>
            </w:r>
          </w:p>
          <w:p w14:paraId="5E383DF4" w14:textId="3D06898D" w:rsidR="0088093D" w:rsidRPr="00671291" w:rsidRDefault="0088093D" w:rsidP="3EC5E534">
            <w:pPr>
              <w:spacing w:before="100"/>
              <w:rPr>
                <w:rFonts w:ascii="Calibri" w:eastAsia="Calibri" w:hAnsi="Calibri" w:cs="Calibri"/>
              </w:rPr>
            </w:pPr>
          </w:p>
          <w:p w14:paraId="1E3D4886" w14:textId="31135005" w:rsidR="0088093D" w:rsidRPr="00671291" w:rsidRDefault="32A797BA" w:rsidP="3EC5E534">
            <w:pPr>
              <w:pStyle w:val="NoSpacing"/>
              <w:spacing w:before="100"/>
              <w:rPr>
                <w:rFonts w:ascii="Calibri" w:eastAsia="Calibri" w:hAnsi="Calibri" w:cs="Calibri"/>
              </w:rPr>
            </w:pPr>
            <w:r w:rsidRPr="44EB113A">
              <w:rPr>
                <w:rFonts w:ascii="Calibri" w:eastAsia="Calibri" w:hAnsi="Calibri" w:cs="Calibri"/>
                <w:i/>
                <w:iCs/>
              </w:rPr>
              <w:t xml:space="preserve">Within the Physics and Astronomy Program, the retention rates among African Americans/Blacks and Pacific Islanders were higher than the rates at the institutional level. (The differences were not statistically significant.) </w:t>
            </w:r>
          </w:p>
          <w:p w14:paraId="18BEBC21" w14:textId="623BC7D2" w:rsidR="0088093D" w:rsidRPr="00671291" w:rsidRDefault="0088093D" w:rsidP="3EC5E534">
            <w:pPr>
              <w:spacing w:before="100"/>
              <w:rPr>
                <w:rFonts w:ascii="Calibri" w:eastAsia="Calibri" w:hAnsi="Calibri" w:cs="Calibri"/>
              </w:rPr>
            </w:pPr>
          </w:p>
          <w:p w14:paraId="034FDEB1" w14:textId="003FFF16" w:rsidR="0088093D" w:rsidRPr="00671291" w:rsidRDefault="32A797BA" w:rsidP="3EC5E534">
            <w:pPr>
              <w:pStyle w:val="NoSpacing"/>
              <w:spacing w:before="100"/>
              <w:rPr>
                <w:rFonts w:ascii="Calibri" w:eastAsia="Calibri" w:hAnsi="Calibri" w:cs="Calibri"/>
              </w:rPr>
            </w:pPr>
            <w:r w:rsidRPr="44EB113A">
              <w:rPr>
                <w:rFonts w:ascii="Calibri" w:eastAsia="Calibri" w:hAnsi="Calibri" w:cs="Calibri"/>
                <w:i/>
                <w:iCs/>
              </w:rPr>
              <w:t xml:space="preserve">Within the Physics and Astronomy Program, the successful course completion rates among African American/Black students, Latinx/Hispanic students, students 19 and younger, first-generation students, and students without a disability reported were significantly higher than the corresponding rates at the institutional level. </w:t>
            </w:r>
          </w:p>
          <w:p w14:paraId="203462BB" w14:textId="2AABA681" w:rsidR="0088093D" w:rsidRPr="00671291" w:rsidRDefault="0088093D" w:rsidP="3EC5E534">
            <w:pPr>
              <w:spacing w:before="100"/>
              <w:rPr>
                <w:rFonts w:ascii="Calibri" w:eastAsia="Calibri" w:hAnsi="Calibri" w:cs="Calibri"/>
              </w:rPr>
            </w:pPr>
          </w:p>
          <w:p w14:paraId="7CA2143E" w14:textId="5B77B82C" w:rsidR="0088093D" w:rsidRPr="00671291" w:rsidRDefault="32A797BA" w:rsidP="44EB113A">
            <w:pPr>
              <w:pStyle w:val="NoSpacing"/>
              <w:rPr>
                <w:rFonts w:ascii="Calibri" w:eastAsia="Calibri" w:hAnsi="Calibri" w:cs="Calibri"/>
                <w:i/>
                <w:iCs/>
              </w:rPr>
            </w:pPr>
            <w:r w:rsidRPr="44EB113A">
              <w:rPr>
                <w:rFonts w:ascii="Calibri" w:eastAsia="Calibri" w:hAnsi="Calibri" w:cs="Calibri"/>
                <w:i/>
                <w:iCs/>
              </w:rPr>
              <w:t>These findings regarding equity groups deviate from findings that emerged from the comparison of retention and successful course completion at the program vs. institutional level, where the program-level rates were significantly higher than the rates at the institutional level.  (See Section I.B.1 above.)</w:t>
            </w:r>
          </w:p>
        </w:tc>
      </w:tr>
    </w:tbl>
    <w:p w14:paraId="2DB13072" w14:textId="77777777" w:rsidR="0088093D" w:rsidRPr="00671291" w:rsidRDefault="0088093D" w:rsidP="44EB113A">
      <w:pPr>
        <w:pStyle w:val="NoSpacing"/>
        <w:rPr>
          <w:rFonts w:ascii="Calibri" w:eastAsia="Calibri" w:hAnsi="Calibri" w:cs="Calibri"/>
        </w:rPr>
      </w:pPr>
    </w:p>
    <w:p w14:paraId="019C45A2" w14:textId="77777777" w:rsidR="0088093D" w:rsidRPr="00671291" w:rsidRDefault="0088093D" w:rsidP="44EB113A">
      <w:pPr>
        <w:pStyle w:val="NoSpacing"/>
        <w:outlineLvl w:val="0"/>
        <w:rPr>
          <w:rFonts w:ascii="Calibri" w:eastAsia="Calibri" w:hAnsi="Calibri" w:cs="Calibri"/>
          <w:b/>
          <w:bCs/>
        </w:rPr>
      </w:pPr>
      <w:r w:rsidRPr="44EB113A">
        <w:rPr>
          <w:rFonts w:ascii="Calibri" w:eastAsia="Calibri" w:hAnsi="Calibri" w:cs="Calibri"/>
          <w:b/>
          <w:bCs/>
        </w:rPr>
        <w:t>Program Reflection:</w:t>
      </w:r>
    </w:p>
    <w:tbl>
      <w:tblPr>
        <w:tblStyle w:val="TableGrid"/>
        <w:tblW w:w="10260" w:type="dxa"/>
        <w:tblInd w:w="-5" w:type="dxa"/>
        <w:tblLook w:val="04A0" w:firstRow="1" w:lastRow="0" w:firstColumn="1" w:lastColumn="0" w:noHBand="0" w:noVBand="1"/>
      </w:tblPr>
      <w:tblGrid>
        <w:gridCol w:w="10260"/>
      </w:tblGrid>
      <w:tr w:rsidR="0088093D" w:rsidRPr="00671291" w14:paraId="105BDD4E" w14:textId="77777777" w:rsidTr="44EB113A">
        <w:tc>
          <w:tcPr>
            <w:tcW w:w="10260" w:type="dxa"/>
          </w:tcPr>
          <w:p w14:paraId="6327FE83" w14:textId="32A50B46" w:rsidR="0088093D" w:rsidRPr="00671291" w:rsidRDefault="00245B22" w:rsidP="44EB113A">
            <w:pPr>
              <w:pStyle w:val="NoSpacing"/>
              <w:rPr>
                <w:rFonts w:ascii="Calibri" w:eastAsia="Calibri" w:hAnsi="Calibri" w:cs="Calibri"/>
              </w:rPr>
            </w:pPr>
            <w:r w:rsidRPr="44EB113A">
              <w:rPr>
                <w:rFonts w:ascii="Calibri" w:eastAsia="Calibri" w:hAnsi="Calibri" w:cs="Calibri"/>
              </w:rPr>
              <w:t>We note that the retention and successful course completion rates in our program exceed the institutional average rates for all identified demographic groups of concern. Possible reasons for this include faculty in our program that come from under-represented groups in STEM, strong collaboration with the MESA program, and on intrusive counseling practices.</w:t>
            </w:r>
          </w:p>
        </w:tc>
      </w:tr>
    </w:tbl>
    <w:p w14:paraId="2F45C5FD" w14:textId="77777777" w:rsidR="0088093D" w:rsidRPr="00671291" w:rsidRDefault="0088093D" w:rsidP="44EB113A">
      <w:pPr>
        <w:pStyle w:val="NoSpacing"/>
        <w:rPr>
          <w:rFonts w:ascii="Calibri" w:eastAsia="Calibri" w:hAnsi="Calibri" w:cs="Calibri"/>
          <w:b/>
          <w:bCs/>
        </w:rPr>
      </w:pPr>
    </w:p>
    <w:p w14:paraId="22C94DC8" w14:textId="77777777" w:rsidR="0088093D" w:rsidRPr="00671291" w:rsidRDefault="0088093D" w:rsidP="44EB113A">
      <w:pPr>
        <w:pStyle w:val="NoSpacing"/>
        <w:rPr>
          <w:rFonts w:ascii="Calibri" w:eastAsia="Calibri" w:hAnsi="Calibri" w:cs="Calibri"/>
        </w:rPr>
      </w:pPr>
    </w:p>
    <w:p w14:paraId="1FB9C774" w14:textId="0FA23361" w:rsidR="0088093D" w:rsidRPr="00671291" w:rsidRDefault="0088093D" w:rsidP="44EB113A">
      <w:pPr>
        <w:pStyle w:val="NoSpacing"/>
        <w:numPr>
          <w:ilvl w:val="0"/>
          <w:numId w:val="12"/>
        </w:numPr>
        <w:spacing w:before="0"/>
        <w:rPr>
          <w:rFonts w:ascii="Calibri" w:eastAsia="Calibri" w:hAnsi="Calibri" w:cs="Calibri"/>
          <w:b/>
          <w:bCs/>
        </w:rPr>
      </w:pPr>
      <w:r w:rsidRPr="44EB113A">
        <w:rPr>
          <w:rFonts w:ascii="Calibri" w:eastAsia="Calibri" w:hAnsi="Calibri" w:cs="Calibri"/>
          <w:b/>
          <w:bCs/>
        </w:rPr>
        <w:t xml:space="preserve">Retention and Successful Course Completion Rates by Delivery Mode (of Courses Taught through Multiple Delivery Modes, i.e., In-Person, Hybrid, and Online) </w:t>
      </w:r>
      <w:proofErr w:type="spellStart"/>
      <w:proofErr w:type="gramStart"/>
      <w:r w:rsidR="00B125FB" w:rsidRPr="44EB113A">
        <w:rPr>
          <w:rFonts w:ascii="Calibri" w:eastAsia="Calibri" w:hAnsi="Calibri" w:cs="Calibri"/>
          <w:b/>
          <w:bCs/>
        </w:rPr>
        <w:t>cf</w:t>
      </w:r>
      <w:proofErr w:type="spellEnd"/>
      <w:proofErr w:type="gramEnd"/>
    </w:p>
    <w:tbl>
      <w:tblPr>
        <w:tblStyle w:val="TableGrid"/>
        <w:tblpPr w:leftFromText="180" w:rightFromText="180" w:vertAnchor="text" w:horzAnchor="margin" w:tblpXSpec="center" w:tblpY="171"/>
        <w:tblW w:w="9945" w:type="dxa"/>
        <w:tblLayout w:type="fixed"/>
        <w:tblLook w:val="04A0" w:firstRow="1" w:lastRow="0" w:firstColumn="1" w:lastColumn="0" w:noHBand="0" w:noVBand="1"/>
      </w:tblPr>
      <w:tblGrid>
        <w:gridCol w:w="2433"/>
        <w:gridCol w:w="1251"/>
        <w:gridCol w:w="1251"/>
        <w:gridCol w:w="1253"/>
        <w:gridCol w:w="1252"/>
        <w:gridCol w:w="1252"/>
        <w:gridCol w:w="1253"/>
      </w:tblGrid>
      <w:tr w:rsidR="008A630E" w:rsidRPr="006B391E" w14:paraId="119010D2" w14:textId="77777777" w:rsidTr="44EB113A">
        <w:trPr>
          <w:trHeight w:val="228"/>
        </w:trPr>
        <w:tc>
          <w:tcPr>
            <w:tcW w:w="2433" w:type="dxa"/>
            <w:tcBorders>
              <w:top w:val="single" w:sz="4" w:space="0" w:color="auto"/>
              <w:left w:val="single" w:sz="4" w:space="0" w:color="auto"/>
              <w:bottom w:val="single" w:sz="4" w:space="0" w:color="auto"/>
              <w:right w:val="single" w:sz="4" w:space="0" w:color="auto"/>
            </w:tcBorders>
            <w:shd w:val="clear" w:color="auto" w:fill="9FAD9F"/>
          </w:tcPr>
          <w:p w14:paraId="460348D2" w14:textId="77777777" w:rsidR="008A630E" w:rsidRPr="007555FD" w:rsidRDefault="008A630E" w:rsidP="00CD3F8E">
            <w:pPr>
              <w:rPr>
                <w:rFonts w:ascii="Calibri" w:eastAsia="Calibri" w:hAnsi="Calibri" w:cs="Calibri"/>
              </w:rPr>
            </w:pPr>
          </w:p>
        </w:tc>
        <w:tc>
          <w:tcPr>
            <w:tcW w:w="3755" w:type="dxa"/>
            <w:gridSpan w:val="3"/>
            <w:tcBorders>
              <w:top w:val="single" w:sz="4" w:space="0" w:color="auto"/>
              <w:left w:val="single" w:sz="4" w:space="0" w:color="auto"/>
              <w:bottom w:val="single" w:sz="4" w:space="0" w:color="auto"/>
              <w:right w:val="single" w:sz="4" w:space="0" w:color="auto"/>
            </w:tcBorders>
            <w:shd w:val="clear" w:color="auto" w:fill="9FAD9F"/>
            <w:hideMark/>
          </w:tcPr>
          <w:p w14:paraId="070D684D" w14:textId="77777777" w:rsidR="008A630E" w:rsidRPr="007555FD" w:rsidRDefault="008A630E" w:rsidP="00CD3F8E">
            <w:pPr>
              <w:jc w:val="center"/>
              <w:rPr>
                <w:rFonts w:ascii="Calibri" w:eastAsia="Calibri" w:hAnsi="Calibri" w:cs="Calibri"/>
              </w:rPr>
            </w:pPr>
            <w:r w:rsidRPr="44EB113A">
              <w:rPr>
                <w:rFonts w:ascii="Calibri" w:eastAsia="Calibri" w:hAnsi="Calibri" w:cs="Calibri"/>
              </w:rPr>
              <w:t>Retention Rates</w:t>
            </w:r>
          </w:p>
          <w:p w14:paraId="2866F471" w14:textId="77777777" w:rsidR="008A630E" w:rsidRPr="007555FD" w:rsidRDefault="008A630E" w:rsidP="00CD3F8E">
            <w:pPr>
              <w:jc w:val="center"/>
              <w:rPr>
                <w:rFonts w:ascii="Calibri" w:eastAsia="Calibri" w:hAnsi="Calibri" w:cs="Calibri"/>
              </w:rPr>
            </w:pPr>
            <w:r w:rsidRPr="44EB113A">
              <w:rPr>
                <w:rFonts w:ascii="Calibri" w:eastAsia="Calibri" w:hAnsi="Calibri" w:cs="Calibri"/>
              </w:rPr>
              <w:t>(Across Three Years)</w:t>
            </w:r>
          </w:p>
        </w:tc>
        <w:tc>
          <w:tcPr>
            <w:tcW w:w="3757" w:type="dxa"/>
            <w:gridSpan w:val="3"/>
            <w:tcBorders>
              <w:top w:val="single" w:sz="4" w:space="0" w:color="auto"/>
              <w:left w:val="single" w:sz="4" w:space="0" w:color="auto"/>
              <w:bottom w:val="single" w:sz="4" w:space="0" w:color="auto"/>
              <w:right w:val="single" w:sz="4" w:space="0" w:color="auto"/>
            </w:tcBorders>
            <w:shd w:val="clear" w:color="auto" w:fill="9FAD9F"/>
            <w:hideMark/>
          </w:tcPr>
          <w:p w14:paraId="10BC5BCF" w14:textId="77777777" w:rsidR="008A630E" w:rsidRPr="007555FD" w:rsidRDefault="008A630E" w:rsidP="00CD3F8E">
            <w:pPr>
              <w:jc w:val="center"/>
              <w:rPr>
                <w:rFonts w:ascii="Calibri" w:eastAsia="Calibri" w:hAnsi="Calibri" w:cs="Calibri"/>
              </w:rPr>
            </w:pPr>
            <w:r w:rsidRPr="44EB113A">
              <w:rPr>
                <w:rFonts w:ascii="Calibri" w:eastAsia="Calibri" w:hAnsi="Calibri" w:cs="Calibri"/>
              </w:rPr>
              <w:t>Successful Course Completion Rates</w:t>
            </w:r>
          </w:p>
          <w:p w14:paraId="251AD5FD" w14:textId="77777777" w:rsidR="008A630E" w:rsidRPr="007555FD" w:rsidRDefault="008A630E" w:rsidP="00CD3F8E">
            <w:pPr>
              <w:jc w:val="center"/>
              <w:rPr>
                <w:rFonts w:ascii="Calibri" w:eastAsia="Calibri" w:hAnsi="Calibri" w:cs="Calibri"/>
              </w:rPr>
            </w:pPr>
            <w:r w:rsidRPr="44EB113A">
              <w:rPr>
                <w:rFonts w:ascii="Calibri" w:eastAsia="Calibri" w:hAnsi="Calibri" w:cs="Calibri"/>
              </w:rPr>
              <w:t>(Across Three Years)</w:t>
            </w:r>
          </w:p>
        </w:tc>
      </w:tr>
      <w:tr w:rsidR="008A630E" w:rsidRPr="006B391E" w14:paraId="4EEFFAD2" w14:textId="77777777" w:rsidTr="44EB113A">
        <w:trPr>
          <w:trHeight w:val="228"/>
        </w:trPr>
        <w:tc>
          <w:tcPr>
            <w:tcW w:w="2433" w:type="dxa"/>
            <w:tcBorders>
              <w:top w:val="single" w:sz="4" w:space="0" w:color="auto"/>
              <w:left w:val="single" w:sz="4" w:space="0" w:color="auto"/>
              <w:bottom w:val="single" w:sz="4" w:space="0" w:color="auto"/>
              <w:right w:val="single" w:sz="4" w:space="0" w:color="auto"/>
            </w:tcBorders>
            <w:shd w:val="clear" w:color="auto" w:fill="9FAD9F"/>
          </w:tcPr>
          <w:p w14:paraId="5EE20DD2" w14:textId="77777777" w:rsidR="008A630E" w:rsidRPr="007555FD" w:rsidRDefault="008A630E" w:rsidP="00CD3F8E">
            <w:pPr>
              <w:rPr>
                <w:rFonts w:ascii="Calibri" w:eastAsia="Calibri" w:hAnsi="Calibri" w:cs="Calibri"/>
              </w:rPr>
            </w:pPr>
          </w:p>
        </w:tc>
        <w:tc>
          <w:tcPr>
            <w:tcW w:w="1251" w:type="dxa"/>
            <w:tcBorders>
              <w:top w:val="single" w:sz="4" w:space="0" w:color="auto"/>
              <w:left w:val="single" w:sz="4" w:space="0" w:color="auto"/>
              <w:bottom w:val="single" w:sz="4" w:space="0" w:color="auto"/>
              <w:right w:val="single" w:sz="4" w:space="0" w:color="auto"/>
            </w:tcBorders>
            <w:shd w:val="clear" w:color="auto" w:fill="9FAD9F"/>
            <w:vAlign w:val="center"/>
            <w:hideMark/>
          </w:tcPr>
          <w:p w14:paraId="213920B6" w14:textId="77777777" w:rsidR="008A630E" w:rsidRPr="007555FD" w:rsidRDefault="008A630E" w:rsidP="00CD3F8E">
            <w:pPr>
              <w:jc w:val="center"/>
              <w:rPr>
                <w:rFonts w:ascii="Calibri" w:eastAsia="Calibri" w:hAnsi="Calibri" w:cs="Calibri"/>
              </w:rPr>
            </w:pPr>
            <w:r w:rsidRPr="44EB113A">
              <w:rPr>
                <w:rFonts w:ascii="Calibri" w:eastAsia="Calibri" w:hAnsi="Calibri" w:cs="Calibri"/>
                <w:color w:val="000000" w:themeColor="text1"/>
              </w:rPr>
              <w:t xml:space="preserve">In-Person </w:t>
            </w:r>
          </w:p>
        </w:tc>
        <w:tc>
          <w:tcPr>
            <w:tcW w:w="1251" w:type="dxa"/>
            <w:tcBorders>
              <w:top w:val="single" w:sz="4" w:space="0" w:color="auto"/>
              <w:left w:val="single" w:sz="4" w:space="0" w:color="auto"/>
              <w:bottom w:val="single" w:sz="4" w:space="0" w:color="auto"/>
              <w:right w:val="single" w:sz="4" w:space="0" w:color="auto"/>
            </w:tcBorders>
            <w:shd w:val="clear" w:color="auto" w:fill="9FAD9F"/>
            <w:vAlign w:val="center"/>
            <w:hideMark/>
          </w:tcPr>
          <w:p w14:paraId="27A89D6B" w14:textId="77777777" w:rsidR="008A630E" w:rsidRPr="007555FD" w:rsidRDefault="008A630E" w:rsidP="00CD3F8E">
            <w:pPr>
              <w:jc w:val="center"/>
              <w:rPr>
                <w:rFonts w:ascii="Calibri" w:eastAsia="Calibri" w:hAnsi="Calibri" w:cs="Calibri"/>
              </w:rPr>
            </w:pPr>
            <w:r w:rsidRPr="44EB113A">
              <w:rPr>
                <w:rFonts w:ascii="Calibri" w:eastAsia="Calibri" w:hAnsi="Calibri" w:cs="Calibri"/>
                <w:color w:val="000000" w:themeColor="text1"/>
              </w:rPr>
              <w:t>Online</w:t>
            </w:r>
          </w:p>
        </w:tc>
        <w:tc>
          <w:tcPr>
            <w:tcW w:w="1253" w:type="dxa"/>
            <w:tcBorders>
              <w:top w:val="single" w:sz="4" w:space="0" w:color="auto"/>
              <w:left w:val="single" w:sz="4" w:space="0" w:color="auto"/>
              <w:bottom w:val="single" w:sz="4" w:space="0" w:color="auto"/>
              <w:right w:val="single" w:sz="4" w:space="0" w:color="auto"/>
            </w:tcBorders>
            <w:shd w:val="clear" w:color="auto" w:fill="9FAD9F"/>
            <w:vAlign w:val="center"/>
            <w:hideMark/>
          </w:tcPr>
          <w:p w14:paraId="0AABC74C" w14:textId="77777777" w:rsidR="008A630E" w:rsidRPr="007555FD" w:rsidRDefault="008A630E" w:rsidP="00CD3F8E">
            <w:pPr>
              <w:jc w:val="center"/>
              <w:rPr>
                <w:rFonts w:ascii="Calibri" w:eastAsia="Calibri" w:hAnsi="Calibri" w:cs="Calibri"/>
              </w:rPr>
            </w:pPr>
            <w:r w:rsidRPr="44EB113A">
              <w:rPr>
                <w:rFonts w:ascii="Calibri" w:eastAsia="Calibri" w:hAnsi="Calibri" w:cs="Calibri"/>
                <w:color w:val="000000" w:themeColor="text1"/>
              </w:rPr>
              <w:t xml:space="preserve">Hybrid </w:t>
            </w:r>
          </w:p>
        </w:tc>
        <w:tc>
          <w:tcPr>
            <w:tcW w:w="1252" w:type="dxa"/>
            <w:tcBorders>
              <w:top w:val="single" w:sz="4" w:space="0" w:color="auto"/>
              <w:left w:val="single" w:sz="4" w:space="0" w:color="auto"/>
              <w:bottom w:val="single" w:sz="4" w:space="0" w:color="auto"/>
              <w:right w:val="single" w:sz="4" w:space="0" w:color="auto"/>
            </w:tcBorders>
            <w:shd w:val="clear" w:color="auto" w:fill="9FAD9F"/>
            <w:vAlign w:val="center"/>
            <w:hideMark/>
          </w:tcPr>
          <w:p w14:paraId="7B0975A3" w14:textId="77777777" w:rsidR="008A630E" w:rsidRPr="007555FD" w:rsidRDefault="008A630E" w:rsidP="00CD3F8E">
            <w:pPr>
              <w:jc w:val="center"/>
              <w:rPr>
                <w:rFonts w:ascii="Calibri" w:eastAsia="Calibri" w:hAnsi="Calibri" w:cs="Calibri"/>
              </w:rPr>
            </w:pPr>
            <w:r w:rsidRPr="44EB113A">
              <w:rPr>
                <w:rFonts w:ascii="Calibri" w:eastAsia="Calibri" w:hAnsi="Calibri" w:cs="Calibri"/>
                <w:color w:val="000000" w:themeColor="text1"/>
              </w:rPr>
              <w:t xml:space="preserve">In-Person </w:t>
            </w:r>
          </w:p>
        </w:tc>
        <w:tc>
          <w:tcPr>
            <w:tcW w:w="1252" w:type="dxa"/>
            <w:tcBorders>
              <w:top w:val="single" w:sz="4" w:space="0" w:color="auto"/>
              <w:left w:val="single" w:sz="4" w:space="0" w:color="auto"/>
              <w:bottom w:val="single" w:sz="4" w:space="0" w:color="auto"/>
              <w:right w:val="single" w:sz="4" w:space="0" w:color="auto"/>
            </w:tcBorders>
            <w:shd w:val="clear" w:color="auto" w:fill="9FAD9F"/>
            <w:vAlign w:val="center"/>
            <w:hideMark/>
          </w:tcPr>
          <w:p w14:paraId="34F2F5E9" w14:textId="77777777" w:rsidR="008A630E" w:rsidRPr="006B391E" w:rsidRDefault="008A630E" w:rsidP="44EB113A">
            <w:pPr>
              <w:jc w:val="center"/>
              <w:rPr>
                <w:rFonts w:ascii="Calibri" w:eastAsia="Calibri" w:hAnsi="Calibri" w:cs="Calibri"/>
                <w:b/>
                <w:bCs/>
              </w:rPr>
            </w:pPr>
            <w:r w:rsidRPr="44EB113A">
              <w:rPr>
                <w:rFonts w:ascii="Calibri" w:eastAsia="Calibri" w:hAnsi="Calibri" w:cs="Calibri"/>
                <w:color w:val="000000" w:themeColor="text1"/>
              </w:rPr>
              <w:t>Online</w:t>
            </w:r>
          </w:p>
        </w:tc>
        <w:tc>
          <w:tcPr>
            <w:tcW w:w="1253" w:type="dxa"/>
            <w:tcBorders>
              <w:top w:val="single" w:sz="4" w:space="0" w:color="auto"/>
              <w:left w:val="single" w:sz="4" w:space="0" w:color="auto"/>
              <w:bottom w:val="single" w:sz="4" w:space="0" w:color="auto"/>
              <w:right w:val="single" w:sz="4" w:space="0" w:color="auto"/>
            </w:tcBorders>
            <w:shd w:val="clear" w:color="auto" w:fill="9FAD9F"/>
            <w:vAlign w:val="center"/>
            <w:hideMark/>
          </w:tcPr>
          <w:p w14:paraId="67D0C3AF" w14:textId="77777777" w:rsidR="008A630E" w:rsidRPr="006B391E" w:rsidRDefault="008A630E" w:rsidP="44EB113A">
            <w:pPr>
              <w:jc w:val="center"/>
              <w:rPr>
                <w:rFonts w:ascii="Calibri" w:eastAsia="Calibri" w:hAnsi="Calibri" w:cs="Calibri"/>
                <w:b/>
                <w:bCs/>
              </w:rPr>
            </w:pPr>
            <w:r w:rsidRPr="44EB113A">
              <w:rPr>
                <w:rFonts w:ascii="Calibri" w:eastAsia="Calibri" w:hAnsi="Calibri" w:cs="Calibri"/>
                <w:color w:val="000000" w:themeColor="text1"/>
              </w:rPr>
              <w:t xml:space="preserve">Hybrid </w:t>
            </w:r>
          </w:p>
        </w:tc>
      </w:tr>
      <w:tr w:rsidR="008A630E" w:rsidRPr="006B391E" w14:paraId="2D0936D0" w14:textId="77777777" w:rsidTr="44EB113A">
        <w:trPr>
          <w:trHeight w:val="238"/>
        </w:trPr>
        <w:tc>
          <w:tcPr>
            <w:tcW w:w="2433" w:type="dxa"/>
            <w:tcBorders>
              <w:top w:val="single" w:sz="4" w:space="0" w:color="auto"/>
              <w:left w:val="single" w:sz="4" w:space="0" w:color="auto"/>
              <w:bottom w:val="single" w:sz="4" w:space="0" w:color="auto"/>
              <w:right w:val="single" w:sz="4" w:space="0" w:color="auto"/>
            </w:tcBorders>
            <w:shd w:val="clear" w:color="auto" w:fill="9FAD9F"/>
          </w:tcPr>
          <w:p w14:paraId="677639DB" w14:textId="77777777" w:rsidR="008A630E" w:rsidRPr="007555FD" w:rsidRDefault="008A630E" w:rsidP="00CD3F8E">
            <w:pPr>
              <w:ind w:firstLine="160"/>
              <w:rPr>
                <w:rFonts w:ascii="Calibri" w:eastAsia="Calibri" w:hAnsi="Calibri" w:cs="Calibri"/>
              </w:rPr>
            </w:pPr>
            <w:r w:rsidRPr="44EB113A">
              <w:rPr>
                <w:rFonts w:ascii="Calibri" w:eastAsia="Calibri" w:hAnsi="Calibri" w:cs="Calibri"/>
              </w:rPr>
              <w:t>Online vs. Hybrid</w:t>
            </w:r>
          </w:p>
        </w:tc>
        <w:tc>
          <w:tcPr>
            <w:tcW w:w="1251" w:type="dxa"/>
            <w:tcBorders>
              <w:top w:val="single" w:sz="4" w:space="0" w:color="auto"/>
              <w:left w:val="single" w:sz="4" w:space="0" w:color="auto"/>
              <w:bottom w:val="single" w:sz="4" w:space="0" w:color="auto"/>
              <w:right w:val="single" w:sz="4" w:space="0" w:color="auto"/>
            </w:tcBorders>
            <w:shd w:val="clear" w:color="auto" w:fill="auto"/>
            <w:vAlign w:val="center"/>
          </w:tcPr>
          <w:p w14:paraId="3D967228" w14:textId="77777777" w:rsidR="008A630E" w:rsidRPr="00DD5329" w:rsidRDefault="008A630E" w:rsidP="00CD3F8E">
            <w:pPr>
              <w:ind w:right="216"/>
              <w:jc w:val="right"/>
              <w:rPr>
                <w:rFonts w:ascii="Calibri" w:eastAsia="Calibri" w:hAnsi="Calibri" w:cs="Calibri"/>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4FA63C13" w14:textId="77777777" w:rsidR="008A630E" w:rsidRPr="00DD5329" w:rsidRDefault="008A630E" w:rsidP="00CD3F8E">
            <w:pPr>
              <w:jc w:val="center"/>
              <w:rPr>
                <w:rFonts w:ascii="Calibri" w:eastAsia="Calibri" w:hAnsi="Calibri" w:cs="Calibri"/>
              </w:rPr>
            </w:pPr>
          </w:p>
        </w:tc>
        <w:tc>
          <w:tcPr>
            <w:tcW w:w="1253" w:type="dxa"/>
            <w:tcBorders>
              <w:top w:val="single" w:sz="4" w:space="0" w:color="auto"/>
              <w:left w:val="single" w:sz="4" w:space="0" w:color="auto"/>
              <w:bottom w:val="single" w:sz="4" w:space="0" w:color="auto"/>
              <w:right w:val="single" w:sz="4" w:space="0" w:color="auto"/>
            </w:tcBorders>
            <w:shd w:val="clear" w:color="auto" w:fill="auto"/>
          </w:tcPr>
          <w:p w14:paraId="375B930C" w14:textId="77777777" w:rsidR="008A630E" w:rsidRPr="00DD5329" w:rsidRDefault="008A630E" w:rsidP="00CD3F8E">
            <w:pPr>
              <w:jc w:val="center"/>
              <w:rPr>
                <w:rFonts w:ascii="Calibri" w:eastAsia="Calibri" w:hAnsi="Calibri" w:cs="Calibri"/>
              </w:rPr>
            </w:pP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tcPr>
          <w:p w14:paraId="4F250DA6" w14:textId="77777777" w:rsidR="008A630E" w:rsidRPr="00DD5329" w:rsidRDefault="008A630E" w:rsidP="00CD3F8E">
            <w:pPr>
              <w:ind w:right="216"/>
              <w:jc w:val="right"/>
              <w:rPr>
                <w:rFonts w:ascii="Calibri" w:eastAsia="Calibri" w:hAnsi="Calibri" w:cs="Calibri"/>
              </w:rPr>
            </w:pP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5B896E6C" w14:textId="77777777" w:rsidR="008A630E" w:rsidRPr="00DD5329" w:rsidRDefault="008A630E" w:rsidP="00CD3F8E">
            <w:pPr>
              <w:ind w:right="210"/>
              <w:jc w:val="right"/>
              <w:rPr>
                <w:rFonts w:ascii="Calibri" w:eastAsia="Calibri" w:hAnsi="Calibri" w:cs="Calibri"/>
              </w:rPr>
            </w:pPr>
          </w:p>
        </w:tc>
        <w:tc>
          <w:tcPr>
            <w:tcW w:w="1253" w:type="dxa"/>
            <w:tcBorders>
              <w:top w:val="single" w:sz="4" w:space="0" w:color="auto"/>
              <w:left w:val="single" w:sz="4" w:space="0" w:color="auto"/>
              <w:bottom w:val="single" w:sz="4" w:space="0" w:color="auto"/>
              <w:right w:val="single" w:sz="4" w:space="0" w:color="auto"/>
            </w:tcBorders>
            <w:shd w:val="clear" w:color="auto" w:fill="auto"/>
          </w:tcPr>
          <w:p w14:paraId="425E0C43" w14:textId="77777777" w:rsidR="008A630E" w:rsidRPr="00DD5329" w:rsidRDefault="008A630E" w:rsidP="00CD3F8E">
            <w:pPr>
              <w:jc w:val="center"/>
              <w:rPr>
                <w:rFonts w:ascii="Calibri" w:eastAsia="Calibri" w:hAnsi="Calibri" w:cs="Calibri"/>
              </w:rPr>
            </w:pPr>
          </w:p>
        </w:tc>
      </w:tr>
      <w:tr w:rsidR="008A630E" w:rsidRPr="006B391E" w14:paraId="124593FF" w14:textId="77777777" w:rsidTr="44EB113A">
        <w:trPr>
          <w:trHeight w:val="238"/>
        </w:trPr>
        <w:tc>
          <w:tcPr>
            <w:tcW w:w="2433" w:type="dxa"/>
            <w:tcBorders>
              <w:top w:val="single" w:sz="4" w:space="0" w:color="auto"/>
              <w:left w:val="single" w:sz="4" w:space="0" w:color="auto"/>
              <w:bottom w:val="single" w:sz="4" w:space="0" w:color="auto"/>
              <w:right w:val="single" w:sz="4" w:space="0" w:color="auto"/>
            </w:tcBorders>
            <w:shd w:val="clear" w:color="auto" w:fill="9FAD9F"/>
          </w:tcPr>
          <w:p w14:paraId="5588A68C" w14:textId="77777777" w:rsidR="008A630E" w:rsidRDefault="008A630E" w:rsidP="00CD3F8E">
            <w:pPr>
              <w:ind w:left="240" w:firstLine="160"/>
              <w:rPr>
                <w:rFonts w:ascii="Calibri" w:eastAsia="Calibri" w:hAnsi="Calibri" w:cs="Calibri"/>
              </w:rPr>
            </w:pPr>
            <w:r w:rsidRPr="44EB113A">
              <w:rPr>
                <w:rFonts w:ascii="Calibri" w:eastAsia="Calibri" w:hAnsi="Calibri" w:cs="Calibri"/>
              </w:rPr>
              <w:t>PHYS-111</w:t>
            </w:r>
          </w:p>
        </w:tc>
        <w:tc>
          <w:tcPr>
            <w:tcW w:w="1251" w:type="dxa"/>
            <w:tcBorders>
              <w:top w:val="single" w:sz="4" w:space="0" w:color="auto"/>
              <w:left w:val="single" w:sz="4" w:space="0" w:color="auto"/>
              <w:bottom w:val="single" w:sz="4" w:space="0" w:color="auto"/>
              <w:right w:val="single" w:sz="4" w:space="0" w:color="auto"/>
            </w:tcBorders>
            <w:shd w:val="clear" w:color="auto" w:fill="A6A6A6" w:themeFill="accent6" w:themeFillShade="A6"/>
            <w:vAlign w:val="center"/>
          </w:tcPr>
          <w:p w14:paraId="766A32A8" w14:textId="77777777" w:rsidR="008A630E" w:rsidRPr="00DD5329" w:rsidRDefault="008A630E" w:rsidP="00CD3F8E">
            <w:pPr>
              <w:ind w:right="216"/>
              <w:jc w:val="right"/>
              <w:rPr>
                <w:rFonts w:ascii="Calibri" w:eastAsia="Calibri" w:hAnsi="Calibri" w:cs="Calibri"/>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63264327" w14:textId="77777777" w:rsidR="008A630E" w:rsidRPr="00DD5329" w:rsidRDefault="008A630E" w:rsidP="00CD3F8E">
            <w:pPr>
              <w:jc w:val="center"/>
              <w:rPr>
                <w:rFonts w:ascii="Calibri" w:eastAsia="Calibri" w:hAnsi="Calibri" w:cs="Calibri"/>
              </w:rPr>
            </w:pPr>
            <w:r w:rsidRPr="44EB113A">
              <w:rPr>
                <w:rFonts w:ascii="Calibri" w:eastAsia="Calibri" w:hAnsi="Calibri" w:cs="Calibri"/>
              </w:rPr>
              <w:t>85.7%</w:t>
            </w:r>
          </w:p>
        </w:tc>
        <w:tc>
          <w:tcPr>
            <w:tcW w:w="1253" w:type="dxa"/>
            <w:tcBorders>
              <w:top w:val="single" w:sz="4" w:space="0" w:color="auto"/>
              <w:left w:val="single" w:sz="4" w:space="0" w:color="auto"/>
              <w:bottom w:val="single" w:sz="4" w:space="0" w:color="auto"/>
              <w:right w:val="single" w:sz="4" w:space="0" w:color="auto"/>
            </w:tcBorders>
            <w:shd w:val="clear" w:color="auto" w:fill="auto"/>
          </w:tcPr>
          <w:p w14:paraId="4DEB0D34" w14:textId="77777777" w:rsidR="008A630E" w:rsidRPr="00DD5329" w:rsidRDefault="008A630E" w:rsidP="00CD3F8E">
            <w:pPr>
              <w:jc w:val="center"/>
              <w:rPr>
                <w:rFonts w:ascii="Calibri" w:eastAsia="Calibri" w:hAnsi="Calibri" w:cs="Calibri"/>
              </w:rPr>
            </w:pPr>
            <w:r w:rsidRPr="44EB113A">
              <w:rPr>
                <w:rFonts w:ascii="Calibri" w:eastAsia="Calibri" w:hAnsi="Calibri" w:cs="Calibri"/>
              </w:rPr>
              <w:t>100%</w:t>
            </w:r>
          </w:p>
        </w:tc>
        <w:tc>
          <w:tcPr>
            <w:tcW w:w="1252" w:type="dxa"/>
            <w:tcBorders>
              <w:top w:val="single" w:sz="4" w:space="0" w:color="auto"/>
              <w:left w:val="single" w:sz="4" w:space="0" w:color="auto"/>
              <w:bottom w:val="single" w:sz="4" w:space="0" w:color="auto"/>
              <w:right w:val="single" w:sz="4" w:space="0" w:color="auto"/>
            </w:tcBorders>
            <w:shd w:val="clear" w:color="auto" w:fill="A6A6A6" w:themeFill="accent6" w:themeFillShade="A6"/>
            <w:vAlign w:val="center"/>
          </w:tcPr>
          <w:p w14:paraId="4D665C28" w14:textId="77777777" w:rsidR="008A630E" w:rsidRPr="00DD5329" w:rsidRDefault="008A630E" w:rsidP="00CD3F8E">
            <w:pPr>
              <w:ind w:right="216"/>
              <w:jc w:val="right"/>
              <w:rPr>
                <w:rFonts w:ascii="Calibri" w:eastAsia="Calibri" w:hAnsi="Calibri" w:cs="Calibri"/>
              </w:rPr>
            </w:pP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6AEA4352" w14:textId="77777777" w:rsidR="008A630E" w:rsidRPr="00DD5329" w:rsidRDefault="008A630E" w:rsidP="00CD3F8E">
            <w:pPr>
              <w:ind w:right="210"/>
              <w:jc w:val="right"/>
              <w:rPr>
                <w:rFonts w:ascii="Calibri" w:eastAsia="Calibri" w:hAnsi="Calibri" w:cs="Calibri"/>
              </w:rPr>
            </w:pPr>
            <w:r w:rsidRPr="44EB113A">
              <w:rPr>
                <w:rFonts w:ascii="Calibri" w:eastAsia="Calibri" w:hAnsi="Calibri" w:cs="Calibri"/>
              </w:rPr>
              <w:t>85.7%</w:t>
            </w:r>
          </w:p>
        </w:tc>
        <w:tc>
          <w:tcPr>
            <w:tcW w:w="1253" w:type="dxa"/>
            <w:tcBorders>
              <w:top w:val="single" w:sz="4" w:space="0" w:color="auto"/>
              <w:left w:val="single" w:sz="4" w:space="0" w:color="auto"/>
              <w:bottom w:val="single" w:sz="4" w:space="0" w:color="auto"/>
              <w:right w:val="single" w:sz="4" w:space="0" w:color="auto"/>
            </w:tcBorders>
            <w:shd w:val="clear" w:color="auto" w:fill="auto"/>
          </w:tcPr>
          <w:p w14:paraId="382583FF" w14:textId="77777777" w:rsidR="008A630E" w:rsidRPr="00DD5329" w:rsidRDefault="008A630E" w:rsidP="00CD3F8E">
            <w:pPr>
              <w:jc w:val="center"/>
              <w:rPr>
                <w:rFonts w:ascii="Calibri" w:eastAsia="Calibri" w:hAnsi="Calibri" w:cs="Calibri"/>
              </w:rPr>
            </w:pPr>
            <w:r w:rsidRPr="44EB113A">
              <w:rPr>
                <w:rFonts w:ascii="Calibri" w:eastAsia="Calibri" w:hAnsi="Calibri" w:cs="Calibri"/>
              </w:rPr>
              <w:t>100%</w:t>
            </w:r>
          </w:p>
        </w:tc>
      </w:tr>
      <w:tr w:rsidR="008A630E" w:rsidRPr="006B391E" w14:paraId="4EC5787F" w14:textId="77777777" w:rsidTr="44EB113A">
        <w:trPr>
          <w:trHeight w:val="238"/>
        </w:trPr>
        <w:tc>
          <w:tcPr>
            <w:tcW w:w="2433" w:type="dxa"/>
            <w:tcBorders>
              <w:top w:val="single" w:sz="4" w:space="0" w:color="auto"/>
              <w:left w:val="single" w:sz="4" w:space="0" w:color="auto"/>
              <w:bottom w:val="single" w:sz="4" w:space="0" w:color="auto"/>
              <w:right w:val="single" w:sz="4" w:space="0" w:color="auto"/>
            </w:tcBorders>
            <w:shd w:val="clear" w:color="auto" w:fill="9FAD9F"/>
          </w:tcPr>
          <w:p w14:paraId="124B669F" w14:textId="4D22864B" w:rsidR="008A630E" w:rsidRDefault="008A630E" w:rsidP="00CD3F8E">
            <w:pPr>
              <w:ind w:left="240" w:firstLine="160"/>
              <w:rPr>
                <w:rFonts w:ascii="Calibri" w:eastAsia="Calibri" w:hAnsi="Calibri" w:cs="Calibri"/>
              </w:rPr>
            </w:pPr>
            <w:r w:rsidRPr="44EB113A">
              <w:rPr>
                <w:rFonts w:ascii="Calibri" w:eastAsia="Calibri" w:hAnsi="Calibri" w:cs="Calibri"/>
              </w:rPr>
              <w:t>PHYS-140</w:t>
            </w:r>
          </w:p>
        </w:tc>
        <w:tc>
          <w:tcPr>
            <w:tcW w:w="1251" w:type="dxa"/>
            <w:tcBorders>
              <w:top w:val="single" w:sz="4" w:space="0" w:color="auto"/>
              <w:left w:val="single" w:sz="4" w:space="0" w:color="auto"/>
              <w:bottom w:val="single" w:sz="4" w:space="0" w:color="auto"/>
              <w:right w:val="single" w:sz="4" w:space="0" w:color="auto"/>
            </w:tcBorders>
            <w:shd w:val="clear" w:color="auto" w:fill="A6A6A6" w:themeFill="accent6" w:themeFillShade="A6"/>
            <w:vAlign w:val="center"/>
          </w:tcPr>
          <w:p w14:paraId="71AC9216" w14:textId="77777777" w:rsidR="008A630E" w:rsidRPr="00DD5329" w:rsidRDefault="008A630E" w:rsidP="00CD3F8E">
            <w:pPr>
              <w:ind w:right="216"/>
              <w:jc w:val="right"/>
              <w:rPr>
                <w:rFonts w:ascii="Calibri" w:eastAsia="Calibri" w:hAnsi="Calibri" w:cs="Calibri"/>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046D5C45" w14:textId="77777777" w:rsidR="008A630E" w:rsidRPr="00DD5329" w:rsidRDefault="008A630E" w:rsidP="00CD3F8E">
            <w:pPr>
              <w:jc w:val="center"/>
              <w:rPr>
                <w:rFonts w:ascii="Calibri" w:eastAsia="Calibri" w:hAnsi="Calibri" w:cs="Calibri"/>
              </w:rPr>
            </w:pPr>
            <w:r w:rsidRPr="44EB113A">
              <w:rPr>
                <w:rFonts w:ascii="Calibri" w:eastAsia="Calibri" w:hAnsi="Calibri" w:cs="Calibri"/>
              </w:rPr>
              <w:t>91.2%</w:t>
            </w:r>
          </w:p>
        </w:tc>
        <w:tc>
          <w:tcPr>
            <w:tcW w:w="1253" w:type="dxa"/>
            <w:tcBorders>
              <w:top w:val="single" w:sz="4" w:space="0" w:color="auto"/>
              <w:left w:val="single" w:sz="4" w:space="0" w:color="auto"/>
              <w:bottom w:val="single" w:sz="4" w:space="0" w:color="auto"/>
              <w:right w:val="single" w:sz="4" w:space="0" w:color="auto"/>
            </w:tcBorders>
            <w:shd w:val="clear" w:color="auto" w:fill="auto"/>
          </w:tcPr>
          <w:p w14:paraId="7279635C" w14:textId="77777777" w:rsidR="008A630E" w:rsidRPr="00DD5329" w:rsidRDefault="008A630E" w:rsidP="00CD3F8E">
            <w:pPr>
              <w:jc w:val="center"/>
              <w:rPr>
                <w:rFonts w:ascii="Calibri" w:eastAsia="Calibri" w:hAnsi="Calibri" w:cs="Calibri"/>
              </w:rPr>
            </w:pPr>
            <w:r w:rsidRPr="44EB113A">
              <w:rPr>
                <w:rFonts w:ascii="Calibri" w:eastAsia="Calibri" w:hAnsi="Calibri" w:cs="Calibri"/>
              </w:rPr>
              <w:t>87.5%</w:t>
            </w:r>
          </w:p>
        </w:tc>
        <w:tc>
          <w:tcPr>
            <w:tcW w:w="1252" w:type="dxa"/>
            <w:tcBorders>
              <w:top w:val="single" w:sz="4" w:space="0" w:color="auto"/>
              <w:left w:val="single" w:sz="4" w:space="0" w:color="auto"/>
              <w:bottom w:val="single" w:sz="4" w:space="0" w:color="auto"/>
              <w:right w:val="single" w:sz="4" w:space="0" w:color="auto"/>
            </w:tcBorders>
            <w:shd w:val="clear" w:color="auto" w:fill="A6A6A6" w:themeFill="accent6" w:themeFillShade="A6"/>
            <w:vAlign w:val="center"/>
          </w:tcPr>
          <w:p w14:paraId="35E5A547" w14:textId="77777777" w:rsidR="008A630E" w:rsidRPr="00DD5329" w:rsidRDefault="008A630E" w:rsidP="00CD3F8E">
            <w:pPr>
              <w:ind w:right="216"/>
              <w:jc w:val="right"/>
              <w:rPr>
                <w:rFonts w:ascii="Calibri" w:eastAsia="Calibri" w:hAnsi="Calibri" w:cs="Calibri"/>
              </w:rPr>
            </w:pP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46025B27" w14:textId="77777777" w:rsidR="008A630E" w:rsidRPr="00DD5329" w:rsidRDefault="008A630E" w:rsidP="00CD3F8E">
            <w:pPr>
              <w:ind w:right="210"/>
              <w:jc w:val="right"/>
              <w:rPr>
                <w:rFonts w:ascii="Calibri" w:eastAsia="Calibri" w:hAnsi="Calibri" w:cs="Calibri"/>
              </w:rPr>
            </w:pPr>
            <w:r w:rsidRPr="44EB113A">
              <w:rPr>
                <w:rFonts w:ascii="Calibri" w:eastAsia="Calibri" w:hAnsi="Calibri" w:cs="Calibri"/>
              </w:rPr>
              <w:t>88.2%</w:t>
            </w:r>
          </w:p>
        </w:tc>
        <w:tc>
          <w:tcPr>
            <w:tcW w:w="1253" w:type="dxa"/>
            <w:tcBorders>
              <w:top w:val="single" w:sz="4" w:space="0" w:color="auto"/>
              <w:left w:val="single" w:sz="4" w:space="0" w:color="auto"/>
              <w:bottom w:val="single" w:sz="4" w:space="0" w:color="auto"/>
              <w:right w:val="single" w:sz="4" w:space="0" w:color="auto"/>
            </w:tcBorders>
            <w:shd w:val="clear" w:color="auto" w:fill="auto"/>
          </w:tcPr>
          <w:p w14:paraId="636FB025" w14:textId="77777777" w:rsidR="008A630E" w:rsidRPr="002A3202" w:rsidRDefault="008A630E" w:rsidP="44EB113A">
            <w:pPr>
              <w:jc w:val="center"/>
              <w:rPr>
                <w:rFonts w:ascii="Calibri" w:eastAsia="Calibri" w:hAnsi="Calibri" w:cs="Calibri"/>
                <w:b/>
                <w:bCs/>
                <w:i/>
                <w:iCs/>
              </w:rPr>
            </w:pPr>
            <w:r w:rsidRPr="44EB113A">
              <w:rPr>
                <w:rFonts w:ascii="Calibri" w:eastAsia="Calibri" w:hAnsi="Calibri" w:cs="Calibri"/>
                <w:b/>
                <w:bCs/>
                <w:i/>
                <w:iCs/>
              </w:rPr>
              <w:t>62.5%</w:t>
            </w:r>
          </w:p>
        </w:tc>
      </w:tr>
      <w:tr w:rsidR="008A630E" w:rsidRPr="006B391E" w14:paraId="10B00BB0" w14:textId="77777777" w:rsidTr="44EB113A">
        <w:trPr>
          <w:trHeight w:val="238"/>
        </w:trPr>
        <w:tc>
          <w:tcPr>
            <w:tcW w:w="2433" w:type="dxa"/>
            <w:tcBorders>
              <w:top w:val="single" w:sz="4" w:space="0" w:color="auto"/>
              <w:left w:val="single" w:sz="4" w:space="0" w:color="auto"/>
              <w:bottom w:val="single" w:sz="4" w:space="0" w:color="auto"/>
              <w:right w:val="single" w:sz="4" w:space="0" w:color="auto"/>
            </w:tcBorders>
            <w:shd w:val="clear" w:color="auto" w:fill="9FAD9F"/>
          </w:tcPr>
          <w:p w14:paraId="08AC800C" w14:textId="77777777" w:rsidR="008A630E" w:rsidRDefault="008A630E" w:rsidP="00CD3F8E">
            <w:pPr>
              <w:ind w:left="240" w:firstLine="160"/>
              <w:rPr>
                <w:rFonts w:ascii="Calibri" w:eastAsia="Calibri" w:hAnsi="Calibri" w:cs="Calibri"/>
              </w:rPr>
            </w:pPr>
            <w:r w:rsidRPr="44EB113A">
              <w:rPr>
                <w:rFonts w:ascii="Calibri" w:eastAsia="Calibri" w:hAnsi="Calibri" w:cs="Calibri"/>
              </w:rPr>
              <w:t>PHYS-240</w:t>
            </w:r>
          </w:p>
        </w:tc>
        <w:tc>
          <w:tcPr>
            <w:tcW w:w="1251" w:type="dxa"/>
            <w:tcBorders>
              <w:top w:val="single" w:sz="4" w:space="0" w:color="auto"/>
              <w:left w:val="single" w:sz="4" w:space="0" w:color="auto"/>
              <w:bottom w:val="single" w:sz="4" w:space="0" w:color="auto"/>
              <w:right w:val="single" w:sz="4" w:space="0" w:color="auto"/>
            </w:tcBorders>
            <w:shd w:val="clear" w:color="auto" w:fill="A6A6A6" w:themeFill="accent6" w:themeFillShade="A6"/>
            <w:vAlign w:val="center"/>
          </w:tcPr>
          <w:p w14:paraId="5CB91304" w14:textId="77777777" w:rsidR="008A630E" w:rsidRPr="00DD5329" w:rsidRDefault="008A630E" w:rsidP="00CD3F8E">
            <w:pPr>
              <w:ind w:right="216"/>
              <w:jc w:val="right"/>
              <w:rPr>
                <w:rFonts w:ascii="Calibri" w:eastAsia="Calibri" w:hAnsi="Calibri" w:cs="Calibri"/>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431B654F" w14:textId="77777777" w:rsidR="008A630E" w:rsidRPr="00DD5329" w:rsidRDefault="008A630E" w:rsidP="00CD3F8E">
            <w:pPr>
              <w:jc w:val="center"/>
              <w:rPr>
                <w:rFonts w:ascii="Calibri" w:eastAsia="Calibri" w:hAnsi="Calibri" w:cs="Calibri"/>
              </w:rPr>
            </w:pPr>
            <w:r w:rsidRPr="44EB113A">
              <w:rPr>
                <w:rFonts w:ascii="Calibri" w:eastAsia="Calibri" w:hAnsi="Calibri" w:cs="Calibri"/>
              </w:rPr>
              <w:t>*</w:t>
            </w:r>
          </w:p>
        </w:tc>
        <w:tc>
          <w:tcPr>
            <w:tcW w:w="1253" w:type="dxa"/>
            <w:tcBorders>
              <w:top w:val="single" w:sz="4" w:space="0" w:color="auto"/>
              <w:left w:val="single" w:sz="4" w:space="0" w:color="auto"/>
              <w:bottom w:val="single" w:sz="4" w:space="0" w:color="auto"/>
              <w:right w:val="single" w:sz="4" w:space="0" w:color="auto"/>
            </w:tcBorders>
            <w:shd w:val="clear" w:color="auto" w:fill="auto"/>
          </w:tcPr>
          <w:p w14:paraId="0D0A4DE9" w14:textId="77777777" w:rsidR="008A630E" w:rsidRPr="00DD5329" w:rsidRDefault="008A630E" w:rsidP="00CD3F8E">
            <w:pPr>
              <w:jc w:val="center"/>
              <w:rPr>
                <w:rFonts w:ascii="Calibri" w:eastAsia="Calibri" w:hAnsi="Calibri" w:cs="Calibri"/>
              </w:rPr>
            </w:pPr>
            <w:r w:rsidRPr="44EB113A">
              <w:rPr>
                <w:rFonts w:ascii="Calibri" w:eastAsia="Calibri" w:hAnsi="Calibri" w:cs="Calibri"/>
              </w:rPr>
              <w:t>*</w:t>
            </w:r>
          </w:p>
        </w:tc>
        <w:tc>
          <w:tcPr>
            <w:tcW w:w="1252" w:type="dxa"/>
            <w:tcBorders>
              <w:top w:val="single" w:sz="4" w:space="0" w:color="auto"/>
              <w:left w:val="single" w:sz="4" w:space="0" w:color="auto"/>
              <w:bottom w:val="single" w:sz="4" w:space="0" w:color="auto"/>
              <w:right w:val="single" w:sz="4" w:space="0" w:color="auto"/>
            </w:tcBorders>
            <w:shd w:val="clear" w:color="auto" w:fill="A6A6A6" w:themeFill="accent6" w:themeFillShade="A6"/>
            <w:vAlign w:val="center"/>
          </w:tcPr>
          <w:p w14:paraId="5F5B9EB0" w14:textId="77777777" w:rsidR="008A630E" w:rsidRPr="00DD5329" w:rsidRDefault="008A630E" w:rsidP="00CD3F8E">
            <w:pPr>
              <w:ind w:right="216"/>
              <w:jc w:val="right"/>
              <w:rPr>
                <w:rFonts w:ascii="Calibri" w:eastAsia="Calibri" w:hAnsi="Calibri" w:cs="Calibri"/>
              </w:rPr>
            </w:pP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58E3A4DF" w14:textId="77777777" w:rsidR="008A630E" w:rsidRPr="00DD5329" w:rsidRDefault="008A630E" w:rsidP="00CD3F8E">
            <w:pPr>
              <w:jc w:val="center"/>
              <w:rPr>
                <w:rFonts w:ascii="Calibri" w:eastAsia="Calibri" w:hAnsi="Calibri" w:cs="Calibri"/>
              </w:rPr>
            </w:pPr>
            <w:r w:rsidRPr="44EB113A">
              <w:rPr>
                <w:rFonts w:ascii="Calibri" w:eastAsia="Calibri" w:hAnsi="Calibri" w:cs="Calibri"/>
              </w:rPr>
              <w:t>*</w:t>
            </w:r>
          </w:p>
        </w:tc>
        <w:tc>
          <w:tcPr>
            <w:tcW w:w="1253" w:type="dxa"/>
            <w:tcBorders>
              <w:top w:val="single" w:sz="4" w:space="0" w:color="auto"/>
              <w:left w:val="single" w:sz="4" w:space="0" w:color="auto"/>
              <w:bottom w:val="single" w:sz="4" w:space="0" w:color="auto"/>
              <w:right w:val="single" w:sz="4" w:space="0" w:color="auto"/>
            </w:tcBorders>
            <w:shd w:val="clear" w:color="auto" w:fill="auto"/>
          </w:tcPr>
          <w:p w14:paraId="3038DE2C" w14:textId="77777777" w:rsidR="008A630E" w:rsidRPr="00DD5329" w:rsidRDefault="008A630E" w:rsidP="00CD3F8E">
            <w:pPr>
              <w:jc w:val="center"/>
              <w:rPr>
                <w:rFonts w:ascii="Calibri" w:eastAsia="Calibri" w:hAnsi="Calibri" w:cs="Calibri"/>
              </w:rPr>
            </w:pPr>
            <w:r w:rsidRPr="44EB113A">
              <w:rPr>
                <w:rFonts w:ascii="Calibri" w:eastAsia="Calibri" w:hAnsi="Calibri" w:cs="Calibri"/>
              </w:rPr>
              <w:t>*</w:t>
            </w:r>
          </w:p>
        </w:tc>
      </w:tr>
      <w:tr w:rsidR="008A630E" w:rsidRPr="006B391E" w14:paraId="6B755CE0" w14:textId="77777777" w:rsidTr="44EB113A">
        <w:trPr>
          <w:trHeight w:val="238"/>
        </w:trPr>
        <w:tc>
          <w:tcPr>
            <w:tcW w:w="2433" w:type="dxa"/>
            <w:tcBorders>
              <w:top w:val="single" w:sz="4" w:space="0" w:color="auto"/>
              <w:left w:val="single" w:sz="4" w:space="0" w:color="auto"/>
              <w:bottom w:val="single" w:sz="4" w:space="0" w:color="auto"/>
              <w:right w:val="single" w:sz="4" w:space="0" w:color="auto"/>
            </w:tcBorders>
            <w:shd w:val="clear" w:color="auto" w:fill="9FAD9F"/>
          </w:tcPr>
          <w:p w14:paraId="4CBD2046" w14:textId="77777777" w:rsidR="008A630E" w:rsidRPr="00134BDD" w:rsidRDefault="008A630E" w:rsidP="00CD3F8E">
            <w:pPr>
              <w:ind w:left="240" w:firstLine="160"/>
              <w:rPr>
                <w:rFonts w:ascii="Calibri" w:eastAsia="Calibri" w:hAnsi="Calibri" w:cs="Calibri"/>
                <w:b/>
                <w:bCs/>
              </w:rPr>
            </w:pPr>
            <w:r w:rsidRPr="44EB113A">
              <w:rPr>
                <w:rFonts w:ascii="Calibri" w:eastAsia="Calibri" w:hAnsi="Calibri" w:cs="Calibri"/>
                <w:b/>
                <w:bCs/>
              </w:rPr>
              <w:t>Program Total</w:t>
            </w:r>
          </w:p>
        </w:tc>
        <w:tc>
          <w:tcPr>
            <w:tcW w:w="1251" w:type="dxa"/>
            <w:tcBorders>
              <w:top w:val="single" w:sz="4" w:space="0" w:color="auto"/>
              <w:left w:val="single" w:sz="4" w:space="0" w:color="auto"/>
              <w:bottom w:val="single" w:sz="4" w:space="0" w:color="auto"/>
              <w:right w:val="single" w:sz="4" w:space="0" w:color="auto"/>
            </w:tcBorders>
            <w:shd w:val="clear" w:color="auto" w:fill="A6A6A6" w:themeFill="accent6" w:themeFillShade="A6"/>
            <w:vAlign w:val="center"/>
          </w:tcPr>
          <w:p w14:paraId="0E8C0642" w14:textId="77777777" w:rsidR="008A630E" w:rsidRPr="00DD5329" w:rsidRDefault="008A630E" w:rsidP="00CD3F8E">
            <w:pPr>
              <w:ind w:right="216"/>
              <w:jc w:val="right"/>
              <w:rPr>
                <w:rFonts w:ascii="Calibri" w:eastAsia="Calibri" w:hAnsi="Calibri" w:cs="Calibri"/>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2CD8C9E0" w14:textId="77777777" w:rsidR="008A630E" w:rsidRPr="00DD5329" w:rsidRDefault="008A630E" w:rsidP="00CD3F8E">
            <w:pPr>
              <w:jc w:val="center"/>
              <w:rPr>
                <w:rFonts w:ascii="Calibri" w:eastAsia="Calibri" w:hAnsi="Calibri" w:cs="Calibri"/>
              </w:rPr>
            </w:pPr>
            <w:r w:rsidRPr="44EB113A">
              <w:rPr>
                <w:rFonts w:ascii="Calibri" w:eastAsia="Calibri" w:hAnsi="Calibri" w:cs="Calibri"/>
              </w:rPr>
              <w:t>91.2%</w:t>
            </w:r>
          </w:p>
        </w:tc>
        <w:tc>
          <w:tcPr>
            <w:tcW w:w="1253" w:type="dxa"/>
            <w:tcBorders>
              <w:top w:val="single" w:sz="4" w:space="0" w:color="auto"/>
              <w:left w:val="single" w:sz="4" w:space="0" w:color="auto"/>
              <w:bottom w:val="single" w:sz="4" w:space="0" w:color="auto"/>
              <w:right w:val="single" w:sz="4" w:space="0" w:color="auto"/>
            </w:tcBorders>
            <w:shd w:val="clear" w:color="auto" w:fill="auto"/>
          </w:tcPr>
          <w:p w14:paraId="13C55D2F" w14:textId="77777777" w:rsidR="008A630E" w:rsidRPr="00DD5329" w:rsidRDefault="008A630E" w:rsidP="00CD3F8E">
            <w:pPr>
              <w:jc w:val="center"/>
              <w:rPr>
                <w:rFonts w:ascii="Calibri" w:eastAsia="Calibri" w:hAnsi="Calibri" w:cs="Calibri"/>
              </w:rPr>
            </w:pPr>
            <w:r w:rsidRPr="44EB113A">
              <w:rPr>
                <w:rFonts w:ascii="Calibri" w:eastAsia="Calibri" w:hAnsi="Calibri" w:cs="Calibri"/>
              </w:rPr>
              <w:t>96.2%</w:t>
            </w:r>
          </w:p>
        </w:tc>
        <w:tc>
          <w:tcPr>
            <w:tcW w:w="1252" w:type="dxa"/>
            <w:tcBorders>
              <w:top w:val="single" w:sz="4" w:space="0" w:color="auto"/>
              <w:left w:val="single" w:sz="4" w:space="0" w:color="auto"/>
              <w:bottom w:val="single" w:sz="4" w:space="0" w:color="auto"/>
              <w:right w:val="single" w:sz="4" w:space="0" w:color="auto"/>
            </w:tcBorders>
            <w:shd w:val="clear" w:color="auto" w:fill="A6A6A6" w:themeFill="accent6" w:themeFillShade="A6"/>
            <w:vAlign w:val="center"/>
          </w:tcPr>
          <w:p w14:paraId="1594A081" w14:textId="77777777" w:rsidR="008A630E" w:rsidRPr="00DD5329" w:rsidRDefault="008A630E" w:rsidP="00CD3F8E">
            <w:pPr>
              <w:ind w:right="216"/>
              <w:jc w:val="right"/>
              <w:rPr>
                <w:rFonts w:ascii="Calibri" w:eastAsia="Calibri" w:hAnsi="Calibri" w:cs="Calibri"/>
              </w:rPr>
            </w:pPr>
          </w:p>
        </w:tc>
        <w:tc>
          <w:tcPr>
            <w:tcW w:w="1252" w:type="dxa"/>
            <w:tcBorders>
              <w:top w:val="single" w:sz="4" w:space="0" w:color="auto"/>
              <w:left w:val="single" w:sz="4" w:space="0" w:color="auto"/>
              <w:bottom w:val="single" w:sz="4" w:space="0" w:color="auto"/>
              <w:right w:val="single" w:sz="4" w:space="0" w:color="auto"/>
            </w:tcBorders>
            <w:shd w:val="clear" w:color="auto" w:fill="auto"/>
          </w:tcPr>
          <w:p w14:paraId="01DE32D5" w14:textId="77777777" w:rsidR="008A630E" w:rsidRPr="00DD5329" w:rsidRDefault="008A630E" w:rsidP="00CD3F8E">
            <w:pPr>
              <w:ind w:right="210"/>
              <w:jc w:val="right"/>
              <w:rPr>
                <w:rFonts w:ascii="Calibri" w:eastAsia="Calibri" w:hAnsi="Calibri" w:cs="Calibri"/>
              </w:rPr>
            </w:pPr>
            <w:r w:rsidRPr="44EB113A">
              <w:rPr>
                <w:rFonts w:ascii="Calibri" w:eastAsia="Calibri" w:hAnsi="Calibri" w:cs="Calibri"/>
              </w:rPr>
              <w:t>89.5%</w:t>
            </w:r>
          </w:p>
        </w:tc>
        <w:tc>
          <w:tcPr>
            <w:tcW w:w="1253" w:type="dxa"/>
            <w:tcBorders>
              <w:top w:val="single" w:sz="4" w:space="0" w:color="auto"/>
              <w:left w:val="single" w:sz="4" w:space="0" w:color="auto"/>
              <w:bottom w:val="single" w:sz="4" w:space="0" w:color="auto"/>
              <w:right w:val="single" w:sz="4" w:space="0" w:color="auto"/>
            </w:tcBorders>
            <w:shd w:val="clear" w:color="auto" w:fill="auto"/>
          </w:tcPr>
          <w:p w14:paraId="4450D12C" w14:textId="77777777" w:rsidR="008A630E" w:rsidRPr="00DD5329" w:rsidRDefault="008A630E" w:rsidP="00CD3F8E">
            <w:pPr>
              <w:jc w:val="center"/>
              <w:rPr>
                <w:rFonts w:ascii="Calibri" w:eastAsia="Calibri" w:hAnsi="Calibri" w:cs="Calibri"/>
              </w:rPr>
            </w:pPr>
            <w:r w:rsidRPr="44EB113A">
              <w:rPr>
                <w:rFonts w:ascii="Calibri" w:eastAsia="Calibri" w:hAnsi="Calibri" w:cs="Calibri"/>
              </w:rPr>
              <w:t>87.3%</w:t>
            </w:r>
          </w:p>
        </w:tc>
      </w:tr>
      <w:tr w:rsidR="008A630E" w:rsidRPr="006B391E" w14:paraId="481B4A7B" w14:textId="77777777" w:rsidTr="44EB113A">
        <w:trPr>
          <w:trHeight w:val="710"/>
        </w:trPr>
        <w:tc>
          <w:tcPr>
            <w:tcW w:w="9945" w:type="dxa"/>
            <w:gridSpan w:val="7"/>
            <w:tcBorders>
              <w:top w:val="single" w:sz="4" w:space="0" w:color="auto"/>
              <w:left w:val="single" w:sz="4" w:space="0" w:color="auto"/>
              <w:bottom w:val="single" w:sz="4" w:space="0" w:color="auto"/>
              <w:right w:val="single" w:sz="4" w:space="0" w:color="auto"/>
            </w:tcBorders>
            <w:shd w:val="clear" w:color="auto" w:fill="9FAD9F"/>
            <w:hideMark/>
          </w:tcPr>
          <w:p w14:paraId="1078F0B1" w14:textId="77777777" w:rsidR="008A630E" w:rsidRPr="007555FD" w:rsidRDefault="008A630E" w:rsidP="44EB113A">
            <w:pPr>
              <w:rPr>
                <w:rFonts w:ascii="Calibri" w:eastAsia="Calibri" w:hAnsi="Calibri" w:cs="Calibri"/>
                <w:i/>
                <w:iCs/>
                <w:color w:val="000000"/>
              </w:rPr>
            </w:pPr>
            <w:r w:rsidRPr="44EB113A">
              <w:rPr>
                <w:rFonts w:ascii="Calibri" w:eastAsia="Calibri" w:hAnsi="Calibri" w:cs="Calibri"/>
                <w:i/>
                <w:iCs/>
                <w:color w:val="000000" w:themeColor="text1"/>
              </w:rPr>
              <w:t>Source:  SQL Queries for Fall 2023 Program Review</w:t>
            </w:r>
          </w:p>
          <w:p w14:paraId="0AB67EC3" w14:textId="77777777" w:rsidR="008A630E" w:rsidRPr="007555FD" w:rsidRDefault="008A630E" w:rsidP="44EB113A">
            <w:pPr>
              <w:rPr>
                <w:rFonts w:ascii="Calibri" w:eastAsia="Calibri" w:hAnsi="Calibri" w:cs="Calibri"/>
                <w:color w:val="000000"/>
              </w:rPr>
            </w:pPr>
            <w:r w:rsidRPr="44EB113A">
              <w:rPr>
                <w:rFonts w:ascii="Calibri" w:eastAsia="Calibri" w:hAnsi="Calibri" w:cs="Calibri"/>
                <w:color w:val="000000" w:themeColor="text1"/>
              </w:rPr>
              <w:t xml:space="preserve">This table compares student performance in courses offered through multiple delivery modes within the same academic year.  </w:t>
            </w:r>
          </w:p>
          <w:p w14:paraId="1629A4C2" w14:textId="77777777" w:rsidR="008A630E" w:rsidRDefault="008A630E" w:rsidP="44EB113A">
            <w:pPr>
              <w:rPr>
                <w:rFonts w:ascii="Calibri" w:eastAsia="Calibri" w:hAnsi="Calibri" w:cs="Calibri"/>
                <w:color w:val="000000"/>
              </w:rPr>
            </w:pPr>
            <w:r w:rsidRPr="44EB113A">
              <w:rPr>
                <w:rFonts w:ascii="Calibri" w:eastAsia="Calibri" w:hAnsi="Calibri" w:cs="Calibri"/>
                <w:b/>
                <w:bCs/>
                <w:i/>
                <w:iCs/>
                <w:color w:val="000000" w:themeColor="text1"/>
              </w:rPr>
              <w:t>Bold italics</w:t>
            </w:r>
            <w:r w:rsidRPr="44EB113A">
              <w:rPr>
                <w:rFonts w:ascii="Calibri" w:eastAsia="Calibri" w:hAnsi="Calibri" w:cs="Calibri"/>
                <w:color w:val="000000" w:themeColor="text1"/>
              </w:rPr>
              <w:t xml:space="preserve"> denote a significantly lower rate within that delivery mode. </w:t>
            </w:r>
          </w:p>
          <w:p w14:paraId="56A25681" w14:textId="77777777" w:rsidR="008A630E" w:rsidRPr="006F672F" w:rsidRDefault="008A630E" w:rsidP="44EB113A">
            <w:pPr>
              <w:rPr>
                <w:rFonts w:ascii="Calibri" w:eastAsia="Calibri" w:hAnsi="Calibri" w:cs="Calibri"/>
                <w:color w:val="000000"/>
              </w:rPr>
            </w:pPr>
            <w:r w:rsidRPr="44EB113A">
              <w:rPr>
                <w:rFonts w:ascii="Calibri" w:eastAsia="Calibri" w:hAnsi="Calibri" w:cs="Calibri"/>
              </w:rPr>
              <w:t xml:space="preserve">*Data suppressed due to low N (&lt;10 students in cohort).  </w:t>
            </w:r>
          </w:p>
          <w:p w14:paraId="2CDD7D43" w14:textId="77777777" w:rsidR="008A630E" w:rsidRPr="00F61F07" w:rsidRDefault="008A630E" w:rsidP="44EB113A">
            <w:pPr>
              <w:rPr>
                <w:rFonts w:ascii="Calibri" w:eastAsia="Calibri" w:hAnsi="Calibri" w:cs="Calibri"/>
                <w:color w:val="000000"/>
              </w:rPr>
            </w:pPr>
          </w:p>
        </w:tc>
      </w:tr>
    </w:tbl>
    <w:p w14:paraId="5AC351CD" w14:textId="77777777" w:rsidR="00A02D3B" w:rsidRDefault="00A02D3B" w:rsidP="44EB113A">
      <w:pPr>
        <w:pStyle w:val="NoSpacing"/>
        <w:spacing w:before="0"/>
        <w:ind w:left="720"/>
        <w:rPr>
          <w:rFonts w:ascii="Calibri" w:eastAsia="Calibri" w:hAnsi="Calibri" w:cs="Calibri"/>
          <w:b/>
          <w:bCs/>
        </w:rPr>
      </w:pPr>
    </w:p>
    <w:tbl>
      <w:tblPr>
        <w:tblStyle w:val="TableGrid"/>
        <w:tblW w:w="0" w:type="auto"/>
        <w:jc w:val="center"/>
        <w:tblLook w:val="04A0" w:firstRow="1" w:lastRow="0" w:firstColumn="1" w:lastColumn="0" w:noHBand="0" w:noVBand="1"/>
      </w:tblPr>
      <w:tblGrid>
        <w:gridCol w:w="9985"/>
      </w:tblGrid>
      <w:tr w:rsidR="00A02D3B" w14:paraId="6BDFD73C" w14:textId="77777777" w:rsidTr="44EB113A">
        <w:trPr>
          <w:jc w:val="center"/>
        </w:trPr>
        <w:tc>
          <w:tcPr>
            <w:tcW w:w="9985" w:type="dxa"/>
          </w:tcPr>
          <w:p w14:paraId="12261199" w14:textId="77777777" w:rsidR="00A02D3B" w:rsidRPr="001F1E06" w:rsidRDefault="00A02D3B" w:rsidP="44EB113A">
            <w:pPr>
              <w:pStyle w:val="NoSpacing"/>
              <w:rPr>
                <w:rFonts w:ascii="Calibri" w:eastAsia="Calibri" w:hAnsi="Calibri" w:cs="Calibri"/>
                <w:i/>
                <w:iCs/>
              </w:rPr>
            </w:pPr>
            <w:r w:rsidRPr="44EB113A">
              <w:rPr>
                <w:rFonts w:ascii="Calibri" w:eastAsia="Calibri" w:hAnsi="Calibri" w:cs="Calibri"/>
                <w:i/>
                <w:iCs/>
                <w:u w:val="single"/>
              </w:rPr>
              <w:t>RPIE Analysis</w:t>
            </w:r>
            <w:r w:rsidRPr="44EB113A">
              <w:rPr>
                <w:rFonts w:ascii="Calibri" w:eastAsia="Calibri" w:hAnsi="Calibri" w:cs="Calibri"/>
                <w:i/>
                <w:iCs/>
              </w:rPr>
              <w:t>:  Over the past three years, three courses within the Physics and Astronomy Program have been offered through at least two delivery modes within the same academic year.  In 2022-2023, PHYS-111, PHYS-140, and PHYS-240 were offered through online and hybrid formats.  This analysis focuses on program-level rates.  Details for the course level are reported in the table above.  PHYS-240 is not reported separately because less than 10 students enrolled in the online format, but it is included in the analysis at the program level.</w:t>
            </w:r>
          </w:p>
          <w:p w14:paraId="597DD22D" w14:textId="77777777" w:rsidR="00A02D3B" w:rsidRDefault="00A02D3B" w:rsidP="44EB113A">
            <w:pPr>
              <w:rPr>
                <w:rFonts w:ascii="Calibri" w:eastAsia="Calibri" w:hAnsi="Calibri" w:cs="Calibri"/>
                <w:i/>
                <w:iCs/>
              </w:rPr>
            </w:pPr>
          </w:p>
          <w:p w14:paraId="4AF50002" w14:textId="77777777" w:rsidR="00A02D3B" w:rsidRDefault="00A02D3B" w:rsidP="44EB113A">
            <w:pPr>
              <w:rPr>
                <w:rFonts w:ascii="Calibri" w:eastAsia="Calibri" w:hAnsi="Calibri" w:cs="Calibri"/>
                <w:i/>
                <w:iCs/>
              </w:rPr>
            </w:pPr>
            <w:r w:rsidRPr="44EB113A">
              <w:rPr>
                <w:rFonts w:ascii="Calibri" w:eastAsia="Calibri" w:hAnsi="Calibri" w:cs="Calibri"/>
                <w:i/>
                <w:iCs/>
              </w:rPr>
              <w:t>Within the Physics and Astronomy Program:</w:t>
            </w:r>
          </w:p>
          <w:p w14:paraId="340E29A4" w14:textId="77777777" w:rsidR="00A02D3B" w:rsidRDefault="00A02D3B" w:rsidP="44EB113A">
            <w:pPr>
              <w:pStyle w:val="ListParagraph"/>
              <w:numPr>
                <w:ilvl w:val="0"/>
                <w:numId w:val="39"/>
              </w:numPr>
              <w:rPr>
                <w:rFonts w:ascii="Calibri" w:eastAsia="Calibri" w:hAnsi="Calibri" w:cs="Calibri"/>
                <w:i/>
                <w:iCs/>
              </w:rPr>
            </w:pPr>
            <w:r w:rsidRPr="44EB113A">
              <w:rPr>
                <w:rFonts w:ascii="Calibri" w:eastAsia="Calibri" w:hAnsi="Calibri" w:cs="Calibri"/>
                <w:i/>
                <w:iCs/>
              </w:rPr>
              <w:lastRenderedPageBreak/>
              <w:t xml:space="preserve">The retention rate in online sections was lower than the retention rate in hybrid sections.  (The difference was not statistically significant.)  </w:t>
            </w:r>
          </w:p>
          <w:p w14:paraId="1E60350C" w14:textId="77777777" w:rsidR="00A02D3B" w:rsidRPr="005B146B" w:rsidRDefault="00A02D3B" w:rsidP="44EB113A">
            <w:pPr>
              <w:pStyle w:val="ListParagraph"/>
              <w:numPr>
                <w:ilvl w:val="0"/>
                <w:numId w:val="39"/>
              </w:numPr>
              <w:rPr>
                <w:rFonts w:ascii="Calibri" w:eastAsia="Calibri" w:hAnsi="Calibri" w:cs="Calibri"/>
                <w:i/>
                <w:iCs/>
              </w:rPr>
            </w:pPr>
            <w:r w:rsidRPr="44EB113A">
              <w:rPr>
                <w:rFonts w:ascii="Calibri" w:eastAsia="Calibri" w:hAnsi="Calibri" w:cs="Calibri"/>
                <w:i/>
                <w:iCs/>
              </w:rPr>
              <w:t xml:space="preserve">The successful course completion rate in hybrid sections was lower than the successful course completion rate in online sections.  (The difference was not statistically significant.)  </w:t>
            </w:r>
          </w:p>
        </w:tc>
      </w:tr>
    </w:tbl>
    <w:p w14:paraId="05511CC0" w14:textId="77777777" w:rsidR="00A02D3B" w:rsidRDefault="00A02D3B" w:rsidP="44EB113A">
      <w:pPr>
        <w:pStyle w:val="NoSpacing"/>
        <w:spacing w:before="0"/>
        <w:ind w:left="720"/>
        <w:rPr>
          <w:rFonts w:ascii="Calibri" w:eastAsia="Calibri" w:hAnsi="Calibri" w:cs="Calibri"/>
          <w:b/>
          <w:bCs/>
        </w:rPr>
      </w:pPr>
    </w:p>
    <w:p w14:paraId="4B97A1DD" w14:textId="77777777" w:rsidR="00890349" w:rsidRPr="00671291" w:rsidRDefault="00890349" w:rsidP="44EB113A">
      <w:pPr>
        <w:pStyle w:val="NoSpacing"/>
        <w:outlineLvl w:val="0"/>
        <w:rPr>
          <w:rFonts w:ascii="Calibri" w:eastAsia="Calibri" w:hAnsi="Calibri" w:cs="Calibri"/>
          <w:b/>
          <w:bCs/>
        </w:rPr>
      </w:pPr>
      <w:r w:rsidRPr="44EB113A">
        <w:rPr>
          <w:rFonts w:ascii="Calibri" w:eastAsia="Calibri" w:hAnsi="Calibri" w:cs="Calibri"/>
          <w:b/>
          <w:bCs/>
        </w:rPr>
        <w:t>Program Reflection:</w:t>
      </w:r>
    </w:p>
    <w:tbl>
      <w:tblPr>
        <w:tblStyle w:val="TableGrid"/>
        <w:tblW w:w="10260" w:type="dxa"/>
        <w:tblInd w:w="-5" w:type="dxa"/>
        <w:tblLook w:val="04A0" w:firstRow="1" w:lastRow="0" w:firstColumn="1" w:lastColumn="0" w:noHBand="0" w:noVBand="1"/>
      </w:tblPr>
      <w:tblGrid>
        <w:gridCol w:w="10260"/>
      </w:tblGrid>
      <w:tr w:rsidR="00890349" w:rsidRPr="00671291" w14:paraId="36FDEFA1" w14:textId="77777777" w:rsidTr="44EB113A">
        <w:tc>
          <w:tcPr>
            <w:tcW w:w="10260" w:type="dxa"/>
          </w:tcPr>
          <w:p w14:paraId="4C060C21" w14:textId="77777777" w:rsidR="00A43B69" w:rsidRDefault="00A43B69" w:rsidP="44EB113A">
            <w:pPr>
              <w:pStyle w:val="NoSpacing"/>
              <w:rPr>
                <w:rFonts w:ascii="Calibri" w:eastAsia="Calibri" w:hAnsi="Calibri" w:cs="Calibri"/>
              </w:rPr>
            </w:pPr>
            <w:r w:rsidRPr="44EB113A">
              <w:rPr>
                <w:rFonts w:ascii="Calibri" w:eastAsia="Calibri" w:hAnsi="Calibri" w:cs="Calibri"/>
              </w:rPr>
              <w:t xml:space="preserve">The delivery method data was not statistically significant to determine whether online or hybrid was a more successful format. </w:t>
            </w:r>
          </w:p>
          <w:p w14:paraId="31C81186" w14:textId="77777777" w:rsidR="00A43B69" w:rsidRDefault="00A43B69" w:rsidP="44EB113A">
            <w:pPr>
              <w:pStyle w:val="NoSpacing"/>
              <w:rPr>
                <w:rFonts w:ascii="Calibri" w:eastAsia="Calibri" w:hAnsi="Calibri" w:cs="Calibri"/>
              </w:rPr>
            </w:pPr>
          </w:p>
          <w:p w14:paraId="13296B16" w14:textId="72F13469" w:rsidR="00890349" w:rsidRPr="00671291" w:rsidRDefault="00A43B69" w:rsidP="44EB113A">
            <w:pPr>
              <w:pStyle w:val="NoSpacing"/>
              <w:rPr>
                <w:rFonts w:ascii="Calibri" w:eastAsia="Calibri" w:hAnsi="Calibri" w:cs="Calibri"/>
              </w:rPr>
            </w:pPr>
            <w:r w:rsidRPr="44EB113A">
              <w:rPr>
                <w:rFonts w:ascii="Calibri" w:eastAsia="Calibri" w:hAnsi="Calibri" w:cs="Calibri"/>
              </w:rPr>
              <w:t>One potential reason for less successful completion of hybrid courses compared to online is</w:t>
            </w:r>
            <w:r w:rsidR="00B34702" w:rsidRPr="44EB113A">
              <w:rPr>
                <w:rFonts w:ascii="Calibri" w:eastAsia="Calibri" w:hAnsi="Calibri" w:cs="Calibri"/>
              </w:rPr>
              <w:t xml:space="preserve"> that</w:t>
            </w:r>
            <w:r w:rsidRPr="44EB113A">
              <w:rPr>
                <w:rFonts w:ascii="Calibri" w:eastAsia="Calibri" w:hAnsi="Calibri" w:cs="Calibri"/>
              </w:rPr>
              <w:t xml:space="preserve"> our hybrid courses use in-person testing. We had many incidents of academic honesty policy violations </w:t>
            </w:r>
            <w:r w:rsidR="00B34702" w:rsidRPr="44EB113A">
              <w:rPr>
                <w:rFonts w:ascii="Calibri" w:eastAsia="Calibri" w:hAnsi="Calibri" w:cs="Calibri"/>
              </w:rPr>
              <w:t xml:space="preserve">in online exams </w:t>
            </w:r>
            <w:r w:rsidRPr="44EB113A">
              <w:rPr>
                <w:rFonts w:ascii="Calibri" w:eastAsia="Calibri" w:hAnsi="Calibri" w:cs="Calibri"/>
              </w:rPr>
              <w:t>during the pandemic. In-person testing prohibits most academic honesty</w:t>
            </w:r>
            <w:r w:rsidR="00B34702" w:rsidRPr="44EB113A">
              <w:rPr>
                <w:rFonts w:ascii="Calibri" w:eastAsia="Calibri" w:hAnsi="Calibri" w:cs="Calibri"/>
              </w:rPr>
              <w:t xml:space="preserve"> violation types and may be a more accurate representation of student learning.</w:t>
            </w:r>
            <w:r w:rsidRPr="44EB113A">
              <w:rPr>
                <w:rFonts w:ascii="Calibri" w:eastAsia="Calibri" w:hAnsi="Calibri" w:cs="Calibri"/>
              </w:rPr>
              <w:t xml:space="preserve"> </w:t>
            </w:r>
          </w:p>
        </w:tc>
      </w:tr>
    </w:tbl>
    <w:p w14:paraId="13AC1468" w14:textId="77777777" w:rsidR="00890349" w:rsidRPr="00671291" w:rsidRDefault="00890349" w:rsidP="44EB113A">
      <w:pPr>
        <w:pStyle w:val="NoSpacing"/>
        <w:rPr>
          <w:rFonts w:ascii="Calibri" w:eastAsia="Calibri" w:hAnsi="Calibri" w:cs="Calibri"/>
          <w:b/>
          <w:bCs/>
        </w:rPr>
      </w:pPr>
    </w:p>
    <w:p w14:paraId="6D5F76FB" w14:textId="77777777" w:rsidR="0088093D" w:rsidRPr="00671291" w:rsidRDefault="0088093D" w:rsidP="44EB113A">
      <w:pPr>
        <w:pStyle w:val="NoSpacing"/>
        <w:numPr>
          <w:ilvl w:val="0"/>
          <w:numId w:val="7"/>
        </w:numPr>
        <w:spacing w:before="0"/>
        <w:rPr>
          <w:rFonts w:ascii="Calibri" w:eastAsia="Calibri" w:hAnsi="Calibri" w:cs="Calibri"/>
          <w:b/>
          <w:bCs/>
        </w:rPr>
      </w:pPr>
      <w:r w:rsidRPr="44EB113A">
        <w:rPr>
          <w:rFonts w:ascii="Calibri" w:eastAsia="Calibri" w:hAnsi="Calibri" w:cs="Calibri"/>
          <w:b/>
          <w:bCs/>
        </w:rPr>
        <w:t>Student Achievement</w:t>
      </w:r>
    </w:p>
    <w:p w14:paraId="02647353" w14:textId="77777777" w:rsidR="0088093D" w:rsidRPr="00671291" w:rsidRDefault="0088093D" w:rsidP="44EB113A">
      <w:pPr>
        <w:pStyle w:val="NoSpacing"/>
        <w:rPr>
          <w:rFonts w:ascii="Calibri" w:eastAsia="Calibri" w:hAnsi="Calibri" w:cs="Calibri"/>
        </w:rPr>
      </w:pPr>
    </w:p>
    <w:p w14:paraId="62A8F890" w14:textId="77777777" w:rsidR="0088093D" w:rsidRPr="00671291" w:rsidRDefault="0088093D" w:rsidP="44EB113A">
      <w:pPr>
        <w:pStyle w:val="NoSpacing"/>
        <w:numPr>
          <w:ilvl w:val="0"/>
          <w:numId w:val="13"/>
        </w:numPr>
        <w:spacing w:before="0"/>
        <w:rPr>
          <w:rFonts w:ascii="Calibri" w:eastAsia="Calibri" w:hAnsi="Calibri" w:cs="Calibri"/>
          <w:b/>
          <w:bCs/>
        </w:rPr>
      </w:pPr>
      <w:r w:rsidRPr="44EB113A">
        <w:rPr>
          <w:rFonts w:ascii="Calibri" w:eastAsia="Calibri" w:hAnsi="Calibri" w:cs="Calibri"/>
          <w:b/>
          <w:bCs/>
        </w:rPr>
        <w:t>Program Completion</w:t>
      </w:r>
    </w:p>
    <w:tbl>
      <w:tblPr>
        <w:tblStyle w:val="TableGrid"/>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320"/>
        <w:gridCol w:w="1260"/>
        <w:gridCol w:w="1425"/>
        <w:gridCol w:w="1425"/>
      </w:tblGrid>
      <w:tr w:rsidR="4EA4DF1A" w14:paraId="0AB951F9" w14:textId="77777777" w:rsidTr="44EB113A">
        <w:trPr>
          <w:trHeight w:val="300"/>
          <w:jc w:val="center"/>
        </w:trPr>
        <w:tc>
          <w:tcPr>
            <w:tcW w:w="4320" w:type="dxa"/>
            <w:shd w:val="clear" w:color="auto" w:fill="9FAD9F"/>
            <w:tcMar>
              <w:left w:w="105" w:type="dxa"/>
              <w:right w:w="105" w:type="dxa"/>
            </w:tcMar>
          </w:tcPr>
          <w:p w14:paraId="274E43DB" w14:textId="355D649D" w:rsidR="4EA4DF1A" w:rsidRDefault="4EA4DF1A" w:rsidP="4EA4DF1A">
            <w:pPr>
              <w:spacing w:before="100"/>
              <w:rPr>
                <w:rFonts w:ascii="Calibri" w:eastAsia="Calibri" w:hAnsi="Calibri" w:cs="Calibri"/>
              </w:rPr>
            </w:pPr>
          </w:p>
        </w:tc>
        <w:tc>
          <w:tcPr>
            <w:tcW w:w="1260" w:type="dxa"/>
            <w:shd w:val="clear" w:color="auto" w:fill="9FAD9F"/>
            <w:tcMar>
              <w:left w:w="105" w:type="dxa"/>
              <w:right w:w="105" w:type="dxa"/>
            </w:tcMar>
          </w:tcPr>
          <w:p w14:paraId="61E9C3C8" w14:textId="198AD084" w:rsidR="4EA4DF1A" w:rsidRDefault="4EA4DF1A" w:rsidP="4EA4DF1A">
            <w:pPr>
              <w:pStyle w:val="NoSpacing"/>
              <w:spacing w:before="100"/>
              <w:jc w:val="center"/>
              <w:rPr>
                <w:rFonts w:ascii="Calibri" w:eastAsia="Calibri" w:hAnsi="Calibri" w:cs="Calibri"/>
              </w:rPr>
            </w:pPr>
            <w:r w:rsidRPr="44EB113A">
              <w:rPr>
                <w:rFonts w:ascii="Calibri" w:eastAsia="Calibri" w:hAnsi="Calibri" w:cs="Calibri"/>
                <w:b/>
                <w:bCs/>
              </w:rPr>
              <w:t>2020-2021</w:t>
            </w:r>
          </w:p>
        </w:tc>
        <w:tc>
          <w:tcPr>
            <w:tcW w:w="1425" w:type="dxa"/>
            <w:shd w:val="clear" w:color="auto" w:fill="9FAD9F"/>
            <w:tcMar>
              <w:left w:w="105" w:type="dxa"/>
              <w:right w:w="105" w:type="dxa"/>
            </w:tcMar>
          </w:tcPr>
          <w:p w14:paraId="16C6D6E7" w14:textId="4090822C" w:rsidR="4EA4DF1A" w:rsidRDefault="4EA4DF1A" w:rsidP="4EA4DF1A">
            <w:pPr>
              <w:pStyle w:val="NoSpacing"/>
              <w:spacing w:before="100"/>
              <w:jc w:val="center"/>
              <w:rPr>
                <w:rFonts w:ascii="Calibri" w:eastAsia="Calibri" w:hAnsi="Calibri" w:cs="Calibri"/>
              </w:rPr>
            </w:pPr>
            <w:r w:rsidRPr="44EB113A">
              <w:rPr>
                <w:rFonts w:ascii="Calibri" w:eastAsia="Calibri" w:hAnsi="Calibri" w:cs="Calibri"/>
                <w:b/>
                <w:bCs/>
              </w:rPr>
              <w:t>2021-2022</w:t>
            </w:r>
          </w:p>
        </w:tc>
        <w:tc>
          <w:tcPr>
            <w:tcW w:w="1425" w:type="dxa"/>
            <w:shd w:val="clear" w:color="auto" w:fill="9FAD9F"/>
            <w:tcMar>
              <w:left w:w="105" w:type="dxa"/>
              <w:right w:w="105" w:type="dxa"/>
            </w:tcMar>
          </w:tcPr>
          <w:p w14:paraId="4E530D19" w14:textId="736F8B36" w:rsidR="4EA4DF1A" w:rsidRDefault="4EA4DF1A" w:rsidP="4EA4DF1A">
            <w:pPr>
              <w:pStyle w:val="NoSpacing"/>
              <w:spacing w:before="100"/>
              <w:jc w:val="center"/>
              <w:rPr>
                <w:rFonts w:ascii="Calibri" w:eastAsia="Calibri" w:hAnsi="Calibri" w:cs="Calibri"/>
              </w:rPr>
            </w:pPr>
            <w:r w:rsidRPr="44EB113A">
              <w:rPr>
                <w:rFonts w:ascii="Calibri" w:eastAsia="Calibri" w:hAnsi="Calibri" w:cs="Calibri"/>
                <w:b/>
                <w:bCs/>
              </w:rPr>
              <w:t>2022-2023</w:t>
            </w:r>
          </w:p>
        </w:tc>
      </w:tr>
      <w:tr w:rsidR="4EA4DF1A" w14:paraId="0D813C8D" w14:textId="77777777" w:rsidTr="44EB113A">
        <w:trPr>
          <w:trHeight w:val="300"/>
          <w:jc w:val="center"/>
        </w:trPr>
        <w:tc>
          <w:tcPr>
            <w:tcW w:w="4320" w:type="dxa"/>
            <w:shd w:val="clear" w:color="auto" w:fill="9FAD9F"/>
            <w:tcMar>
              <w:left w:w="105" w:type="dxa"/>
              <w:right w:w="105" w:type="dxa"/>
            </w:tcMar>
          </w:tcPr>
          <w:p w14:paraId="74130E64" w14:textId="4E0A4441" w:rsidR="4EA4DF1A" w:rsidRDefault="4EA4DF1A" w:rsidP="4EA4DF1A">
            <w:pPr>
              <w:pStyle w:val="NoSpacing"/>
              <w:spacing w:before="100"/>
              <w:rPr>
                <w:rFonts w:ascii="Calibri" w:eastAsia="Calibri" w:hAnsi="Calibri" w:cs="Calibri"/>
              </w:rPr>
            </w:pPr>
            <w:r w:rsidRPr="44EB113A">
              <w:rPr>
                <w:rFonts w:ascii="Calibri" w:eastAsia="Calibri" w:hAnsi="Calibri" w:cs="Calibri"/>
                <w:b/>
                <w:bCs/>
              </w:rPr>
              <w:t>Degrees</w:t>
            </w:r>
          </w:p>
        </w:tc>
        <w:tc>
          <w:tcPr>
            <w:tcW w:w="1260" w:type="dxa"/>
            <w:tcMar>
              <w:left w:w="105" w:type="dxa"/>
              <w:right w:w="105" w:type="dxa"/>
            </w:tcMar>
          </w:tcPr>
          <w:p w14:paraId="7D96AC2F" w14:textId="614CDB10" w:rsidR="4EA4DF1A" w:rsidRDefault="4EA4DF1A" w:rsidP="4EA4DF1A">
            <w:pPr>
              <w:spacing w:before="100"/>
              <w:jc w:val="center"/>
              <w:rPr>
                <w:rFonts w:ascii="Calibri" w:eastAsia="Calibri" w:hAnsi="Calibri" w:cs="Calibri"/>
              </w:rPr>
            </w:pPr>
          </w:p>
        </w:tc>
        <w:tc>
          <w:tcPr>
            <w:tcW w:w="1425" w:type="dxa"/>
            <w:tcMar>
              <w:left w:w="105" w:type="dxa"/>
              <w:right w:w="105" w:type="dxa"/>
            </w:tcMar>
          </w:tcPr>
          <w:p w14:paraId="6B44CAC3" w14:textId="056710E6" w:rsidR="4EA4DF1A" w:rsidRDefault="4EA4DF1A" w:rsidP="4EA4DF1A">
            <w:pPr>
              <w:spacing w:before="100"/>
              <w:jc w:val="center"/>
              <w:rPr>
                <w:rFonts w:ascii="Calibri" w:eastAsia="Calibri" w:hAnsi="Calibri" w:cs="Calibri"/>
              </w:rPr>
            </w:pPr>
          </w:p>
        </w:tc>
        <w:tc>
          <w:tcPr>
            <w:tcW w:w="1425" w:type="dxa"/>
            <w:tcMar>
              <w:left w:w="105" w:type="dxa"/>
              <w:right w:w="105" w:type="dxa"/>
            </w:tcMar>
          </w:tcPr>
          <w:p w14:paraId="7E866E7F" w14:textId="3C2A8728" w:rsidR="4EA4DF1A" w:rsidRDefault="4EA4DF1A" w:rsidP="4EA4DF1A">
            <w:pPr>
              <w:spacing w:before="100"/>
              <w:jc w:val="center"/>
              <w:rPr>
                <w:rFonts w:ascii="Calibri" w:eastAsia="Calibri" w:hAnsi="Calibri" w:cs="Calibri"/>
              </w:rPr>
            </w:pPr>
          </w:p>
        </w:tc>
      </w:tr>
      <w:tr w:rsidR="4EA4DF1A" w14:paraId="1F4D0602" w14:textId="77777777" w:rsidTr="44EB113A">
        <w:trPr>
          <w:trHeight w:val="300"/>
          <w:jc w:val="center"/>
        </w:trPr>
        <w:tc>
          <w:tcPr>
            <w:tcW w:w="4320" w:type="dxa"/>
            <w:shd w:val="clear" w:color="auto" w:fill="9FAD9F"/>
            <w:tcMar>
              <w:left w:w="105" w:type="dxa"/>
              <w:right w:w="105" w:type="dxa"/>
            </w:tcMar>
          </w:tcPr>
          <w:p w14:paraId="7794DBE4" w14:textId="26724225" w:rsidR="4EA4DF1A" w:rsidRDefault="4EA4DF1A" w:rsidP="4EA4DF1A">
            <w:pPr>
              <w:pStyle w:val="NoSpacing"/>
              <w:spacing w:before="100"/>
              <w:ind w:left="297"/>
              <w:rPr>
                <w:rFonts w:ascii="Calibri" w:eastAsia="Calibri" w:hAnsi="Calibri" w:cs="Calibri"/>
              </w:rPr>
            </w:pPr>
            <w:r w:rsidRPr="44EB113A">
              <w:rPr>
                <w:rFonts w:ascii="Calibri" w:eastAsia="Calibri" w:hAnsi="Calibri" w:cs="Calibri"/>
              </w:rPr>
              <w:t>Physics:  AS-T</w:t>
            </w:r>
          </w:p>
        </w:tc>
        <w:tc>
          <w:tcPr>
            <w:tcW w:w="1260" w:type="dxa"/>
            <w:tcMar>
              <w:left w:w="105" w:type="dxa"/>
              <w:right w:w="105" w:type="dxa"/>
            </w:tcMar>
          </w:tcPr>
          <w:p w14:paraId="2EBFCB83" w14:textId="5C85281B" w:rsidR="4EA4DF1A" w:rsidRDefault="4EA4DF1A" w:rsidP="4EA4DF1A">
            <w:pPr>
              <w:pStyle w:val="NoSpacing"/>
              <w:spacing w:before="100"/>
              <w:jc w:val="center"/>
              <w:rPr>
                <w:rFonts w:ascii="Calibri" w:eastAsia="Calibri" w:hAnsi="Calibri" w:cs="Calibri"/>
              </w:rPr>
            </w:pPr>
            <w:r w:rsidRPr="44EB113A">
              <w:rPr>
                <w:rFonts w:ascii="Calibri" w:eastAsia="Calibri" w:hAnsi="Calibri" w:cs="Calibri"/>
              </w:rPr>
              <w:t>24</w:t>
            </w:r>
          </w:p>
        </w:tc>
        <w:tc>
          <w:tcPr>
            <w:tcW w:w="1425" w:type="dxa"/>
            <w:tcMar>
              <w:left w:w="105" w:type="dxa"/>
              <w:right w:w="105" w:type="dxa"/>
            </w:tcMar>
          </w:tcPr>
          <w:p w14:paraId="1ED38C85" w14:textId="41B17744" w:rsidR="4EA4DF1A" w:rsidRDefault="4EA4DF1A" w:rsidP="4EA4DF1A">
            <w:pPr>
              <w:pStyle w:val="NoSpacing"/>
              <w:spacing w:before="100"/>
              <w:jc w:val="center"/>
              <w:rPr>
                <w:rFonts w:ascii="Calibri" w:eastAsia="Calibri" w:hAnsi="Calibri" w:cs="Calibri"/>
              </w:rPr>
            </w:pPr>
            <w:r w:rsidRPr="44EB113A">
              <w:rPr>
                <w:rFonts w:ascii="Calibri" w:eastAsia="Calibri" w:hAnsi="Calibri" w:cs="Calibri"/>
              </w:rPr>
              <w:t>20</w:t>
            </w:r>
          </w:p>
        </w:tc>
        <w:tc>
          <w:tcPr>
            <w:tcW w:w="1425" w:type="dxa"/>
            <w:tcMar>
              <w:left w:w="105" w:type="dxa"/>
              <w:right w:w="105" w:type="dxa"/>
            </w:tcMar>
          </w:tcPr>
          <w:p w14:paraId="6C7ED28F" w14:textId="6DDD983D" w:rsidR="4EA4DF1A" w:rsidRDefault="4EA4DF1A" w:rsidP="4EA4DF1A">
            <w:pPr>
              <w:pStyle w:val="NoSpacing"/>
              <w:spacing w:before="100"/>
              <w:jc w:val="center"/>
              <w:rPr>
                <w:rFonts w:ascii="Calibri" w:eastAsia="Calibri" w:hAnsi="Calibri" w:cs="Calibri"/>
              </w:rPr>
            </w:pPr>
            <w:r w:rsidRPr="44EB113A">
              <w:rPr>
                <w:rFonts w:ascii="Calibri" w:eastAsia="Calibri" w:hAnsi="Calibri" w:cs="Calibri"/>
              </w:rPr>
              <w:t>16</w:t>
            </w:r>
          </w:p>
        </w:tc>
      </w:tr>
      <w:tr w:rsidR="4EA4DF1A" w14:paraId="580D74EC" w14:textId="77777777" w:rsidTr="44EB113A">
        <w:trPr>
          <w:trHeight w:val="300"/>
          <w:jc w:val="center"/>
        </w:trPr>
        <w:tc>
          <w:tcPr>
            <w:tcW w:w="4320" w:type="dxa"/>
            <w:shd w:val="clear" w:color="auto" w:fill="9FAD9F"/>
            <w:tcMar>
              <w:left w:w="105" w:type="dxa"/>
              <w:right w:w="105" w:type="dxa"/>
            </w:tcMar>
          </w:tcPr>
          <w:p w14:paraId="158765D4" w14:textId="77DC23F1" w:rsidR="4EA4DF1A" w:rsidRDefault="4EA4DF1A" w:rsidP="4EA4DF1A">
            <w:pPr>
              <w:pStyle w:val="NoSpacing"/>
              <w:spacing w:before="100"/>
              <w:ind w:left="297"/>
              <w:rPr>
                <w:rFonts w:ascii="Calibri" w:eastAsia="Calibri" w:hAnsi="Calibri" w:cs="Calibri"/>
              </w:rPr>
            </w:pPr>
            <w:r w:rsidRPr="44EB113A">
              <w:rPr>
                <w:rFonts w:ascii="Calibri" w:eastAsia="Calibri" w:hAnsi="Calibri" w:cs="Calibri"/>
                <w:b/>
                <w:bCs/>
              </w:rPr>
              <w:t>Institutional:  AS-T Degrees</w:t>
            </w:r>
          </w:p>
        </w:tc>
        <w:tc>
          <w:tcPr>
            <w:tcW w:w="1260" w:type="dxa"/>
            <w:tcMar>
              <w:left w:w="105" w:type="dxa"/>
              <w:right w:w="105" w:type="dxa"/>
            </w:tcMar>
          </w:tcPr>
          <w:p w14:paraId="25234FAE" w14:textId="6A44A3A8" w:rsidR="4EA4DF1A" w:rsidRDefault="4EA4DF1A" w:rsidP="4EA4DF1A">
            <w:pPr>
              <w:pStyle w:val="NoSpacing"/>
              <w:spacing w:before="100"/>
              <w:jc w:val="center"/>
              <w:rPr>
                <w:rFonts w:ascii="Calibri" w:eastAsia="Calibri" w:hAnsi="Calibri" w:cs="Calibri"/>
              </w:rPr>
            </w:pPr>
            <w:r w:rsidRPr="44EB113A">
              <w:rPr>
                <w:rFonts w:ascii="Calibri" w:eastAsia="Calibri" w:hAnsi="Calibri" w:cs="Calibri"/>
                <w:b/>
                <w:bCs/>
              </w:rPr>
              <w:t>131</w:t>
            </w:r>
          </w:p>
        </w:tc>
        <w:tc>
          <w:tcPr>
            <w:tcW w:w="1425" w:type="dxa"/>
            <w:tcMar>
              <w:left w:w="105" w:type="dxa"/>
              <w:right w:w="105" w:type="dxa"/>
            </w:tcMar>
            <w:vAlign w:val="center"/>
          </w:tcPr>
          <w:p w14:paraId="3FCB4000" w14:textId="7DFF5D83" w:rsidR="4EA4DF1A" w:rsidRDefault="4EA4DF1A" w:rsidP="4EA4DF1A">
            <w:pPr>
              <w:pStyle w:val="NoSpacing"/>
              <w:spacing w:before="100"/>
              <w:jc w:val="center"/>
              <w:rPr>
                <w:rFonts w:ascii="Calibri" w:eastAsia="Calibri" w:hAnsi="Calibri" w:cs="Calibri"/>
              </w:rPr>
            </w:pPr>
            <w:r w:rsidRPr="44EB113A">
              <w:rPr>
                <w:rFonts w:ascii="Calibri" w:eastAsia="Calibri" w:hAnsi="Calibri" w:cs="Calibri"/>
                <w:b/>
                <w:bCs/>
              </w:rPr>
              <w:t>110</w:t>
            </w:r>
          </w:p>
        </w:tc>
        <w:tc>
          <w:tcPr>
            <w:tcW w:w="1425" w:type="dxa"/>
            <w:tcMar>
              <w:left w:w="105" w:type="dxa"/>
              <w:right w:w="105" w:type="dxa"/>
            </w:tcMar>
          </w:tcPr>
          <w:p w14:paraId="4E594346" w14:textId="07457F0A" w:rsidR="4EA4DF1A" w:rsidRDefault="4EA4DF1A" w:rsidP="4EA4DF1A">
            <w:pPr>
              <w:pStyle w:val="NoSpacing"/>
              <w:spacing w:before="100"/>
              <w:jc w:val="center"/>
              <w:rPr>
                <w:rFonts w:ascii="Calibri" w:eastAsia="Calibri" w:hAnsi="Calibri" w:cs="Calibri"/>
                <w:color w:val="000000" w:themeColor="text1"/>
              </w:rPr>
            </w:pPr>
            <w:r w:rsidRPr="44EB113A">
              <w:rPr>
                <w:rFonts w:ascii="Calibri" w:eastAsia="Calibri" w:hAnsi="Calibri" w:cs="Calibri"/>
                <w:b/>
                <w:bCs/>
                <w:color w:val="000000" w:themeColor="text1"/>
              </w:rPr>
              <w:t>111</w:t>
            </w:r>
          </w:p>
        </w:tc>
      </w:tr>
      <w:tr w:rsidR="4EA4DF1A" w14:paraId="3A05D2F0" w14:textId="77777777" w:rsidTr="44EB113A">
        <w:trPr>
          <w:trHeight w:val="300"/>
          <w:jc w:val="center"/>
        </w:trPr>
        <w:tc>
          <w:tcPr>
            <w:tcW w:w="8430" w:type="dxa"/>
            <w:gridSpan w:val="4"/>
            <w:shd w:val="clear" w:color="auto" w:fill="9FAD9F"/>
            <w:tcMar>
              <w:left w:w="105" w:type="dxa"/>
              <w:right w:w="105" w:type="dxa"/>
            </w:tcMar>
          </w:tcPr>
          <w:p w14:paraId="3BC19D52" w14:textId="1A1F4538" w:rsidR="4EA4DF1A" w:rsidRDefault="4EA4DF1A" w:rsidP="4EA4DF1A">
            <w:pPr>
              <w:spacing w:before="100" w:after="200" w:line="276" w:lineRule="auto"/>
              <w:rPr>
                <w:rFonts w:ascii="Calibri" w:eastAsia="Calibri" w:hAnsi="Calibri" w:cs="Calibri"/>
              </w:rPr>
            </w:pPr>
            <w:r w:rsidRPr="44EB113A">
              <w:rPr>
                <w:rFonts w:ascii="Calibri" w:eastAsia="Calibri" w:hAnsi="Calibri" w:cs="Calibri"/>
                <w:i/>
                <w:iCs/>
              </w:rPr>
              <w:t>Source:  SQL Queries for Fall 2023 Program Review</w:t>
            </w:r>
          </w:p>
        </w:tc>
      </w:tr>
    </w:tbl>
    <w:p w14:paraId="3BF4A6A7" w14:textId="77777777" w:rsidR="00845F6B" w:rsidRPr="00671291" w:rsidRDefault="00845F6B" w:rsidP="44EB113A">
      <w:pPr>
        <w:pStyle w:val="NoSpacing"/>
        <w:spacing w:before="0"/>
        <w:ind w:left="720"/>
        <w:rPr>
          <w:rFonts w:ascii="Calibri" w:eastAsia="Calibri" w:hAnsi="Calibri" w:cs="Calibri"/>
          <w:b/>
          <w:bCs/>
        </w:rPr>
      </w:pPr>
    </w:p>
    <w:tbl>
      <w:tblPr>
        <w:tblStyle w:val="TableGrid"/>
        <w:tblW w:w="8365" w:type="dxa"/>
        <w:jc w:val="center"/>
        <w:tblLook w:val="04A0" w:firstRow="1" w:lastRow="0" w:firstColumn="1" w:lastColumn="0" w:noHBand="0" w:noVBand="1"/>
      </w:tblPr>
      <w:tblGrid>
        <w:gridCol w:w="8365"/>
      </w:tblGrid>
      <w:tr w:rsidR="0088093D" w:rsidRPr="00671291" w14:paraId="7E8D5257" w14:textId="77777777" w:rsidTr="44EB113A">
        <w:trPr>
          <w:jc w:val="center"/>
        </w:trPr>
        <w:tc>
          <w:tcPr>
            <w:tcW w:w="8365" w:type="dxa"/>
          </w:tcPr>
          <w:p w14:paraId="7497CC80" w14:textId="0C9C7AAE" w:rsidR="0088093D" w:rsidRPr="00671291" w:rsidRDefault="0F8B6582" w:rsidP="4EA4DF1A">
            <w:pPr>
              <w:pStyle w:val="NoSpacing"/>
              <w:spacing w:before="100"/>
              <w:rPr>
                <w:rFonts w:ascii="Calibri" w:eastAsia="Calibri" w:hAnsi="Calibri" w:cs="Calibri"/>
                <w:sz w:val="20"/>
                <w:szCs w:val="20"/>
              </w:rPr>
            </w:pPr>
            <w:r w:rsidRPr="44EB113A">
              <w:rPr>
                <w:rFonts w:ascii="Calibri" w:eastAsia="Calibri" w:hAnsi="Calibri" w:cs="Calibri"/>
                <w:i/>
                <w:iCs/>
                <w:sz w:val="20"/>
                <w:szCs w:val="20"/>
                <w:u w:val="single"/>
              </w:rPr>
              <w:t>RPIE Analysis</w:t>
            </w:r>
            <w:r w:rsidRPr="44EB113A">
              <w:rPr>
                <w:rFonts w:ascii="Calibri" w:eastAsia="Calibri" w:hAnsi="Calibri" w:cs="Calibri"/>
                <w:i/>
                <w:iCs/>
                <w:sz w:val="20"/>
                <w:szCs w:val="20"/>
              </w:rPr>
              <w:t>:  The number of AS-T degrees conferred by the Physics and Astronomy Program decreased by 33.3% between 2020-2021 and 2022-2023.  Over the same period, the number of AS-T degrees conferred by the institution decreased by 15.3%.  The Physics and Astronomy Program accounted for 18.3% of the AS-T degrees conferred in 2020-2021 and 14.4% of those conferred in 2022-2023.</w:t>
            </w:r>
            <w:bookmarkStart w:id="0" w:name="_Hlk60663539"/>
          </w:p>
        </w:tc>
      </w:tr>
      <w:bookmarkEnd w:id="0"/>
    </w:tbl>
    <w:p w14:paraId="0E9CDFF3" w14:textId="77777777" w:rsidR="0088093D" w:rsidRPr="00671291" w:rsidRDefault="0088093D" w:rsidP="44EB113A">
      <w:pPr>
        <w:pStyle w:val="NoSpacing"/>
        <w:outlineLvl w:val="0"/>
        <w:rPr>
          <w:rFonts w:ascii="Calibri" w:eastAsia="Calibri" w:hAnsi="Calibri" w:cs="Calibri"/>
          <w:b/>
          <w:bCs/>
        </w:rPr>
      </w:pPr>
    </w:p>
    <w:p w14:paraId="334828FF" w14:textId="77777777" w:rsidR="0088093D" w:rsidRPr="00671291" w:rsidRDefault="0088093D" w:rsidP="44EB113A">
      <w:pPr>
        <w:pStyle w:val="NoSpacing"/>
        <w:outlineLvl w:val="0"/>
        <w:rPr>
          <w:rFonts w:ascii="Calibri" w:eastAsia="Calibri" w:hAnsi="Calibri" w:cs="Calibri"/>
          <w:i/>
          <w:iCs/>
          <w:color w:val="A6A6A6" w:themeColor="background1" w:themeShade="A6"/>
        </w:rPr>
      </w:pPr>
      <w:r w:rsidRPr="44EB113A">
        <w:rPr>
          <w:rFonts w:ascii="Calibri" w:eastAsia="Calibri" w:hAnsi="Calibri" w:cs="Calibri"/>
          <w:b/>
          <w:bCs/>
        </w:rPr>
        <w:t xml:space="preserve">Program Reflection: </w:t>
      </w:r>
    </w:p>
    <w:tbl>
      <w:tblPr>
        <w:tblStyle w:val="TableGrid"/>
        <w:tblW w:w="0" w:type="auto"/>
        <w:tblLook w:val="04A0" w:firstRow="1" w:lastRow="0" w:firstColumn="1" w:lastColumn="0" w:noHBand="0" w:noVBand="1"/>
      </w:tblPr>
      <w:tblGrid>
        <w:gridCol w:w="10070"/>
      </w:tblGrid>
      <w:tr w:rsidR="0088093D" w:rsidRPr="00671291" w14:paraId="70E54161" w14:textId="77777777" w:rsidTr="44EB113A">
        <w:tc>
          <w:tcPr>
            <w:tcW w:w="10070" w:type="dxa"/>
          </w:tcPr>
          <w:p w14:paraId="72598F8E" w14:textId="536456E7" w:rsidR="0088093D" w:rsidRPr="00671291" w:rsidRDefault="00B34702" w:rsidP="44EB113A">
            <w:pPr>
              <w:pStyle w:val="NoSpacing"/>
              <w:rPr>
                <w:rFonts w:ascii="Calibri" w:eastAsia="Calibri" w:hAnsi="Calibri" w:cs="Calibri"/>
                <w:color w:val="A6A6A6" w:themeColor="background1" w:themeShade="A6"/>
              </w:rPr>
            </w:pPr>
            <w:r w:rsidRPr="44EB113A">
              <w:rPr>
                <w:rFonts w:ascii="Calibri" w:eastAsia="Calibri" w:hAnsi="Calibri" w:cs="Calibri"/>
              </w:rPr>
              <w:t>One possible reason for the decline in physics AS-Ts is the decline in students passing mathematics pre-requisites to the series. However, these numbers are also low for statistical analysis.</w:t>
            </w:r>
          </w:p>
        </w:tc>
      </w:tr>
    </w:tbl>
    <w:p w14:paraId="260A1DC0" w14:textId="77777777" w:rsidR="0088093D" w:rsidRPr="00671291" w:rsidRDefault="0088093D" w:rsidP="44EB113A">
      <w:pPr>
        <w:pStyle w:val="NoSpacing"/>
        <w:rPr>
          <w:rFonts w:ascii="Calibri" w:eastAsia="Calibri" w:hAnsi="Calibri" w:cs="Calibri"/>
          <w:b/>
          <w:bCs/>
        </w:rPr>
      </w:pPr>
    </w:p>
    <w:p w14:paraId="74DEC08E" w14:textId="3219A6B4" w:rsidR="007F7370" w:rsidRPr="00671291" w:rsidRDefault="0088093D" w:rsidP="44EB113A">
      <w:pPr>
        <w:pStyle w:val="NoSpacing"/>
        <w:numPr>
          <w:ilvl w:val="0"/>
          <w:numId w:val="13"/>
        </w:numPr>
        <w:spacing w:before="0"/>
        <w:rPr>
          <w:rFonts w:ascii="Calibri" w:eastAsia="Calibri" w:hAnsi="Calibri" w:cs="Calibri"/>
          <w:b/>
          <w:bCs/>
        </w:rPr>
      </w:pPr>
      <w:r w:rsidRPr="44EB113A">
        <w:rPr>
          <w:rFonts w:ascii="Calibri" w:eastAsia="Calibri" w:hAnsi="Calibri" w:cs="Calibri"/>
          <w:b/>
          <w:bCs/>
        </w:rPr>
        <w:t>Program-Set Standards:  Job Placement and Licensure Exam Pass Rates</w:t>
      </w:r>
    </w:p>
    <w:p w14:paraId="542A6704" w14:textId="77777777" w:rsidR="00845F6B" w:rsidRPr="00671291" w:rsidRDefault="00845F6B" w:rsidP="44EB113A">
      <w:pPr>
        <w:pStyle w:val="NoSpacing"/>
        <w:spacing w:before="0"/>
        <w:ind w:left="720"/>
        <w:rPr>
          <w:rFonts w:ascii="Calibri" w:eastAsia="Calibri" w:hAnsi="Calibri" w:cs="Calibri"/>
          <w:b/>
          <w:bCs/>
        </w:rPr>
      </w:pPr>
    </w:p>
    <w:tbl>
      <w:tblPr>
        <w:tblStyle w:val="TableGrid"/>
        <w:tblW w:w="8370" w:type="dxa"/>
        <w:jc w:val="center"/>
        <w:tblLook w:val="04A0" w:firstRow="1" w:lastRow="0" w:firstColumn="1" w:lastColumn="0" w:noHBand="0" w:noVBand="1"/>
      </w:tblPr>
      <w:tblGrid>
        <w:gridCol w:w="8370"/>
      </w:tblGrid>
      <w:tr w:rsidR="0088093D" w:rsidRPr="00671291" w14:paraId="3CC123C9" w14:textId="77777777" w:rsidTr="44EB113A">
        <w:trPr>
          <w:trHeight w:val="300"/>
          <w:jc w:val="center"/>
        </w:trPr>
        <w:tc>
          <w:tcPr>
            <w:tcW w:w="8370" w:type="dxa"/>
          </w:tcPr>
          <w:p w14:paraId="05FFADF4" w14:textId="5AB46ABF" w:rsidR="0088093D" w:rsidRPr="00671291" w:rsidRDefault="23925B5D" w:rsidP="44EB113A">
            <w:pPr>
              <w:pStyle w:val="NoSpacing"/>
              <w:spacing w:before="100"/>
              <w:rPr>
                <w:rFonts w:ascii="Calibri" w:eastAsia="Calibri" w:hAnsi="Calibri" w:cs="Calibri"/>
                <w:i/>
                <w:iCs/>
              </w:rPr>
            </w:pPr>
            <w:r w:rsidRPr="44EB113A">
              <w:rPr>
                <w:rFonts w:ascii="Calibri" w:eastAsia="Calibri" w:hAnsi="Calibri" w:cs="Calibri"/>
                <w:i/>
                <w:iCs/>
              </w:rPr>
              <w:t xml:space="preserve">This section does not apply to the Physics and Astronomy Program, as it is not within Career Technical Education or Health Occupations.  </w:t>
            </w:r>
          </w:p>
        </w:tc>
      </w:tr>
    </w:tbl>
    <w:p w14:paraId="70B3E868" w14:textId="338C4870" w:rsidR="4EA4DF1A" w:rsidRDefault="4EA4DF1A" w:rsidP="44EB113A">
      <w:pPr>
        <w:pStyle w:val="NoSpacing"/>
        <w:outlineLvl w:val="0"/>
        <w:rPr>
          <w:rFonts w:ascii="Calibri" w:eastAsia="Calibri" w:hAnsi="Calibri" w:cs="Calibri"/>
          <w:b/>
          <w:bCs/>
        </w:rPr>
      </w:pPr>
    </w:p>
    <w:p w14:paraId="5E40A3C3" w14:textId="4010ECEF" w:rsidR="4EA4DF1A" w:rsidRDefault="4EA4DF1A" w:rsidP="44EB113A">
      <w:pPr>
        <w:pStyle w:val="NoSpacing"/>
        <w:outlineLvl w:val="0"/>
        <w:rPr>
          <w:rFonts w:ascii="Calibri" w:eastAsia="Calibri" w:hAnsi="Calibri" w:cs="Calibri"/>
          <w:b/>
          <w:bCs/>
        </w:rPr>
      </w:pPr>
    </w:p>
    <w:p w14:paraId="41D05FB3" w14:textId="4F6E454C" w:rsidR="0088093D" w:rsidRPr="00671291" w:rsidRDefault="0088093D" w:rsidP="44EB113A">
      <w:pPr>
        <w:pStyle w:val="NoSpacing"/>
        <w:numPr>
          <w:ilvl w:val="0"/>
          <w:numId w:val="36"/>
        </w:numPr>
        <w:outlineLvl w:val="0"/>
        <w:rPr>
          <w:rFonts w:ascii="Calibri" w:eastAsia="Calibri" w:hAnsi="Calibri" w:cs="Calibri"/>
          <w:b/>
          <w:bCs/>
        </w:rPr>
      </w:pPr>
      <w:r w:rsidRPr="44EB113A">
        <w:rPr>
          <w:rFonts w:ascii="Calibri" w:eastAsia="Calibri" w:hAnsi="Calibri" w:cs="Calibri"/>
          <w:b/>
          <w:bCs/>
        </w:rPr>
        <w:t>CURRICULUM</w:t>
      </w:r>
    </w:p>
    <w:p w14:paraId="71F41F3B" w14:textId="330939A5" w:rsidR="0088093D" w:rsidRPr="00671291" w:rsidRDefault="0088093D" w:rsidP="44EB113A">
      <w:pPr>
        <w:pStyle w:val="ListParagraph"/>
        <w:numPr>
          <w:ilvl w:val="1"/>
          <w:numId w:val="14"/>
        </w:numPr>
        <w:ind w:left="1080"/>
        <w:rPr>
          <w:rFonts w:ascii="Calibri" w:eastAsia="Calibri" w:hAnsi="Calibri" w:cs="Calibri"/>
          <w:b/>
          <w:bCs/>
        </w:rPr>
      </w:pPr>
      <w:r w:rsidRPr="44EB113A">
        <w:rPr>
          <w:rFonts w:ascii="Calibri" w:eastAsia="Calibri" w:hAnsi="Calibri" w:cs="Calibri"/>
          <w:b/>
          <w:bCs/>
        </w:rPr>
        <w:t>Courses</w:t>
      </w:r>
    </w:p>
    <w:tbl>
      <w:tblPr>
        <w:tblStyle w:val="PlainTable1"/>
        <w:tblW w:w="0" w:type="auto"/>
        <w:jc w:val="center"/>
        <w:tblCellMar>
          <w:top w:w="58" w:type="dxa"/>
          <w:bottom w:w="58" w:type="dxa"/>
        </w:tblCellMar>
        <w:tblLook w:val="04A0" w:firstRow="1" w:lastRow="0" w:firstColumn="1" w:lastColumn="0" w:noHBand="0" w:noVBand="1"/>
      </w:tblPr>
      <w:tblGrid>
        <w:gridCol w:w="953"/>
        <w:gridCol w:w="989"/>
        <w:gridCol w:w="1785"/>
        <w:gridCol w:w="1425"/>
        <w:gridCol w:w="1622"/>
        <w:gridCol w:w="1738"/>
        <w:gridCol w:w="895"/>
      </w:tblGrid>
      <w:tr w:rsidR="008B4999" w:rsidRPr="008B4999" w14:paraId="4B8D28AE" w14:textId="77777777" w:rsidTr="44EB113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3" w:type="dxa"/>
            <w:vAlign w:val="center"/>
          </w:tcPr>
          <w:p w14:paraId="25BFCF3C" w14:textId="77777777" w:rsidR="008B4999" w:rsidRPr="008B4999" w:rsidRDefault="008B4999" w:rsidP="44EB113A">
            <w:pPr>
              <w:rPr>
                <w:rFonts w:ascii="Calibri" w:eastAsia="Calibri" w:hAnsi="Calibri" w:cs="Calibri"/>
              </w:rPr>
            </w:pPr>
            <w:r w:rsidRPr="44EB113A">
              <w:rPr>
                <w:rFonts w:ascii="Calibri" w:eastAsia="Calibri" w:hAnsi="Calibri" w:cs="Calibri"/>
                <w:color w:val="000000"/>
                <w:bdr w:val="none" w:sz="0" w:space="0" w:color="auto" w:frame="1"/>
              </w:rPr>
              <w:t>Subject</w:t>
            </w:r>
          </w:p>
        </w:tc>
        <w:tc>
          <w:tcPr>
            <w:tcW w:w="989" w:type="dxa"/>
            <w:vAlign w:val="center"/>
          </w:tcPr>
          <w:p w14:paraId="4A7E058A"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44EB113A">
              <w:rPr>
                <w:rFonts w:ascii="Calibri" w:eastAsia="Calibri" w:hAnsi="Calibri" w:cs="Calibri"/>
                <w:color w:val="000000"/>
                <w:kern w:val="0"/>
                <w:sz w:val="22"/>
                <w:szCs w:val="22"/>
                <w:bdr w:val="none" w:sz="0" w:space="0" w:color="auto" w:frame="1"/>
                <w14:ligatures w14:val="none"/>
              </w:rPr>
              <w:t>Course Number</w:t>
            </w:r>
          </w:p>
        </w:tc>
        <w:tc>
          <w:tcPr>
            <w:tcW w:w="1785" w:type="dxa"/>
            <w:vAlign w:val="center"/>
          </w:tcPr>
          <w:p w14:paraId="5FA769AE"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kern w:val="0"/>
                <w:sz w:val="22"/>
                <w:szCs w:val="22"/>
                <w14:ligatures w14:val="none"/>
              </w:rPr>
            </w:pPr>
            <w:r w:rsidRPr="44EB113A">
              <w:rPr>
                <w:rFonts w:ascii="Calibri" w:eastAsia="Calibri" w:hAnsi="Calibri" w:cs="Calibri"/>
                <w:color w:val="000000"/>
                <w:kern w:val="0"/>
                <w:sz w:val="22"/>
                <w:szCs w:val="22"/>
                <w:bdr w:val="none" w:sz="0" w:space="0" w:color="auto" w:frame="1"/>
                <w14:ligatures w14:val="none"/>
              </w:rPr>
              <w:t xml:space="preserve">Date of Last Review &amp; Approval by </w:t>
            </w:r>
            <w:r w:rsidRPr="44EB113A">
              <w:rPr>
                <w:rFonts w:ascii="Calibri" w:eastAsia="Calibri" w:hAnsi="Calibri" w:cs="Calibri"/>
                <w:color w:val="000000"/>
                <w:kern w:val="0"/>
                <w:sz w:val="22"/>
                <w:szCs w:val="22"/>
                <w:bdr w:val="none" w:sz="0" w:space="0" w:color="auto" w:frame="1"/>
                <w14:ligatures w14:val="none"/>
              </w:rPr>
              <w:lastRenderedPageBreak/>
              <w:t>Curriculum Committee</w:t>
            </w:r>
          </w:p>
          <w:p w14:paraId="348E1D4A"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rPr>
            </w:pPr>
            <w:r w:rsidRPr="44EB113A">
              <w:rPr>
                <w:rFonts w:ascii="Calibri" w:eastAsia="Calibri" w:hAnsi="Calibri" w:cs="Calibri"/>
                <w:b w:val="0"/>
                <w:bCs w:val="0"/>
                <w:i/>
                <w:iCs/>
                <w:color w:val="000000"/>
                <w:kern w:val="0"/>
                <w:sz w:val="20"/>
                <w:szCs w:val="20"/>
                <w:bdr w:val="none" w:sz="0" w:space="0" w:color="auto" w:frame="1"/>
                <w14:ligatures w14:val="none"/>
              </w:rPr>
              <w:t>(Courses with last review dates of 6 years or more must be scheduled for immediate review)</w:t>
            </w:r>
          </w:p>
        </w:tc>
        <w:tc>
          <w:tcPr>
            <w:tcW w:w="1425" w:type="dxa"/>
            <w:vAlign w:val="center"/>
          </w:tcPr>
          <w:p w14:paraId="4B067AFF"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kern w:val="0"/>
                <w:sz w:val="22"/>
                <w:szCs w:val="22"/>
                <w14:ligatures w14:val="none"/>
              </w:rPr>
            </w:pPr>
            <w:r w:rsidRPr="44EB113A">
              <w:rPr>
                <w:rFonts w:ascii="Calibri" w:eastAsia="Calibri" w:hAnsi="Calibri" w:cs="Calibri"/>
                <w:color w:val="000000"/>
                <w:kern w:val="0"/>
                <w:sz w:val="22"/>
                <w:szCs w:val="22"/>
                <w:bdr w:val="none" w:sz="0" w:space="0" w:color="auto" w:frame="1"/>
                <w14:ligatures w14:val="none"/>
              </w:rPr>
              <w:lastRenderedPageBreak/>
              <w:t>Has</w:t>
            </w:r>
          </w:p>
          <w:p w14:paraId="52A95DAE"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kern w:val="0"/>
                <w:sz w:val="22"/>
                <w:szCs w:val="22"/>
                <w14:ligatures w14:val="none"/>
              </w:rPr>
            </w:pPr>
            <w:r w:rsidRPr="44EB113A">
              <w:rPr>
                <w:rFonts w:ascii="Calibri" w:eastAsia="Calibri" w:hAnsi="Calibri" w:cs="Calibri"/>
                <w:color w:val="000000"/>
                <w:kern w:val="0"/>
                <w:sz w:val="22"/>
                <w:szCs w:val="22"/>
                <w:bdr w:val="none" w:sz="0" w:space="0" w:color="auto" w:frame="1"/>
                <w14:ligatures w14:val="none"/>
              </w:rPr>
              <w:t>Prerequisite/</w:t>
            </w:r>
          </w:p>
          <w:p w14:paraId="467BBC45"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kern w:val="0"/>
                <w:sz w:val="22"/>
                <w:szCs w:val="22"/>
                <w14:ligatures w14:val="none"/>
              </w:rPr>
            </w:pPr>
            <w:r w:rsidRPr="44EB113A">
              <w:rPr>
                <w:rFonts w:ascii="Calibri" w:eastAsia="Calibri" w:hAnsi="Calibri" w:cs="Calibri"/>
                <w:color w:val="000000"/>
                <w:kern w:val="0"/>
                <w:sz w:val="22"/>
                <w:szCs w:val="22"/>
                <w:bdr w:val="none" w:sz="0" w:space="0" w:color="auto" w:frame="1"/>
                <w14:ligatures w14:val="none"/>
              </w:rPr>
              <w:t>Corequisite*</w:t>
            </w:r>
          </w:p>
          <w:p w14:paraId="13F277AA"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kern w:val="0"/>
                <w:sz w:val="20"/>
                <w:szCs w:val="20"/>
                <w14:ligatures w14:val="none"/>
              </w:rPr>
            </w:pPr>
            <w:r w:rsidRPr="44EB113A">
              <w:rPr>
                <w:rFonts w:ascii="Calibri" w:eastAsia="Calibri" w:hAnsi="Calibri" w:cs="Calibri"/>
                <w:b w:val="0"/>
                <w:bCs w:val="0"/>
                <w:i/>
                <w:iCs/>
                <w:color w:val="000000"/>
                <w:kern w:val="0"/>
                <w:sz w:val="20"/>
                <w:szCs w:val="20"/>
                <w:bdr w:val="none" w:sz="0" w:space="0" w:color="auto" w:frame="1"/>
                <w14:ligatures w14:val="none"/>
              </w:rPr>
              <w:t>Yes/No</w:t>
            </w:r>
          </w:p>
          <w:p w14:paraId="57E56B01"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44EB113A">
              <w:rPr>
                <w:rFonts w:ascii="Calibri" w:eastAsia="Calibri" w:hAnsi="Calibri" w:cs="Calibri"/>
                <w:color w:val="000000"/>
                <w:kern w:val="0"/>
                <w:sz w:val="22"/>
                <w:szCs w:val="22"/>
                <w:bdr w:val="none" w:sz="0" w:space="0" w:color="auto" w:frame="1"/>
                <w14:ligatures w14:val="none"/>
              </w:rPr>
              <w:lastRenderedPageBreak/>
              <w:t>&amp; Date of Last Review</w:t>
            </w:r>
          </w:p>
        </w:tc>
        <w:tc>
          <w:tcPr>
            <w:tcW w:w="1622" w:type="dxa"/>
            <w:vAlign w:val="center"/>
          </w:tcPr>
          <w:p w14:paraId="1746F2B0"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kern w:val="0"/>
                <w:sz w:val="22"/>
                <w:szCs w:val="22"/>
                <w14:ligatures w14:val="none"/>
              </w:rPr>
            </w:pPr>
            <w:r w:rsidRPr="44EB113A">
              <w:rPr>
                <w:rFonts w:ascii="Calibri" w:eastAsia="Calibri" w:hAnsi="Calibri" w:cs="Calibri"/>
                <w:color w:val="000000"/>
                <w:kern w:val="0"/>
                <w:sz w:val="22"/>
                <w:szCs w:val="22"/>
                <w:bdr w:val="none" w:sz="0" w:space="0" w:color="auto" w:frame="1"/>
                <w14:ligatures w14:val="none"/>
              </w:rPr>
              <w:lastRenderedPageBreak/>
              <w:t>In Need of Revision</w:t>
            </w:r>
          </w:p>
          <w:p w14:paraId="17D8FDF1"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kern w:val="0"/>
                <w:sz w:val="20"/>
                <w:szCs w:val="20"/>
                <w14:ligatures w14:val="none"/>
              </w:rPr>
            </w:pPr>
            <w:r w:rsidRPr="44EB113A">
              <w:rPr>
                <w:rFonts w:ascii="Calibri" w:eastAsia="Calibri" w:hAnsi="Calibri" w:cs="Calibri"/>
                <w:b w:val="0"/>
                <w:bCs w:val="0"/>
                <w:i/>
                <w:iCs/>
                <w:color w:val="000000"/>
                <w:kern w:val="0"/>
                <w:sz w:val="20"/>
                <w:szCs w:val="20"/>
                <w:bdr w:val="none" w:sz="0" w:space="0" w:color="auto" w:frame="1"/>
                <w14:ligatures w14:val="none"/>
              </w:rPr>
              <w:t xml:space="preserve">Indicate Non-Substantive (NS) </w:t>
            </w:r>
            <w:r w:rsidRPr="44EB113A">
              <w:rPr>
                <w:rFonts w:ascii="Calibri" w:eastAsia="Calibri" w:hAnsi="Calibri" w:cs="Calibri"/>
                <w:b w:val="0"/>
                <w:bCs w:val="0"/>
                <w:i/>
                <w:iCs/>
                <w:color w:val="000000"/>
                <w:kern w:val="0"/>
                <w:sz w:val="20"/>
                <w:szCs w:val="20"/>
                <w:bdr w:val="none" w:sz="0" w:space="0" w:color="auto" w:frame="1"/>
                <w14:ligatures w14:val="none"/>
              </w:rPr>
              <w:lastRenderedPageBreak/>
              <w:t>or Substantive (S)</w:t>
            </w:r>
          </w:p>
          <w:p w14:paraId="7A92BC45"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44EB113A">
              <w:rPr>
                <w:rFonts w:ascii="Calibri" w:eastAsia="Calibri" w:hAnsi="Calibri" w:cs="Calibri"/>
                <w:color w:val="000000"/>
                <w:kern w:val="0"/>
                <w:sz w:val="22"/>
                <w:szCs w:val="22"/>
                <w:bdr w:val="none" w:sz="0" w:space="0" w:color="auto" w:frame="1"/>
                <w14:ligatures w14:val="none"/>
              </w:rPr>
              <w:t>&amp; Academic Year Anticipated</w:t>
            </w:r>
          </w:p>
        </w:tc>
        <w:tc>
          <w:tcPr>
            <w:tcW w:w="1738" w:type="dxa"/>
            <w:vAlign w:val="center"/>
          </w:tcPr>
          <w:p w14:paraId="6A4DAC55"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kern w:val="0"/>
                <w:sz w:val="22"/>
                <w:szCs w:val="22"/>
                <w14:ligatures w14:val="none"/>
              </w:rPr>
            </w:pPr>
            <w:r w:rsidRPr="44EB113A">
              <w:rPr>
                <w:rFonts w:ascii="Calibri" w:eastAsia="Calibri" w:hAnsi="Calibri" w:cs="Calibri"/>
                <w:color w:val="000000"/>
                <w:kern w:val="0"/>
                <w:sz w:val="22"/>
                <w:szCs w:val="22"/>
                <w:bdr w:val="none" w:sz="0" w:space="0" w:color="auto" w:frame="1"/>
                <w14:ligatures w14:val="none"/>
              </w:rPr>
              <w:lastRenderedPageBreak/>
              <w:t>To Be Archived</w:t>
            </w:r>
          </w:p>
          <w:p w14:paraId="40D93017"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kern w:val="0"/>
                <w:sz w:val="20"/>
                <w:szCs w:val="20"/>
                <w14:ligatures w14:val="none"/>
              </w:rPr>
            </w:pPr>
            <w:r w:rsidRPr="44EB113A">
              <w:rPr>
                <w:rFonts w:ascii="Calibri" w:eastAsia="Calibri" w:hAnsi="Calibri" w:cs="Calibri"/>
                <w:b w:val="0"/>
                <w:bCs w:val="0"/>
                <w:i/>
                <w:iCs/>
                <w:color w:val="000000"/>
                <w:kern w:val="0"/>
                <w:sz w:val="20"/>
                <w:szCs w:val="20"/>
                <w:bdr w:val="none" w:sz="0" w:space="0" w:color="auto" w:frame="1"/>
                <w14:ligatures w14:val="none"/>
              </w:rPr>
              <w:t>(as Obsolete, Outdated, or Irrelevant)</w:t>
            </w:r>
          </w:p>
          <w:p w14:paraId="6716BBD1"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44EB113A">
              <w:rPr>
                <w:rFonts w:ascii="Calibri" w:eastAsia="Calibri" w:hAnsi="Calibri" w:cs="Calibri"/>
                <w:color w:val="000000"/>
                <w:kern w:val="0"/>
                <w:sz w:val="22"/>
                <w:szCs w:val="22"/>
                <w:bdr w:val="none" w:sz="0" w:space="0" w:color="auto" w:frame="1"/>
                <w14:ligatures w14:val="none"/>
              </w:rPr>
              <w:lastRenderedPageBreak/>
              <w:t>&amp; Academic Year Anticipated</w:t>
            </w:r>
          </w:p>
        </w:tc>
        <w:tc>
          <w:tcPr>
            <w:tcW w:w="895" w:type="dxa"/>
            <w:vAlign w:val="center"/>
          </w:tcPr>
          <w:p w14:paraId="6E303C7B"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44EB113A">
              <w:rPr>
                <w:rFonts w:ascii="Calibri" w:eastAsia="Calibri" w:hAnsi="Calibri" w:cs="Calibri"/>
                <w:color w:val="000000"/>
                <w:kern w:val="0"/>
                <w:sz w:val="22"/>
                <w:szCs w:val="22"/>
                <w:bdr w:val="none" w:sz="0" w:space="0" w:color="auto" w:frame="1"/>
                <w14:ligatures w14:val="none"/>
              </w:rPr>
              <w:lastRenderedPageBreak/>
              <w:t>No Change</w:t>
            </w:r>
          </w:p>
        </w:tc>
      </w:tr>
      <w:tr w:rsidR="008B4999" w:rsidRPr="008B4999" w14:paraId="1026D62A" w14:textId="77777777" w:rsidTr="44EB11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3" w:type="dxa"/>
            <w:vAlign w:val="center"/>
          </w:tcPr>
          <w:p w14:paraId="015E6791" w14:textId="77777777" w:rsidR="008B4999" w:rsidRPr="008B4999" w:rsidRDefault="008B4999" w:rsidP="44EB113A">
            <w:pPr>
              <w:jc w:val="center"/>
              <w:rPr>
                <w:rFonts w:ascii="Calibri" w:eastAsia="Calibri" w:hAnsi="Calibri" w:cs="Calibri"/>
                <w:b w:val="0"/>
                <w:bCs w:val="0"/>
                <w:sz w:val="20"/>
                <w:szCs w:val="20"/>
              </w:rPr>
            </w:pPr>
            <w:r w:rsidRPr="44EB113A">
              <w:rPr>
                <w:rFonts w:ascii="Calibri" w:eastAsia="Calibri" w:hAnsi="Calibri" w:cs="Calibri"/>
                <w:b w:val="0"/>
                <w:bCs w:val="0"/>
                <w:sz w:val="20"/>
                <w:szCs w:val="20"/>
              </w:rPr>
              <w:t>ASTR</w:t>
            </w:r>
          </w:p>
        </w:tc>
        <w:tc>
          <w:tcPr>
            <w:tcW w:w="989" w:type="dxa"/>
            <w:vAlign w:val="center"/>
          </w:tcPr>
          <w:p w14:paraId="1DB7DCAD" w14:textId="77777777" w:rsidR="008B4999" w:rsidRPr="008B4999" w:rsidRDefault="008B4999"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110</w:t>
            </w:r>
          </w:p>
        </w:tc>
        <w:tc>
          <w:tcPr>
            <w:tcW w:w="1785" w:type="dxa"/>
            <w:vAlign w:val="center"/>
          </w:tcPr>
          <w:p w14:paraId="319998C4" w14:textId="77777777" w:rsidR="008B4999" w:rsidRPr="008B4999" w:rsidRDefault="008B4999"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Cannot find</w:t>
            </w:r>
          </w:p>
        </w:tc>
        <w:tc>
          <w:tcPr>
            <w:tcW w:w="1425" w:type="dxa"/>
            <w:vAlign w:val="center"/>
          </w:tcPr>
          <w:p w14:paraId="6C8653DB" w14:textId="77777777" w:rsidR="008B4999" w:rsidRPr="008B4999" w:rsidRDefault="008B4999"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No</w:t>
            </w:r>
          </w:p>
        </w:tc>
        <w:tc>
          <w:tcPr>
            <w:tcW w:w="1622" w:type="dxa"/>
            <w:vAlign w:val="center"/>
          </w:tcPr>
          <w:p w14:paraId="784BE70A" w14:textId="6B3D1F66" w:rsidR="008B4999" w:rsidRPr="008B4999" w:rsidRDefault="00A9773D" w:rsidP="44EB113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 xml:space="preserve">             NS</w:t>
            </w:r>
          </w:p>
        </w:tc>
        <w:tc>
          <w:tcPr>
            <w:tcW w:w="1738" w:type="dxa"/>
            <w:vAlign w:val="center"/>
          </w:tcPr>
          <w:p w14:paraId="12EB5136" w14:textId="6B054461" w:rsidR="008B4999"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2024-2025</w:t>
            </w:r>
          </w:p>
        </w:tc>
        <w:tc>
          <w:tcPr>
            <w:tcW w:w="895" w:type="dxa"/>
            <w:vAlign w:val="center"/>
          </w:tcPr>
          <w:p w14:paraId="689751B7" w14:textId="77777777" w:rsidR="008B4999" w:rsidRPr="008B4999" w:rsidRDefault="008B4999"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p>
        </w:tc>
      </w:tr>
      <w:tr w:rsidR="00A9773D" w:rsidRPr="008B4999" w14:paraId="43F3E2BA" w14:textId="77777777" w:rsidTr="44EB113A">
        <w:trPr>
          <w:jc w:val="center"/>
        </w:trPr>
        <w:tc>
          <w:tcPr>
            <w:cnfStyle w:val="001000000000" w:firstRow="0" w:lastRow="0" w:firstColumn="1" w:lastColumn="0" w:oddVBand="0" w:evenVBand="0" w:oddHBand="0" w:evenHBand="0" w:firstRowFirstColumn="0" w:firstRowLastColumn="0" w:lastRowFirstColumn="0" w:lastRowLastColumn="0"/>
            <w:tcW w:w="953" w:type="dxa"/>
            <w:vAlign w:val="center"/>
          </w:tcPr>
          <w:p w14:paraId="3CF2C653" w14:textId="77777777" w:rsidR="00A9773D" w:rsidRPr="008B4999" w:rsidRDefault="00A9773D" w:rsidP="44EB113A">
            <w:pPr>
              <w:jc w:val="center"/>
              <w:rPr>
                <w:rFonts w:ascii="Calibri" w:eastAsia="Calibri" w:hAnsi="Calibri" w:cs="Calibri"/>
                <w:b w:val="0"/>
                <w:bCs w:val="0"/>
                <w:sz w:val="20"/>
                <w:szCs w:val="20"/>
              </w:rPr>
            </w:pPr>
            <w:r w:rsidRPr="44EB113A">
              <w:rPr>
                <w:rFonts w:ascii="Calibri" w:eastAsia="Calibri" w:hAnsi="Calibri" w:cs="Calibri"/>
                <w:b w:val="0"/>
                <w:bCs w:val="0"/>
                <w:sz w:val="20"/>
                <w:szCs w:val="20"/>
              </w:rPr>
              <w:t>PHYS</w:t>
            </w:r>
          </w:p>
        </w:tc>
        <w:tc>
          <w:tcPr>
            <w:tcW w:w="989" w:type="dxa"/>
            <w:vAlign w:val="center"/>
          </w:tcPr>
          <w:p w14:paraId="48AF396A" w14:textId="77777777"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110</w:t>
            </w:r>
          </w:p>
        </w:tc>
        <w:tc>
          <w:tcPr>
            <w:tcW w:w="1785" w:type="dxa"/>
            <w:vAlign w:val="center"/>
          </w:tcPr>
          <w:p w14:paraId="053A7A7E" w14:textId="77777777"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Cannot find</w:t>
            </w:r>
          </w:p>
        </w:tc>
        <w:tc>
          <w:tcPr>
            <w:tcW w:w="1425" w:type="dxa"/>
            <w:vAlign w:val="center"/>
          </w:tcPr>
          <w:p w14:paraId="2F79E53A" w14:textId="77777777"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No</w:t>
            </w:r>
          </w:p>
        </w:tc>
        <w:tc>
          <w:tcPr>
            <w:tcW w:w="1622" w:type="dxa"/>
            <w:vAlign w:val="center"/>
          </w:tcPr>
          <w:p w14:paraId="725BB769" w14:textId="2B50B366"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NS</w:t>
            </w:r>
          </w:p>
        </w:tc>
        <w:tc>
          <w:tcPr>
            <w:tcW w:w="1738" w:type="dxa"/>
            <w:vAlign w:val="center"/>
          </w:tcPr>
          <w:p w14:paraId="43983313" w14:textId="2FF63EE8"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2024-2025</w:t>
            </w:r>
          </w:p>
        </w:tc>
        <w:tc>
          <w:tcPr>
            <w:tcW w:w="895" w:type="dxa"/>
            <w:vAlign w:val="center"/>
          </w:tcPr>
          <w:p w14:paraId="40EC4A87" w14:textId="77777777"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A9773D" w:rsidRPr="008B4999" w14:paraId="1BBC40F2" w14:textId="77777777" w:rsidTr="44EB11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3" w:type="dxa"/>
          </w:tcPr>
          <w:p w14:paraId="7E4DD08F" w14:textId="77777777" w:rsidR="00A9773D" w:rsidRPr="008B4999" w:rsidRDefault="00A9773D" w:rsidP="44EB113A">
            <w:pPr>
              <w:jc w:val="center"/>
              <w:rPr>
                <w:rFonts w:ascii="Calibri" w:eastAsia="Calibri" w:hAnsi="Calibri" w:cs="Calibri"/>
                <w:sz w:val="20"/>
                <w:szCs w:val="20"/>
              </w:rPr>
            </w:pPr>
            <w:r w:rsidRPr="44EB113A">
              <w:rPr>
                <w:rFonts w:ascii="Calibri" w:eastAsia="Calibri" w:hAnsi="Calibri" w:cs="Calibri"/>
                <w:b w:val="0"/>
                <w:bCs w:val="0"/>
                <w:sz w:val="20"/>
                <w:szCs w:val="20"/>
              </w:rPr>
              <w:t>PHYS</w:t>
            </w:r>
          </w:p>
        </w:tc>
        <w:tc>
          <w:tcPr>
            <w:tcW w:w="989" w:type="dxa"/>
            <w:vAlign w:val="center"/>
          </w:tcPr>
          <w:p w14:paraId="0A46F9BC" w14:textId="77777777"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111</w:t>
            </w:r>
          </w:p>
        </w:tc>
        <w:tc>
          <w:tcPr>
            <w:tcW w:w="1785" w:type="dxa"/>
            <w:vAlign w:val="center"/>
          </w:tcPr>
          <w:p w14:paraId="5FE75778" w14:textId="77777777"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Cannot find</w:t>
            </w:r>
          </w:p>
        </w:tc>
        <w:tc>
          <w:tcPr>
            <w:tcW w:w="1425" w:type="dxa"/>
            <w:vAlign w:val="center"/>
          </w:tcPr>
          <w:p w14:paraId="49137CF2" w14:textId="77777777"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Yes</w:t>
            </w:r>
          </w:p>
        </w:tc>
        <w:tc>
          <w:tcPr>
            <w:tcW w:w="1622" w:type="dxa"/>
            <w:vAlign w:val="center"/>
          </w:tcPr>
          <w:p w14:paraId="0BAD2E67" w14:textId="7EC33BB7"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NS</w:t>
            </w:r>
          </w:p>
        </w:tc>
        <w:tc>
          <w:tcPr>
            <w:tcW w:w="1738" w:type="dxa"/>
            <w:vAlign w:val="center"/>
          </w:tcPr>
          <w:p w14:paraId="0DD9DAC5" w14:textId="14D827A5"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2024-2025</w:t>
            </w:r>
          </w:p>
        </w:tc>
        <w:tc>
          <w:tcPr>
            <w:tcW w:w="895" w:type="dxa"/>
            <w:vAlign w:val="center"/>
          </w:tcPr>
          <w:p w14:paraId="79AA77A0" w14:textId="77777777"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p>
        </w:tc>
      </w:tr>
      <w:tr w:rsidR="00A9773D" w:rsidRPr="008B4999" w14:paraId="38F9AAC3" w14:textId="77777777" w:rsidTr="44EB113A">
        <w:trPr>
          <w:jc w:val="center"/>
        </w:trPr>
        <w:tc>
          <w:tcPr>
            <w:cnfStyle w:val="001000000000" w:firstRow="0" w:lastRow="0" w:firstColumn="1" w:lastColumn="0" w:oddVBand="0" w:evenVBand="0" w:oddHBand="0" w:evenHBand="0" w:firstRowFirstColumn="0" w:firstRowLastColumn="0" w:lastRowFirstColumn="0" w:lastRowLastColumn="0"/>
            <w:tcW w:w="953" w:type="dxa"/>
          </w:tcPr>
          <w:p w14:paraId="2014354B" w14:textId="77777777" w:rsidR="00A9773D" w:rsidRPr="008B4999" w:rsidRDefault="00A9773D" w:rsidP="44EB113A">
            <w:pPr>
              <w:jc w:val="center"/>
              <w:rPr>
                <w:rFonts w:ascii="Calibri" w:eastAsia="Calibri" w:hAnsi="Calibri" w:cs="Calibri"/>
                <w:sz w:val="20"/>
                <w:szCs w:val="20"/>
              </w:rPr>
            </w:pPr>
            <w:r w:rsidRPr="44EB113A">
              <w:rPr>
                <w:rFonts w:ascii="Calibri" w:eastAsia="Calibri" w:hAnsi="Calibri" w:cs="Calibri"/>
                <w:b w:val="0"/>
                <w:bCs w:val="0"/>
                <w:sz w:val="20"/>
                <w:szCs w:val="20"/>
              </w:rPr>
              <w:t>PHYS</w:t>
            </w:r>
          </w:p>
        </w:tc>
        <w:tc>
          <w:tcPr>
            <w:tcW w:w="989" w:type="dxa"/>
            <w:vAlign w:val="center"/>
          </w:tcPr>
          <w:p w14:paraId="424D4C9F" w14:textId="77777777"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120</w:t>
            </w:r>
          </w:p>
        </w:tc>
        <w:tc>
          <w:tcPr>
            <w:tcW w:w="1785" w:type="dxa"/>
            <w:vAlign w:val="center"/>
          </w:tcPr>
          <w:p w14:paraId="2A814974" w14:textId="77777777"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4/19/2015 (BOT)</w:t>
            </w:r>
          </w:p>
        </w:tc>
        <w:tc>
          <w:tcPr>
            <w:tcW w:w="1425" w:type="dxa"/>
            <w:vAlign w:val="center"/>
          </w:tcPr>
          <w:p w14:paraId="3CEBAAE0" w14:textId="77777777"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Yes</w:t>
            </w:r>
          </w:p>
        </w:tc>
        <w:tc>
          <w:tcPr>
            <w:tcW w:w="1622" w:type="dxa"/>
            <w:vAlign w:val="center"/>
          </w:tcPr>
          <w:p w14:paraId="38073502" w14:textId="37CBC2FE"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NS</w:t>
            </w:r>
          </w:p>
        </w:tc>
        <w:tc>
          <w:tcPr>
            <w:tcW w:w="1738" w:type="dxa"/>
            <w:vAlign w:val="center"/>
          </w:tcPr>
          <w:p w14:paraId="07895B35" w14:textId="4375A4DB"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2024-2025</w:t>
            </w:r>
          </w:p>
        </w:tc>
        <w:tc>
          <w:tcPr>
            <w:tcW w:w="895" w:type="dxa"/>
            <w:vAlign w:val="center"/>
          </w:tcPr>
          <w:p w14:paraId="3B7CACB0" w14:textId="77777777"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A9773D" w:rsidRPr="008B4999" w14:paraId="4252CA1D" w14:textId="77777777" w:rsidTr="44EB11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3" w:type="dxa"/>
          </w:tcPr>
          <w:p w14:paraId="5D18D7F9" w14:textId="77777777" w:rsidR="00A9773D" w:rsidRPr="008B4999" w:rsidRDefault="00A9773D" w:rsidP="44EB113A">
            <w:pPr>
              <w:jc w:val="center"/>
              <w:rPr>
                <w:rFonts w:ascii="Calibri" w:eastAsia="Calibri" w:hAnsi="Calibri" w:cs="Calibri"/>
                <w:sz w:val="20"/>
                <w:szCs w:val="20"/>
              </w:rPr>
            </w:pPr>
            <w:r w:rsidRPr="44EB113A">
              <w:rPr>
                <w:rFonts w:ascii="Calibri" w:eastAsia="Calibri" w:hAnsi="Calibri" w:cs="Calibri"/>
                <w:b w:val="0"/>
                <w:bCs w:val="0"/>
                <w:sz w:val="20"/>
                <w:szCs w:val="20"/>
              </w:rPr>
              <w:t>PHYS</w:t>
            </w:r>
          </w:p>
        </w:tc>
        <w:tc>
          <w:tcPr>
            <w:tcW w:w="989" w:type="dxa"/>
            <w:vAlign w:val="center"/>
          </w:tcPr>
          <w:p w14:paraId="1D226332" w14:textId="77777777"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121</w:t>
            </w:r>
          </w:p>
        </w:tc>
        <w:tc>
          <w:tcPr>
            <w:tcW w:w="1785" w:type="dxa"/>
            <w:vAlign w:val="center"/>
          </w:tcPr>
          <w:p w14:paraId="4B4432AE" w14:textId="77777777"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Cannot find</w:t>
            </w:r>
          </w:p>
        </w:tc>
        <w:tc>
          <w:tcPr>
            <w:tcW w:w="1425" w:type="dxa"/>
            <w:vAlign w:val="center"/>
          </w:tcPr>
          <w:p w14:paraId="12591BEC" w14:textId="77777777"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Yes</w:t>
            </w:r>
          </w:p>
        </w:tc>
        <w:tc>
          <w:tcPr>
            <w:tcW w:w="1622" w:type="dxa"/>
            <w:vAlign w:val="center"/>
          </w:tcPr>
          <w:p w14:paraId="7F90F6FC" w14:textId="19A130EC"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NS</w:t>
            </w:r>
          </w:p>
        </w:tc>
        <w:tc>
          <w:tcPr>
            <w:tcW w:w="1738" w:type="dxa"/>
            <w:vAlign w:val="center"/>
          </w:tcPr>
          <w:p w14:paraId="776021F9" w14:textId="13423D14"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2024-2025</w:t>
            </w:r>
          </w:p>
        </w:tc>
        <w:tc>
          <w:tcPr>
            <w:tcW w:w="895" w:type="dxa"/>
            <w:vAlign w:val="center"/>
          </w:tcPr>
          <w:p w14:paraId="3E04342F" w14:textId="77777777"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p>
        </w:tc>
      </w:tr>
      <w:tr w:rsidR="00A9773D" w:rsidRPr="008B4999" w14:paraId="7CE9DB6A" w14:textId="77777777" w:rsidTr="44EB113A">
        <w:trPr>
          <w:jc w:val="center"/>
        </w:trPr>
        <w:tc>
          <w:tcPr>
            <w:cnfStyle w:val="001000000000" w:firstRow="0" w:lastRow="0" w:firstColumn="1" w:lastColumn="0" w:oddVBand="0" w:evenVBand="0" w:oddHBand="0" w:evenHBand="0" w:firstRowFirstColumn="0" w:firstRowLastColumn="0" w:lastRowFirstColumn="0" w:lastRowLastColumn="0"/>
            <w:tcW w:w="953" w:type="dxa"/>
          </w:tcPr>
          <w:p w14:paraId="7D20889B" w14:textId="77777777" w:rsidR="00A9773D" w:rsidRPr="008B4999" w:rsidRDefault="00A9773D" w:rsidP="44EB113A">
            <w:pPr>
              <w:jc w:val="center"/>
              <w:rPr>
                <w:rFonts w:ascii="Calibri" w:eastAsia="Calibri" w:hAnsi="Calibri" w:cs="Calibri"/>
                <w:sz w:val="20"/>
                <w:szCs w:val="20"/>
              </w:rPr>
            </w:pPr>
            <w:r w:rsidRPr="44EB113A">
              <w:rPr>
                <w:rFonts w:ascii="Calibri" w:eastAsia="Calibri" w:hAnsi="Calibri" w:cs="Calibri"/>
                <w:b w:val="0"/>
                <w:bCs w:val="0"/>
                <w:sz w:val="20"/>
                <w:szCs w:val="20"/>
              </w:rPr>
              <w:t>PHYS</w:t>
            </w:r>
          </w:p>
        </w:tc>
        <w:tc>
          <w:tcPr>
            <w:tcW w:w="989" w:type="dxa"/>
            <w:vAlign w:val="center"/>
          </w:tcPr>
          <w:p w14:paraId="6425ACD9" w14:textId="77777777"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140</w:t>
            </w:r>
          </w:p>
        </w:tc>
        <w:tc>
          <w:tcPr>
            <w:tcW w:w="1785" w:type="dxa"/>
            <w:vAlign w:val="center"/>
          </w:tcPr>
          <w:p w14:paraId="1464FB7E" w14:textId="77777777"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1/19/2012 (BOT)</w:t>
            </w:r>
          </w:p>
        </w:tc>
        <w:tc>
          <w:tcPr>
            <w:tcW w:w="1425" w:type="dxa"/>
            <w:vAlign w:val="center"/>
          </w:tcPr>
          <w:p w14:paraId="0110D184" w14:textId="77777777"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Yes</w:t>
            </w:r>
          </w:p>
        </w:tc>
        <w:tc>
          <w:tcPr>
            <w:tcW w:w="1622" w:type="dxa"/>
            <w:vAlign w:val="center"/>
          </w:tcPr>
          <w:p w14:paraId="7D426607" w14:textId="522D7E0D"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NS</w:t>
            </w:r>
          </w:p>
        </w:tc>
        <w:tc>
          <w:tcPr>
            <w:tcW w:w="1738" w:type="dxa"/>
            <w:vAlign w:val="center"/>
          </w:tcPr>
          <w:p w14:paraId="775119C5" w14:textId="6F2DE1BC"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2024-2025</w:t>
            </w:r>
          </w:p>
        </w:tc>
        <w:tc>
          <w:tcPr>
            <w:tcW w:w="895" w:type="dxa"/>
            <w:vAlign w:val="center"/>
          </w:tcPr>
          <w:p w14:paraId="7D569046" w14:textId="77777777"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A9773D" w:rsidRPr="008B4999" w14:paraId="26D15F30" w14:textId="77777777" w:rsidTr="44EB11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3" w:type="dxa"/>
          </w:tcPr>
          <w:p w14:paraId="329379CE" w14:textId="77777777" w:rsidR="00A9773D" w:rsidRPr="008B4999" w:rsidRDefault="00A9773D" w:rsidP="44EB113A">
            <w:pPr>
              <w:jc w:val="center"/>
              <w:rPr>
                <w:rFonts w:ascii="Calibri" w:eastAsia="Calibri" w:hAnsi="Calibri" w:cs="Calibri"/>
                <w:sz w:val="20"/>
                <w:szCs w:val="20"/>
              </w:rPr>
            </w:pPr>
            <w:r w:rsidRPr="44EB113A">
              <w:rPr>
                <w:rFonts w:ascii="Calibri" w:eastAsia="Calibri" w:hAnsi="Calibri" w:cs="Calibri"/>
                <w:b w:val="0"/>
                <w:bCs w:val="0"/>
                <w:sz w:val="20"/>
                <w:szCs w:val="20"/>
              </w:rPr>
              <w:t>PHYS</w:t>
            </w:r>
          </w:p>
        </w:tc>
        <w:tc>
          <w:tcPr>
            <w:tcW w:w="989" w:type="dxa"/>
            <w:vAlign w:val="center"/>
          </w:tcPr>
          <w:p w14:paraId="5EB496E5" w14:textId="77777777"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199</w:t>
            </w:r>
          </w:p>
        </w:tc>
        <w:tc>
          <w:tcPr>
            <w:tcW w:w="1785" w:type="dxa"/>
            <w:vAlign w:val="center"/>
          </w:tcPr>
          <w:p w14:paraId="510DBED5" w14:textId="77777777"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Cannot find</w:t>
            </w:r>
          </w:p>
        </w:tc>
        <w:tc>
          <w:tcPr>
            <w:tcW w:w="1425" w:type="dxa"/>
            <w:vAlign w:val="center"/>
          </w:tcPr>
          <w:p w14:paraId="175EE3F2" w14:textId="77777777"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No</w:t>
            </w:r>
          </w:p>
        </w:tc>
        <w:tc>
          <w:tcPr>
            <w:tcW w:w="1622" w:type="dxa"/>
            <w:vAlign w:val="center"/>
          </w:tcPr>
          <w:p w14:paraId="2E5B8A57" w14:textId="5405280F"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NS</w:t>
            </w:r>
          </w:p>
        </w:tc>
        <w:tc>
          <w:tcPr>
            <w:tcW w:w="1738" w:type="dxa"/>
            <w:vAlign w:val="center"/>
          </w:tcPr>
          <w:p w14:paraId="08D6F3C4" w14:textId="4E39CF59"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2024-2025</w:t>
            </w:r>
          </w:p>
        </w:tc>
        <w:tc>
          <w:tcPr>
            <w:tcW w:w="895" w:type="dxa"/>
            <w:vAlign w:val="center"/>
          </w:tcPr>
          <w:p w14:paraId="3952569C" w14:textId="77777777"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p>
        </w:tc>
      </w:tr>
      <w:tr w:rsidR="00A9773D" w:rsidRPr="008B4999" w14:paraId="2D59AF25" w14:textId="77777777" w:rsidTr="44EB113A">
        <w:trPr>
          <w:jc w:val="center"/>
        </w:trPr>
        <w:tc>
          <w:tcPr>
            <w:cnfStyle w:val="001000000000" w:firstRow="0" w:lastRow="0" w:firstColumn="1" w:lastColumn="0" w:oddVBand="0" w:evenVBand="0" w:oddHBand="0" w:evenHBand="0" w:firstRowFirstColumn="0" w:firstRowLastColumn="0" w:lastRowFirstColumn="0" w:lastRowLastColumn="0"/>
            <w:tcW w:w="953" w:type="dxa"/>
          </w:tcPr>
          <w:p w14:paraId="493D76F9" w14:textId="77777777" w:rsidR="00A9773D" w:rsidRPr="008B4999" w:rsidRDefault="00A9773D" w:rsidP="44EB113A">
            <w:pPr>
              <w:jc w:val="center"/>
              <w:rPr>
                <w:rFonts w:ascii="Calibri" w:eastAsia="Calibri" w:hAnsi="Calibri" w:cs="Calibri"/>
                <w:sz w:val="20"/>
                <w:szCs w:val="20"/>
              </w:rPr>
            </w:pPr>
            <w:r w:rsidRPr="44EB113A">
              <w:rPr>
                <w:rFonts w:ascii="Calibri" w:eastAsia="Calibri" w:hAnsi="Calibri" w:cs="Calibri"/>
                <w:b w:val="0"/>
                <w:bCs w:val="0"/>
                <w:sz w:val="20"/>
                <w:szCs w:val="20"/>
              </w:rPr>
              <w:t>PHYS</w:t>
            </w:r>
          </w:p>
        </w:tc>
        <w:tc>
          <w:tcPr>
            <w:tcW w:w="989" w:type="dxa"/>
            <w:vAlign w:val="center"/>
          </w:tcPr>
          <w:p w14:paraId="560A13AF" w14:textId="77777777"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240</w:t>
            </w:r>
          </w:p>
        </w:tc>
        <w:tc>
          <w:tcPr>
            <w:tcW w:w="1785" w:type="dxa"/>
            <w:vAlign w:val="center"/>
          </w:tcPr>
          <w:p w14:paraId="5BA2099F" w14:textId="77777777"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1/19/2012 (BOT)</w:t>
            </w:r>
          </w:p>
        </w:tc>
        <w:tc>
          <w:tcPr>
            <w:tcW w:w="1425" w:type="dxa"/>
            <w:vAlign w:val="center"/>
          </w:tcPr>
          <w:p w14:paraId="72580BEC" w14:textId="77777777"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Yes</w:t>
            </w:r>
          </w:p>
        </w:tc>
        <w:tc>
          <w:tcPr>
            <w:tcW w:w="1622" w:type="dxa"/>
            <w:vAlign w:val="center"/>
          </w:tcPr>
          <w:p w14:paraId="36CE63E8" w14:textId="23941319"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NS</w:t>
            </w:r>
          </w:p>
        </w:tc>
        <w:tc>
          <w:tcPr>
            <w:tcW w:w="1738" w:type="dxa"/>
            <w:vAlign w:val="center"/>
          </w:tcPr>
          <w:p w14:paraId="26DB88D5" w14:textId="1AD47276"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2024-2025</w:t>
            </w:r>
          </w:p>
        </w:tc>
        <w:tc>
          <w:tcPr>
            <w:tcW w:w="895" w:type="dxa"/>
            <w:vAlign w:val="center"/>
          </w:tcPr>
          <w:p w14:paraId="4F1D2D24" w14:textId="77777777" w:rsidR="00A9773D" w:rsidRPr="008B4999" w:rsidRDefault="00A9773D" w:rsidP="44EB113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A9773D" w:rsidRPr="008B4999" w14:paraId="550F2CBF" w14:textId="77777777" w:rsidTr="44EB11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3" w:type="dxa"/>
          </w:tcPr>
          <w:p w14:paraId="64A0FBF3" w14:textId="77777777" w:rsidR="00A9773D" w:rsidRPr="008B4999" w:rsidRDefault="00A9773D" w:rsidP="44EB113A">
            <w:pPr>
              <w:jc w:val="center"/>
              <w:rPr>
                <w:rFonts w:ascii="Calibri" w:eastAsia="Calibri" w:hAnsi="Calibri" w:cs="Calibri"/>
                <w:sz w:val="20"/>
                <w:szCs w:val="20"/>
              </w:rPr>
            </w:pPr>
            <w:r w:rsidRPr="44EB113A">
              <w:rPr>
                <w:rFonts w:ascii="Calibri" w:eastAsia="Calibri" w:hAnsi="Calibri" w:cs="Calibri"/>
                <w:b w:val="0"/>
                <w:bCs w:val="0"/>
                <w:sz w:val="20"/>
                <w:szCs w:val="20"/>
              </w:rPr>
              <w:t>PHYS</w:t>
            </w:r>
          </w:p>
        </w:tc>
        <w:tc>
          <w:tcPr>
            <w:tcW w:w="989" w:type="dxa"/>
            <w:vAlign w:val="center"/>
          </w:tcPr>
          <w:p w14:paraId="0EEE8D7F" w14:textId="77777777"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241</w:t>
            </w:r>
          </w:p>
        </w:tc>
        <w:tc>
          <w:tcPr>
            <w:tcW w:w="1785" w:type="dxa"/>
            <w:vAlign w:val="center"/>
          </w:tcPr>
          <w:p w14:paraId="70B6EA0C" w14:textId="77777777"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1/19/2012 (BOT)</w:t>
            </w:r>
          </w:p>
        </w:tc>
        <w:tc>
          <w:tcPr>
            <w:tcW w:w="1425" w:type="dxa"/>
            <w:vAlign w:val="center"/>
          </w:tcPr>
          <w:p w14:paraId="343DAEF1" w14:textId="77777777"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Yes</w:t>
            </w:r>
          </w:p>
        </w:tc>
        <w:tc>
          <w:tcPr>
            <w:tcW w:w="1622" w:type="dxa"/>
            <w:vAlign w:val="center"/>
          </w:tcPr>
          <w:p w14:paraId="3D6D32A3" w14:textId="1CCCDC2A"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NS</w:t>
            </w:r>
          </w:p>
        </w:tc>
        <w:tc>
          <w:tcPr>
            <w:tcW w:w="1738" w:type="dxa"/>
            <w:vAlign w:val="center"/>
          </w:tcPr>
          <w:p w14:paraId="213C5DF3" w14:textId="6337C646"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2024-2025</w:t>
            </w:r>
          </w:p>
        </w:tc>
        <w:tc>
          <w:tcPr>
            <w:tcW w:w="895" w:type="dxa"/>
            <w:vAlign w:val="center"/>
          </w:tcPr>
          <w:p w14:paraId="23ECF8BD" w14:textId="77777777" w:rsidR="00A9773D" w:rsidRPr="008B4999" w:rsidRDefault="00A9773D"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p>
        </w:tc>
      </w:tr>
    </w:tbl>
    <w:p w14:paraId="42347D2B" w14:textId="77777777" w:rsidR="008B4999" w:rsidRPr="008B4999" w:rsidRDefault="008B4999" w:rsidP="44EB113A">
      <w:pPr>
        <w:ind w:left="720"/>
        <w:rPr>
          <w:rFonts w:ascii="Calibri" w:eastAsia="Calibri" w:hAnsi="Calibri" w:cs="Calibri"/>
          <w:color w:val="000000"/>
          <w:sz w:val="22"/>
          <w:szCs w:val="22"/>
          <w:bdr w:val="none" w:sz="0" w:space="0" w:color="auto" w:frame="1"/>
        </w:rPr>
      </w:pPr>
      <w:r w:rsidRPr="44EB113A">
        <w:rPr>
          <w:rFonts w:ascii="Calibri" w:eastAsia="Calibri" w:hAnsi="Calibri" w:cs="Calibri"/>
          <w:color w:val="242424"/>
          <w:sz w:val="22"/>
          <w:szCs w:val="22"/>
        </w:rPr>
        <w:t>*Note:  P</w:t>
      </w:r>
      <w:r w:rsidRPr="44EB113A">
        <w:rPr>
          <w:rFonts w:ascii="Calibri" w:eastAsia="Calibri" w:hAnsi="Calibri" w:cs="Calibri"/>
          <w:color w:val="000000"/>
          <w:sz w:val="22"/>
          <w:szCs w:val="22"/>
          <w:bdr w:val="none" w:sz="0" w:space="0" w:color="auto" w:frame="1"/>
        </w:rPr>
        <w:t>rerequisites need to be validated (in subsequent process) through Curriculum Committee. </w:t>
      </w:r>
    </w:p>
    <w:p w14:paraId="72B2B608" w14:textId="77777777" w:rsidR="008B4999" w:rsidRDefault="008B4999" w:rsidP="44EB113A">
      <w:pPr>
        <w:rPr>
          <w:rFonts w:ascii="Calibri" w:eastAsia="Calibri" w:hAnsi="Calibri" w:cs="Calibri"/>
          <w:color w:val="000000"/>
          <w:sz w:val="22"/>
          <w:szCs w:val="22"/>
          <w:bdr w:val="none" w:sz="0" w:space="0" w:color="auto" w:frame="1"/>
        </w:rPr>
      </w:pPr>
    </w:p>
    <w:p w14:paraId="723CE317" w14:textId="77777777" w:rsidR="00E40C7B" w:rsidRDefault="00E40C7B" w:rsidP="44EB113A">
      <w:pPr>
        <w:rPr>
          <w:rFonts w:ascii="Calibri" w:eastAsia="Calibri" w:hAnsi="Calibri" w:cs="Calibri"/>
          <w:color w:val="000000"/>
          <w:sz w:val="22"/>
          <w:szCs w:val="22"/>
          <w:bdr w:val="none" w:sz="0" w:space="0" w:color="auto" w:frame="1"/>
        </w:rPr>
      </w:pPr>
    </w:p>
    <w:p w14:paraId="63B4C163" w14:textId="77777777" w:rsidR="00E40C7B" w:rsidRDefault="00E40C7B" w:rsidP="44EB113A">
      <w:pPr>
        <w:rPr>
          <w:rFonts w:ascii="Calibri" w:eastAsia="Calibri" w:hAnsi="Calibri" w:cs="Calibri"/>
          <w:color w:val="000000"/>
          <w:sz w:val="22"/>
          <w:szCs w:val="22"/>
          <w:bdr w:val="none" w:sz="0" w:space="0" w:color="auto" w:frame="1"/>
        </w:rPr>
      </w:pPr>
    </w:p>
    <w:p w14:paraId="4C5A5876" w14:textId="77777777" w:rsidR="00E40C7B" w:rsidRDefault="00E40C7B" w:rsidP="44EB113A">
      <w:pPr>
        <w:rPr>
          <w:rFonts w:ascii="Calibri" w:eastAsia="Calibri" w:hAnsi="Calibri" w:cs="Calibri"/>
          <w:color w:val="000000"/>
          <w:sz w:val="22"/>
          <w:szCs w:val="22"/>
          <w:bdr w:val="none" w:sz="0" w:space="0" w:color="auto" w:frame="1"/>
        </w:rPr>
      </w:pPr>
    </w:p>
    <w:p w14:paraId="4D47BB0D" w14:textId="77777777" w:rsidR="00E40C7B" w:rsidRDefault="00E40C7B" w:rsidP="44EB113A">
      <w:pPr>
        <w:rPr>
          <w:rFonts w:ascii="Calibri" w:eastAsia="Calibri" w:hAnsi="Calibri" w:cs="Calibri"/>
          <w:color w:val="000000"/>
          <w:sz w:val="22"/>
          <w:szCs w:val="22"/>
          <w:bdr w:val="none" w:sz="0" w:space="0" w:color="auto" w:frame="1"/>
        </w:rPr>
      </w:pPr>
    </w:p>
    <w:p w14:paraId="4B7E5A37" w14:textId="77777777" w:rsidR="00E40C7B" w:rsidRDefault="00E40C7B" w:rsidP="44EB113A">
      <w:pPr>
        <w:rPr>
          <w:rFonts w:ascii="Calibri" w:eastAsia="Calibri" w:hAnsi="Calibri" w:cs="Calibri"/>
          <w:color w:val="000000"/>
          <w:sz w:val="22"/>
          <w:szCs w:val="22"/>
          <w:bdr w:val="none" w:sz="0" w:space="0" w:color="auto" w:frame="1"/>
        </w:rPr>
      </w:pPr>
    </w:p>
    <w:p w14:paraId="46793F63" w14:textId="77777777" w:rsidR="00E40C7B" w:rsidRPr="008B4999" w:rsidRDefault="00E40C7B" w:rsidP="44EB113A">
      <w:pPr>
        <w:rPr>
          <w:rFonts w:ascii="Calibri" w:eastAsia="Calibri" w:hAnsi="Calibri" w:cs="Calibri"/>
          <w:color w:val="000000"/>
          <w:sz w:val="22"/>
          <w:szCs w:val="22"/>
          <w:bdr w:val="none" w:sz="0" w:space="0" w:color="auto" w:frame="1"/>
        </w:rPr>
      </w:pPr>
    </w:p>
    <w:p w14:paraId="4CFE41D3" w14:textId="77777777" w:rsidR="008B4999" w:rsidRPr="008B4999" w:rsidRDefault="008B4999" w:rsidP="44EB113A">
      <w:pPr>
        <w:spacing w:line="253" w:lineRule="atLeast"/>
        <w:ind w:left="1080" w:hanging="360"/>
        <w:rPr>
          <w:rFonts w:ascii="Calibri" w:eastAsia="Calibri" w:hAnsi="Calibri" w:cs="Calibri"/>
          <w:color w:val="242424"/>
          <w:sz w:val="22"/>
          <w:szCs w:val="22"/>
        </w:rPr>
      </w:pPr>
      <w:r w:rsidRPr="44EB113A">
        <w:rPr>
          <w:rFonts w:ascii="Calibri" w:eastAsia="Calibri" w:hAnsi="Calibri" w:cs="Calibri"/>
          <w:b/>
          <w:bCs/>
          <w:color w:val="242424"/>
          <w:sz w:val="22"/>
          <w:szCs w:val="22"/>
          <w:bdr w:val="none" w:sz="0" w:space="0" w:color="auto" w:frame="1"/>
        </w:rPr>
        <w:t>B.</w:t>
      </w:r>
      <w:r w:rsidRPr="44EB113A">
        <w:rPr>
          <w:rFonts w:ascii="Calibri" w:eastAsia="Calibri" w:hAnsi="Calibri" w:cs="Calibri"/>
          <w:color w:val="242424"/>
          <w:sz w:val="22"/>
          <w:szCs w:val="22"/>
          <w:bdr w:val="none" w:sz="0" w:space="0" w:color="auto" w:frame="1"/>
        </w:rPr>
        <w:t>      </w:t>
      </w:r>
      <w:r w:rsidRPr="44EB113A">
        <w:rPr>
          <w:rFonts w:ascii="Calibri" w:eastAsia="Calibri" w:hAnsi="Calibri" w:cs="Calibri"/>
          <w:b/>
          <w:bCs/>
          <w:color w:val="242424"/>
          <w:sz w:val="22"/>
          <w:szCs w:val="22"/>
        </w:rPr>
        <w:t>Degrees and Certificates</w:t>
      </w:r>
      <w:r w:rsidRPr="44EB113A">
        <w:rPr>
          <w:rFonts w:ascii="Calibri" w:eastAsia="Calibri" w:hAnsi="Calibri" w:cs="Calibri"/>
          <w:b/>
          <w:bCs/>
          <w:color w:val="242424"/>
          <w:sz w:val="22"/>
          <w:szCs w:val="22"/>
          <w:vertAlign w:val="superscript"/>
        </w:rPr>
        <w:t>+ </w:t>
      </w:r>
    </w:p>
    <w:tbl>
      <w:tblPr>
        <w:tblStyle w:val="PlainTable1"/>
        <w:tblW w:w="0" w:type="auto"/>
        <w:jc w:val="center"/>
        <w:tblCellMar>
          <w:top w:w="58" w:type="dxa"/>
          <w:bottom w:w="58" w:type="dxa"/>
        </w:tblCellMar>
        <w:tblLook w:val="04A0" w:firstRow="1" w:lastRow="0" w:firstColumn="1" w:lastColumn="0" w:noHBand="0" w:noVBand="1"/>
      </w:tblPr>
      <w:tblGrid>
        <w:gridCol w:w="1496"/>
        <w:gridCol w:w="1696"/>
        <w:gridCol w:w="1643"/>
        <w:gridCol w:w="1545"/>
        <w:gridCol w:w="1515"/>
        <w:gridCol w:w="1455"/>
      </w:tblGrid>
      <w:tr w:rsidR="008B4999" w:rsidRPr="008B4999" w14:paraId="75D95AD4" w14:textId="77777777" w:rsidTr="44EB113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96" w:type="dxa"/>
            <w:vAlign w:val="center"/>
          </w:tcPr>
          <w:p w14:paraId="51300B4D" w14:textId="77777777" w:rsidR="008B4999" w:rsidRPr="008B4999" w:rsidRDefault="008B4999" w:rsidP="44EB113A">
            <w:pPr>
              <w:jc w:val="center"/>
              <w:rPr>
                <w:rFonts w:ascii="Calibri" w:eastAsia="Calibri" w:hAnsi="Calibri" w:cs="Calibri"/>
              </w:rPr>
            </w:pPr>
            <w:r w:rsidRPr="44EB113A">
              <w:rPr>
                <w:rFonts w:ascii="Calibri" w:eastAsia="Calibri" w:hAnsi="Calibri" w:cs="Calibri"/>
                <w:color w:val="000000"/>
                <w:kern w:val="0"/>
                <w:sz w:val="22"/>
                <w:szCs w:val="22"/>
                <w:bdr w:val="none" w:sz="0" w:space="0" w:color="auto" w:frame="1"/>
                <w14:ligatures w14:val="none"/>
              </w:rPr>
              <w:t>Degree or Certificate &amp; Title</w:t>
            </w:r>
          </w:p>
        </w:tc>
        <w:tc>
          <w:tcPr>
            <w:tcW w:w="1696" w:type="dxa"/>
            <w:vAlign w:val="center"/>
          </w:tcPr>
          <w:p w14:paraId="3B2E6609"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44EB113A">
              <w:rPr>
                <w:rFonts w:ascii="Calibri" w:eastAsia="Calibri" w:hAnsi="Calibri" w:cs="Calibri"/>
                <w:color w:val="000000"/>
                <w:kern w:val="0"/>
                <w:sz w:val="22"/>
                <w:szCs w:val="22"/>
                <w:bdr w:val="none" w:sz="0" w:space="0" w:color="auto" w:frame="1"/>
                <w14:ligatures w14:val="none"/>
              </w:rPr>
              <w:t>Implementation Date</w:t>
            </w:r>
          </w:p>
        </w:tc>
        <w:tc>
          <w:tcPr>
            <w:tcW w:w="1643" w:type="dxa"/>
            <w:vAlign w:val="center"/>
          </w:tcPr>
          <w:p w14:paraId="7E0D31AB"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kern w:val="0"/>
                <w:sz w:val="22"/>
                <w:szCs w:val="22"/>
                <w14:ligatures w14:val="none"/>
              </w:rPr>
            </w:pPr>
          </w:p>
          <w:p w14:paraId="5B377B7C"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kern w:val="0"/>
                <w:sz w:val="22"/>
                <w:szCs w:val="22"/>
                <w14:ligatures w14:val="none"/>
              </w:rPr>
            </w:pPr>
            <w:r w:rsidRPr="44EB113A">
              <w:rPr>
                <w:rFonts w:ascii="Calibri" w:eastAsia="Calibri" w:hAnsi="Calibri" w:cs="Calibri"/>
                <w:color w:val="000000"/>
                <w:kern w:val="0"/>
                <w:sz w:val="22"/>
                <w:szCs w:val="22"/>
                <w:bdr w:val="none" w:sz="0" w:space="0" w:color="auto" w:frame="1"/>
                <w14:ligatures w14:val="none"/>
              </w:rPr>
              <w:t>Has</w:t>
            </w:r>
          </w:p>
          <w:p w14:paraId="7A892261"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kern w:val="0"/>
                <w:sz w:val="22"/>
                <w:szCs w:val="22"/>
                <w14:ligatures w14:val="none"/>
              </w:rPr>
            </w:pPr>
            <w:r w:rsidRPr="44EB113A">
              <w:rPr>
                <w:rFonts w:ascii="Calibri" w:eastAsia="Calibri" w:hAnsi="Calibri" w:cs="Calibri"/>
                <w:color w:val="000000"/>
                <w:kern w:val="0"/>
                <w:sz w:val="22"/>
                <w:szCs w:val="22"/>
                <w:bdr w:val="none" w:sz="0" w:space="0" w:color="auto" w:frame="1"/>
                <w14:ligatures w14:val="none"/>
              </w:rPr>
              <w:t>Documentation</w:t>
            </w:r>
          </w:p>
          <w:p w14:paraId="79F8D760"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i/>
                <w:iCs/>
              </w:rPr>
            </w:pPr>
            <w:r w:rsidRPr="44EB113A">
              <w:rPr>
                <w:rFonts w:ascii="Calibri" w:eastAsia="Calibri" w:hAnsi="Calibri" w:cs="Calibri"/>
                <w:i/>
                <w:iCs/>
                <w:color w:val="000000"/>
                <w:kern w:val="0"/>
                <w:sz w:val="20"/>
                <w:szCs w:val="20"/>
                <w:bdr w:val="none" w:sz="0" w:space="0" w:color="auto" w:frame="1"/>
                <w14:ligatures w14:val="none"/>
              </w:rPr>
              <w:t>Yes/No</w:t>
            </w:r>
          </w:p>
        </w:tc>
        <w:tc>
          <w:tcPr>
            <w:tcW w:w="1545" w:type="dxa"/>
            <w:vAlign w:val="center"/>
          </w:tcPr>
          <w:p w14:paraId="5A6B6CB1"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kern w:val="0"/>
                <w:sz w:val="22"/>
                <w:szCs w:val="22"/>
                <w14:ligatures w14:val="none"/>
              </w:rPr>
            </w:pPr>
            <w:r w:rsidRPr="44EB113A">
              <w:rPr>
                <w:rFonts w:ascii="Calibri" w:eastAsia="Calibri" w:hAnsi="Calibri" w:cs="Calibri"/>
                <w:color w:val="000000"/>
                <w:kern w:val="0"/>
                <w:sz w:val="22"/>
                <w:szCs w:val="22"/>
                <w:bdr w:val="none" w:sz="0" w:space="0" w:color="auto" w:frame="1"/>
                <w14:ligatures w14:val="none"/>
              </w:rPr>
              <w:t>In Need of Revision+</w:t>
            </w:r>
          </w:p>
          <w:p w14:paraId="6635B504"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kern w:val="0"/>
                <w:sz w:val="20"/>
                <w:szCs w:val="20"/>
                <w14:ligatures w14:val="none"/>
              </w:rPr>
            </w:pPr>
            <w:r w:rsidRPr="44EB113A">
              <w:rPr>
                <w:rFonts w:ascii="Calibri" w:eastAsia="Calibri" w:hAnsi="Calibri" w:cs="Calibri"/>
                <w:i/>
                <w:iCs/>
                <w:color w:val="000000"/>
                <w:kern w:val="0"/>
                <w:sz w:val="20"/>
                <w:szCs w:val="20"/>
                <w:bdr w:val="none" w:sz="0" w:space="0" w:color="auto" w:frame="1"/>
                <w14:ligatures w14:val="none"/>
              </w:rPr>
              <w:t>and/or</w:t>
            </w:r>
          </w:p>
          <w:p w14:paraId="356E37D1"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kern w:val="0"/>
                <w:sz w:val="20"/>
                <w:szCs w:val="20"/>
                <w14:ligatures w14:val="none"/>
              </w:rPr>
            </w:pPr>
            <w:r w:rsidRPr="44EB113A">
              <w:rPr>
                <w:rFonts w:ascii="Calibri" w:eastAsia="Calibri" w:hAnsi="Calibri" w:cs="Calibri"/>
                <w:i/>
                <w:iCs/>
                <w:color w:val="000000"/>
                <w:kern w:val="0"/>
                <w:sz w:val="20"/>
                <w:szCs w:val="20"/>
                <w:bdr w:val="none" w:sz="0" w:space="0" w:color="auto" w:frame="1"/>
                <w14:ligatures w14:val="none"/>
              </w:rPr>
              <w:t>Missing Documentation</w:t>
            </w:r>
          </w:p>
          <w:p w14:paraId="60600CD7"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44EB113A">
              <w:rPr>
                <w:rFonts w:ascii="Calibri" w:eastAsia="Calibri" w:hAnsi="Calibri" w:cs="Calibri"/>
                <w:color w:val="000000"/>
                <w:kern w:val="0"/>
                <w:sz w:val="22"/>
                <w:szCs w:val="22"/>
                <w:bdr w:val="none" w:sz="0" w:space="0" w:color="auto" w:frame="1"/>
                <w14:ligatures w14:val="none"/>
              </w:rPr>
              <w:t>&amp; Academic Year Anticipated</w:t>
            </w:r>
          </w:p>
        </w:tc>
        <w:tc>
          <w:tcPr>
            <w:tcW w:w="1515" w:type="dxa"/>
            <w:vAlign w:val="center"/>
          </w:tcPr>
          <w:p w14:paraId="5FD96B9F"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kern w:val="0"/>
                <w:sz w:val="22"/>
                <w:szCs w:val="22"/>
                <w14:ligatures w14:val="none"/>
              </w:rPr>
            </w:pPr>
            <w:r w:rsidRPr="44EB113A">
              <w:rPr>
                <w:rFonts w:ascii="Calibri" w:eastAsia="Calibri" w:hAnsi="Calibri" w:cs="Calibri"/>
                <w:color w:val="000000"/>
                <w:kern w:val="0"/>
                <w:sz w:val="22"/>
                <w:szCs w:val="22"/>
                <w:bdr w:val="none" w:sz="0" w:space="0" w:color="auto" w:frame="1"/>
                <w14:ligatures w14:val="none"/>
              </w:rPr>
              <w:t>To Be Archived*</w:t>
            </w:r>
          </w:p>
          <w:p w14:paraId="33029299"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kern w:val="0"/>
                <w:sz w:val="20"/>
                <w:szCs w:val="20"/>
                <w14:ligatures w14:val="none"/>
              </w:rPr>
            </w:pPr>
            <w:r w:rsidRPr="44EB113A">
              <w:rPr>
                <w:rFonts w:ascii="Calibri" w:eastAsia="Calibri" w:hAnsi="Calibri" w:cs="Calibri"/>
                <w:i/>
                <w:iCs/>
                <w:color w:val="000000"/>
                <w:kern w:val="0"/>
                <w:sz w:val="20"/>
                <w:szCs w:val="20"/>
                <w:bdr w:val="none" w:sz="0" w:space="0" w:color="auto" w:frame="1"/>
                <w14:ligatures w14:val="none"/>
              </w:rPr>
              <w:t>(as Obsolete, Outdated, or Irrelevant)</w:t>
            </w:r>
          </w:p>
          <w:p w14:paraId="04BEB746"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44EB113A">
              <w:rPr>
                <w:rFonts w:ascii="Calibri" w:eastAsia="Calibri" w:hAnsi="Calibri" w:cs="Calibri"/>
                <w:color w:val="000000"/>
                <w:kern w:val="0"/>
                <w:sz w:val="22"/>
                <w:szCs w:val="22"/>
                <w:bdr w:val="none" w:sz="0" w:space="0" w:color="auto" w:frame="1"/>
                <w14:ligatures w14:val="none"/>
              </w:rPr>
              <w:t>&amp; Academic Year Anticipated</w:t>
            </w:r>
          </w:p>
        </w:tc>
        <w:tc>
          <w:tcPr>
            <w:tcW w:w="1455" w:type="dxa"/>
            <w:vAlign w:val="center"/>
          </w:tcPr>
          <w:p w14:paraId="2389BB0B" w14:textId="77777777" w:rsidR="008B4999" w:rsidRPr="008B4999" w:rsidRDefault="008B4999" w:rsidP="44EB113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44EB113A">
              <w:rPr>
                <w:rFonts w:ascii="Calibri" w:eastAsia="Calibri" w:hAnsi="Calibri" w:cs="Calibri"/>
                <w:color w:val="000000"/>
                <w:kern w:val="0"/>
                <w:sz w:val="22"/>
                <w:szCs w:val="22"/>
                <w:bdr w:val="none" w:sz="0" w:space="0" w:color="auto" w:frame="1"/>
                <w14:ligatures w14:val="none"/>
              </w:rPr>
              <w:t>No Change</w:t>
            </w:r>
          </w:p>
        </w:tc>
      </w:tr>
      <w:tr w:rsidR="008B4999" w:rsidRPr="008B4999" w14:paraId="3C4DA14A" w14:textId="77777777" w:rsidTr="44EB11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96" w:type="dxa"/>
          </w:tcPr>
          <w:p w14:paraId="2E7E5BF2" w14:textId="77777777" w:rsidR="008B4999" w:rsidRPr="008B4999" w:rsidRDefault="008B4999" w:rsidP="44EB113A">
            <w:pPr>
              <w:rPr>
                <w:rFonts w:ascii="Calibri" w:eastAsia="Calibri" w:hAnsi="Calibri" w:cs="Calibri"/>
                <w:b w:val="0"/>
                <w:bCs w:val="0"/>
                <w:sz w:val="20"/>
                <w:szCs w:val="20"/>
              </w:rPr>
            </w:pPr>
            <w:r w:rsidRPr="44EB113A">
              <w:rPr>
                <w:rFonts w:ascii="Calibri" w:eastAsia="Calibri" w:hAnsi="Calibri" w:cs="Calibri"/>
                <w:b w:val="0"/>
                <w:bCs w:val="0"/>
                <w:sz w:val="20"/>
                <w:szCs w:val="20"/>
              </w:rPr>
              <w:t>Physics: AS-T</w:t>
            </w:r>
          </w:p>
        </w:tc>
        <w:tc>
          <w:tcPr>
            <w:tcW w:w="1696" w:type="dxa"/>
            <w:vAlign w:val="center"/>
          </w:tcPr>
          <w:p w14:paraId="409A202A" w14:textId="77777777" w:rsidR="008B4999" w:rsidRPr="008B4999" w:rsidRDefault="008B4999"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p>
        </w:tc>
        <w:tc>
          <w:tcPr>
            <w:tcW w:w="1643" w:type="dxa"/>
            <w:vAlign w:val="center"/>
          </w:tcPr>
          <w:p w14:paraId="73D0CF82" w14:textId="77777777" w:rsidR="008B4999" w:rsidRPr="008B4999" w:rsidRDefault="008B4999" w:rsidP="44EB113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Yes</w:t>
            </w:r>
          </w:p>
        </w:tc>
        <w:tc>
          <w:tcPr>
            <w:tcW w:w="1545" w:type="dxa"/>
          </w:tcPr>
          <w:p w14:paraId="2CB5AFC7" w14:textId="77777777" w:rsidR="008B4999" w:rsidRPr="008B4999" w:rsidRDefault="008B4999" w:rsidP="44EB113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p>
        </w:tc>
        <w:tc>
          <w:tcPr>
            <w:tcW w:w="1515" w:type="dxa"/>
          </w:tcPr>
          <w:p w14:paraId="51254161" w14:textId="77777777" w:rsidR="008B4999" w:rsidRPr="008B4999" w:rsidRDefault="008B4999" w:rsidP="44EB113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p>
        </w:tc>
        <w:tc>
          <w:tcPr>
            <w:tcW w:w="1455" w:type="dxa"/>
          </w:tcPr>
          <w:p w14:paraId="1D4A0925" w14:textId="5E2FF6C0" w:rsidR="008B4999" w:rsidRPr="008B4999" w:rsidRDefault="00B93289" w:rsidP="44EB113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44EB113A">
              <w:rPr>
                <w:rFonts w:ascii="Calibri" w:eastAsia="Calibri" w:hAnsi="Calibri" w:cs="Calibri"/>
                <w:sz w:val="20"/>
                <w:szCs w:val="20"/>
              </w:rPr>
              <w:t>X</w:t>
            </w:r>
          </w:p>
        </w:tc>
      </w:tr>
    </w:tbl>
    <w:p w14:paraId="09316D5A" w14:textId="77777777" w:rsidR="008B4999" w:rsidRPr="008B4999" w:rsidRDefault="008B4999" w:rsidP="44EB113A">
      <w:pPr>
        <w:ind w:left="720" w:right="720"/>
        <w:rPr>
          <w:rFonts w:ascii="Calibri" w:eastAsia="Calibri" w:hAnsi="Calibri" w:cs="Calibri"/>
          <w:color w:val="242424"/>
          <w:sz w:val="22"/>
          <w:szCs w:val="22"/>
        </w:rPr>
      </w:pPr>
      <w:r w:rsidRPr="44EB113A">
        <w:rPr>
          <w:rFonts w:ascii="Calibri" w:eastAsia="Calibri" w:hAnsi="Calibri" w:cs="Calibri"/>
          <w:color w:val="242424"/>
          <w:sz w:val="22"/>
          <w:szCs w:val="22"/>
        </w:rPr>
        <w:t>*Note:  Discontinuance or archival of degrees or certificates must go through the Program Discontinuance process or the Program Archival Task Force. </w:t>
      </w:r>
      <w:r w:rsidRPr="44EB113A">
        <w:rPr>
          <w:rFonts w:ascii="Calibri" w:eastAsia="Calibri" w:hAnsi="Calibri" w:cs="Calibri"/>
          <w:color w:val="000000"/>
          <w:sz w:val="22"/>
          <w:szCs w:val="22"/>
          <w:bdr w:val="none" w:sz="0" w:space="0" w:color="auto" w:frame="1"/>
        </w:rPr>
        <w:t> </w:t>
      </w:r>
    </w:p>
    <w:p w14:paraId="483CC486" w14:textId="77777777" w:rsidR="008B4999" w:rsidRPr="008B4999" w:rsidRDefault="008B4999" w:rsidP="44EB113A">
      <w:pPr>
        <w:ind w:left="720" w:right="720"/>
        <w:rPr>
          <w:rFonts w:ascii="Calibri" w:eastAsia="Calibri" w:hAnsi="Calibri" w:cs="Calibri"/>
          <w:color w:val="242424"/>
          <w:sz w:val="22"/>
          <w:szCs w:val="22"/>
        </w:rPr>
      </w:pPr>
      <w:r w:rsidRPr="44EB113A">
        <w:rPr>
          <w:rFonts w:ascii="Calibri" w:eastAsia="Calibri" w:hAnsi="Calibri" w:cs="Calibri"/>
          <w:color w:val="000000"/>
          <w:sz w:val="22"/>
          <w:szCs w:val="22"/>
          <w:bdr w:val="none" w:sz="0" w:space="0" w:color="auto" w:frame="1"/>
        </w:rPr>
        <w:lastRenderedPageBreak/>
        <w:t>+Degrees and Certificates cannot be implemented until the required courses in them are approved and active.  </w:t>
      </w:r>
    </w:p>
    <w:p w14:paraId="7C93E7AC" w14:textId="4C2E8310" w:rsidR="00E80A10" w:rsidRPr="00671291" w:rsidRDefault="00E80A10" w:rsidP="44EB113A">
      <w:pPr>
        <w:rPr>
          <w:rFonts w:ascii="Calibri" w:eastAsia="Calibri" w:hAnsi="Calibri" w:cs="Calibri"/>
          <w:b/>
          <w:bCs/>
        </w:rPr>
      </w:pPr>
    </w:p>
    <w:p w14:paraId="2D2C958D" w14:textId="77777777" w:rsidR="0088093D" w:rsidRPr="00671291" w:rsidRDefault="0088093D" w:rsidP="44EB113A">
      <w:pPr>
        <w:pStyle w:val="NoSpacing"/>
        <w:outlineLvl w:val="0"/>
        <w:rPr>
          <w:rFonts w:ascii="Calibri" w:eastAsia="Calibri" w:hAnsi="Calibri" w:cs="Calibri"/>
          <w:b/>
          <w:bCs/>
          <w:i/>
          <w:iCs/>
          <w:color w:val="A6A6A6" w:themeColor="background1" w:themeShade="A6"/>
        </w:rPr>
      </w:pPr>
      <w:r w:rsidRPr="44EB113A">
        <w:rPr>
          <w:rFonts w:ascii="Calibri" w:eastAsia="Calibri" w:hAnsi="Calibri" w:cs="Calibri"/>
          <w:b/>
          <w:bCs/>
        </w:rPr>
        <w:t>Program Reflection:</w:t>
      </w:r>
      <w:r w:rsidRPr="44EB113A">
        <w:rPr>
          <w:rFonts w:ascii="Calibri" w:eastAsia="Calibri" w:hAnsi="Calibri" w:cs="Calibri"/>
          <w:b/>
          <w:bCs/>
          <w:i/>
          <w:iCs/>
          <w:color w:val="A6A6A6" w:themeColor="accent6" w:themeShade="A6"/>
        </w:rPr>
        <w:t xml:space="preserve"> </w:t>
      </w:r>
    </w:p>
    <w:tbl>
      <w:tblPr>
        <w:tblStyle w:val="TableGrid"/>
        <w:tblW w:w="0" w:type="auto"/>
        <w:tblLook w:val="04A0" w:firstRow="1" w:lastRow="0" w:firstColumn="1" w:lastColumn="0" w:noHBand="0" w:noVBand="1"/>
      </w:tblPr>
      <w:tblGrid>
        <w:gridCol w:w="10070"/>
      </w:tblGrid>
      <w:tr w:rsidR="0088093D" w:rsidRPr="00671291" w14:paraId="0E6F0634" w14:textId="77777777" w:rsidTr="44EB113A">
        <w:tc>
          <w:tcPr>
            <w:tcW w:w="10070" w:type="dxa"/>
          </w:tcPr>
          <w:p w14:paraId="22721A7E" w14:textId="05938AD8" w:rsidR="0088093D" w:rsidRPr="00671291" w:rsidRDefault="0088093D" w:rsidP="44EB113A">
            <w:pPr>
              <w:pStyle w:val="NoSpacing"/>
              <w:rPr>
                <w:rFonts w:ascii="Calibri" w:eastAsia="Calibri" w:hAnsi="Calibri" w:cs="Calibri"/>
              </w:rPr>
            </w:pPr>
            <w:r w:rsidRPr="44EB113A">
              <w:rPr>
                <w:rFonts w:ascii="Calibri" w:eastAsia="Calibri" w:hAnsi="Calibri" w:cs="Calibri"/>
              </w:rPr>
              <w:t xml:space="preserve"> </w:t>
            </w:r>
            <w:r w:rsidR="00B93289" w:rsidRPr="44EB113A">
              <w:rPr>
                <w:rFonts w:ascii="Calibri" w:eastAsia="Calibri" w:hAnsi="Calibri" w:cs="Calibri"/>
              </w:rPr>
              <w:t>No changes are needed to the Physics AS-T</w:t>
            </w:r>
          </w:p>
        </w:tc>
      </w:tr>
    </w:tbl>
    <w:p w14:paraId="544DB5BB" w14:textId="77777777" w:rsidR="0088093D" w:rsidRPr="00671291" w:rsidRDefault="0088093D" w:rsidP="44EB113A">
      <w:pPr>
        <w:rPr>
          <w:rFonts w:ascii="Calibri" w:eastAsia="Calibri" w:hAnsi="Calibri" w:cs="Calibri"/>
          <w:b/>
          <w:bCs/>
          <w:i/>
          <w:iCs/>
          <w:color w:val="A6A6A6" w:themeColor="background1" w:themeShade="A6"/>
        </w:rPr>
      </w:pPr>
      <w:r w:rsidRPr="44EB113A">
        <w:rPr>
          <w:rFonts w:ascii="Calibri" w:eastAsia="Calibri" w:hAnsi="Calibri" w:cs="Calibri"/>
          <w:b/>
          <w:bCs/>
          <w:i/>
          <w:iCs/>
          <w:color w:val="A6A6A6" w:themeColor="accent6" w:themeShade="A6"/>
        </w:rPr>
        <w:br w:type="page"/>
      </w:r>
    </w:p>
    <w:p w14:paraId="4441B3A8" w14:textId="77777777" w:rsidR="0088093D" w:rsidRPr="00671291" w:rsidRDefault="0088093D" w:rsidP="44EB113A">
      <w:pPr>
        <w:rPr>
          <w:rFonts w:ascii="Calibri" w:eastAsia="Calibri" w:hAnsi="Calibri" w:cs="Calibri"/>
          <w:b/>
          <w:bCs/>
          <w:i/>
          <w:iCs/>
          <w:color w:val="A6A6A6" w:themeColor="background1" w:themeShade="A6"/>
        </w:rPr>
      </w:pPr>
    </w:p>
    <w:p w14:paraId="2795FD03" w14:textId="77777777" w:rsidR="0088093D" w:rsidRPr="00671291" w:rsidRDefault="0088093D" w:rsidP="44EB113A">
      <w:pPr>
        <w:pStyle w:val="NoSpacing"/>
        <w:numPr>
          <w:ilvl w:val="0"/>
          <w:numId w:val="37"/>
        </w:numPr>
        <w:spacing w:before="0"/>
        <w:rPr>
          <w:rFonts w:ascii="Calibri" w:eastAsia="Calibri" w:hAnsi="Calibri" w:cs="Calibri"/>
          <w:b/>
          <w:bCs/>
        </w:rPr>
      </w:pPr>
      <w:r w:rsidRPr="44EB113A">
        <w:rPr>
          <w:rFonts w:ascii="Calibri" w:eastAsia="Calibri" w:hAnsi="Calibri" w:cs="Calibri"/>
          <w:b/>
          <w:bCs/>
        </w:rPr>
        <w:t>LEARNING OUTCOMES ASSESSMENT</w:t>
      </w:r>
    </w:p>
    <w:p w14:paraId="401832C8" w14:textId="77777777" w:rsidR="0088093D" w:rsidRPr="00671291" w:rsidRDefault="0088093D" w:rsidP="44EB113A">
      <w:pPr>
        <w:pStyle w:val="NoSpacing"/>
        <w:rPr>
          <w:rFonts w:ascii="Calibri" w:eastAsia="Calibri" w:hAnsi="Calibri" w:cs="Calibri"/>
        </w:rPr>
      </w:pPr>
    </w:p>
    <w:p w14:paraId="7B610290" w14:textId="77777777" w:rsidR="0088093D" w:rsidRPr="00671291" w:rsidRDefault="0088093D" w:rsidP="44EB113A">
      <w:pPr>
        <w:pStyle w:val="NoSpacing"/>
        <w:numPr>
          <w:ilvl w:val="0"/>
          <w:numId w:val="5"/>
        </w:numPr>
        <w:spacing w:before="0"/>
        <w:ind w:left="360"/>
        <w:rPr>
          <w:rFonts w:ascii="Calibri" w:eastAsia="Calibri" w:hAnsi="Calibri" w:cs="Calibri"/>
          <w:b/>
          <w:bCs/>
        </w:rPr>
      </w:pPr>
      <w:r w:rsidRPr="44EB113A">
        <w:rPr>
          <w:rFonts w:ascii="Calibri" w:eastAsia="Calibri" w:hAnsi="Calibri" w:cs="Calibri"/>
          <w:b/>
          <w:bCs/>
        </w:rPr>
        <w:t>Status of Learning Outcomes Assessment</w:t>
      </w:r>
    </w:p>
    <w:p w14:paraId="53AC3B55" w14:textId="77777777" w:rsidR="0088093D" w:rsidRPr="00671291" w:rsidRDefault="0088093D" w:rsidP="44EB113A">
      <w:pPr>
        <w:pStyle w:val="NoSpacing"/>
        <w:ind w:left="360"/>
        <w:rPr>
          <w:rFonts w:ascii="Calibri" w:eastAsia="Calibri" w:hAnsi="Calibri" w:cs="Calibri"/>
        </w:rPr>
      </w:pPr>
      <w:r w:rsidRPr="44EB113A">
        <w:rPr>
          <w:rFonts w:ascii="Calibri" w:eastAsia="Calibri" w:hAnsi="Calibri" w:cs="Calibri"/>
        </w:rPr>
        <w:t>Learning Outcomes Assessment at the Course Level</w:t>
      </w:r>
    </w:p>
    <w:p w14:paraId="116D10CF" w14:textId="77777777" w:rsidR="0088093D" w:rsidRPr="00671291" w:rsidRDefault="0088093D" w:rsidP="44EB113A">
      <w:pPr>
        <w:pStyle w:val="NoSpacing"/>
        <w:ind w:left="360"/>
        <w:rPr>
          <w:rFonts w:ascii="Calibri" w:eastAsia="Calibri" w:hAnsi="Calibri" w:cs="Calibri"/>
        </w:rPr>
      </w:pPr>
    </w:p>
    <w:tbl>
      <w:tblPr>
        <w:tblStyle w:val="TableGrid"/>
        <w:tblW w:w="7136" w:type="dxa"/>
        <w:jc w:val="center"/>
        <w:tblLook w:val="04A0" w:firstRow="1" w:lastRow="0" w:firstColumn="1" w:lastColumn="0" w:noHBand="0" w:noVBand="1"/>
      </w:tblPr>
      <w:tblGrid>
        <w:gridCol w:w="1998"/>
        <w:gridCol w:w="1234"/>
        <w:gridCol w:w="1360"/>
        <w:gridCol w:w="1234"/>
        <w:gridCol w:w="1310"/>
      </w:tblGrid>
      <w:tr w:rsidR="00353224" w:rsidRPr="006B391E" w14:paraId="03B88245" w14:textId="77777777" w:rsidTr="44EB113A">
        <w:trPr>
          <w:trHeight w:val="638"/>
          <w:jc w:val="center"/>
        </w:trPr>
        <w:tc>
          <w:tcPr>
            <w:tcW w:w="1998" w:type="dxa"/>
            <w:shd w:val="clear" w:color="auto" w:fill="9FAD9F"/>
          </w:tcPr>
          <w:p w14:paraId="749DCEDA" w14:textId="77777777" w:rsidR="00353224" w:rsidRPr="006B391E" w:rsidRDefault="00353224" w:rsidP="44EB113A">
            <w:pPr>
              <w:pStyle w:val="NoSpacing"/>
              <w:jc w:val="center"/>
              <w:rPr>
                <w:rFonts w:ascii="Calibri" w:eastAsia="Calibri" w:hAnsi="Calibri" w:cs="Calibri"/>
              </w:rPr>
            </w:pPr>
          </w:p>
        </w:tc>
        <w:tc>
          <w:tcPr>
            <w:tcW w:w="2594" w:type="dxa"/>
            <w:gridSpan w:val="2"/>
            <w:shd w:val="clear" w:color="auto" w:fill="9FAD9F"/>
          </w:tcPr>
          <w:p w14:paraId="6515867E"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 xml:space="preserve">Number of Courses </w:t>
            </w:r>
          </w:p>
          <w:p w14:paraId="05D56F03"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 xml:space="preserve">with Outcomes Assessed </w:t>
            </w:r>
          </w:p>
        </w:tc>
        <w:tc>
          <w:tcPr>
            <w:tcW w:w="2544" w:type="dxa"/>
            <w:gridSpan w:val="2"/>
            <w:shd w:val="clear" w:color="auto" w:fill="9FAD9F"/>
          </w:tcPr>
          <w:p w14:paraId="68107465"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 xml:space="preserve">Proportion of Courses </w:t>
            </w:r>
          </w:p>
          <w:p w14:paraId="5A4E2A45"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with Outcomes Assessed</w:t>
            </w:r>
          </w:p>
        </w:tc>
      </w:tr>
      <w:tr w:rsidR="00353224" w:rsidRPr="006B391E" w14:paraId="45DC7E56" w14:textId="77777777" w:rsidTr="44EB113A">
        <w:trPr>
          <w:trHeight w:val="269"/>
          <w:jc w:val="center"/>
        </w:trPr>
        <w:tc>
          <w:tcPr>
            <w:tcW w:w="1998" w:type="dxa"/>
            <w:shd w:val="clear" w:color="auto" w:fill="9FAD9F"/>
          </w:tcPr>
          <w:p w14:paraId="586A4571"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Number of Courses</w:t>
            </w:r>
          </w:p>
        </w:tc>
        <w:tc>
          <w:tcPr>
            <w:tcW w:w="1234" w:type="dxa"/>
            <w:shd w:val="clear" w:color="auto" w:fill="9FAD9F"/>
          </w:tcPr>
          <w:p w14:paraId="7FF6D89D"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 xml:space="preserve">Over Last </w:t>
            </w:r>
          </w:p>
          <w:p w14:paraId="3BE0F3B3"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4 Years</w:t>
            </w:r>
          </w:p>
        </w:tc>
        <w:tc>
          <w:tcPr>
            <w:tcW w:w="1360" w:type="dxa"/>
            <w:shd w:val="clear" w:color="auto" w:fill="9FAD9F"/>
          </w:tcPr>
          <w:p w14:paraId="3FF1ECD3"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 xml:space="preserve">Over Last </w:t>
            </w:r>
          </w:p>
          <w:p w14:paraId="3F17297A"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6 Years</w:t>
            </w:r>
          </w:p>
        </w:tc>
        <w:tc>
          <w:tcPr>
            <w:tcW w:w="1234" w:type="dxa"/>
            <w:shd w:val="clear" w:color="auto" w:fill="9FAD9F"/>
          </w:tcPr>
          <w:p w14:paraId="769F0A74"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 xml:space="preserve">Over Last </w:t>
            </w:r>
          </w:p>
          <w:p w14:paraId="4E60FBE0"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4 Years</w:t>
            </w:r>
          </w:p>
        </w:tc>
        <w:tc>
          <w:tcPr>
            <w:tcW w:w="1310" w:type="dxa"/>
            <w:shd w:val="clear" w:color="auto" w:fill="9FAD9F"/>
          </w:tcPr>
          <w:p w14:paraId="79ABA467"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 xml:space="preserve">Over Last </w:t>
            </w:r>
          </w:p>
          <w:p w14:paraId="48CEF010"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6 Years</w:t>
            </w:r>
          </w:p>
        </w:tc>
      </w:tr>
      <w:tr w:rsidR="00353224" w:rsidRPr="006B391E" w14:paraId="6AB7BDD3" w14:textId="77777777" w:rsidTr="44EB113A">
        <w:trPr>
          <w:jc w:val="center"/>
        </w:trPr>
        <w:tc>
          <w:tcPr>
            <w:tcW w:w="1998" w:type="dxa"/>
          </w:tcPr>
          <w:p w14:paraId="36E791FE"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10</w:t>
            </w:r>
          </w:p>
        </w:tc>
        <w:tc>
          <w:tcPr>
            <w:tcW w:w="1234" w:type="dxa"/>
          </w:tcPr>
          <w:p w14:paraId="6CD89490"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4</w:t>
            </w:r>
          </w:p>
        </w:tc>
        <w:tc>
          <w:tcPr>
            <w:tcW w:w="1360" w:type="dxa"/>
          </w:tcPr>
          <w:p w14:paraId="4BC8499B"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8</w:t>
            </w:r>
          </w:p>
        </w:tc>
        <w:tc>
          <w:tcPr>
            <w:tcW w:w="1234" w:type="dxa"/>
          </w:tcPr>
          <w:p w14:paraId="5DBC8B5C"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40%</w:t>
            </w:r>
          </w:p>
        </w:tc>
        <w:tc>
          <w:tcPr>
            <w:tcW w:w="1310" w:type="dxa"/>
          </w:tcPr>
          <w:p w14:paraId="253B3046"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80</w:t>
            </w:r>
          </w:p>
        </w:tc>
      </w:tr>
    </w:tbl>
    <w:p w14:paraId="3E822E18" w14:textId="77777777" w:rsidR="0088093D" w:rsidRPr="00671291" w:rsidRDefault="0088093D" w:rsidP="44EB113A">
      <w:pPr>
        <w:pStyle w:val="NoSpacing"/>
        <w:ind w:left="360"/>
        <w:rPr>
          <w:rFonts w:ascii="Calibri" w:eastAsia="Calibri" w:hAnsi="Calibri" w:cs="Calibri"/>
        </w:rPr>
      </w:pPr>
    </w:p>
    <w:p w14:paraId="232F1142" w14:textId="77777777" w:rsidR="0088093D" w:rsidRPr="00671291" w:rsidRDefault="0088093D" w:rsidP="44EB113A">
      <w:pPr>
        <w:pStyle w:val="NoSpacing"/>
        <w:ind w:left="360"/>
        <w:outlineLvl w:val="0"/>
        <w:rPr>
          <w:rFonts w:ascii="Calibri" w:eastAsia="Calibri" w:hAnsi="Calibri" w:cs="Calibri"/>
        </w:rPr>
      </w:pPr>
      <w:r w:rsidRPr="44EB113A">
        <w:rPr>
          <w:rFonts w:ascii="Calibri" w:eastAsia="Calibri" w:hAnsi="Calibri" w:cs="Calibri"/>
        </w:rPr>
        <w:t>Learning Outcomes Assessment at the Program/Degree/Certificate Level</w:t>
      </w:r>
    </w:p>
    <w:p w14:paraId="5FB5CFD7" w14:textId="77777777" w:rsidR="0088093D" w:rsidRPr="00671291" w:rsidRDefault="0088093D" w:rsidP="44EB113A">
      <w:pPr>
        <w:pStyle w:val="NoSpacing"/>
        <w:ind w:left="360"/>
        <w:outlineLvl w:val="0"/>
        <w:rPr>
          <w:rFonts w:ascii="Calibri" w:eastAsia="Calibri" w:hAnsi="Calibri" w:cs="Calibri"/>
        </w:rPr>
      </w:pPr>
    </w:p>
    <w:tbl>
      <w:tblPr>
        <w:tblStyle w:val="TableGrid"/>
        <w:tblW w:w="9134" w:type="dxa"/>
        <w:jc w:val="center"/>
        <w:tblLook w:val="04A0" w:firstRow="1" w:lastRow="0" w:firstColumn="1" w:lastColumn="0" w:noHBand="0" w:noVBand="1"/>
      </w:tblPr>
      <w:tblGrid>
        <w:gridCol w:w="2751"/>
        <w:gridCol w:w="1245"/>
        <w:gridCol w:w="1234"/>
        <w:gridCol w:w="1360"/>
        <w:gridCol w:w="1234"/>
        <w:gridCol w:w="1310"/>
      </w:tblGrid>
      <w:tr w:rsidR="00353224" w:rsidRPr="006B391E" w14:paraId="3DB6B17A" w14:textId="77777777" w:rsidTr="44EB113A">
        <w:trPr>
          <w:trHeight w:val="638"/>
          <w:jc w:val="center"/>
        </w:trPr>
        <w:tc>
          <w:tcPr>
            <w:tcW w:w="2751" w:type="dxa"/>
            <w:vMerge w:val="restart"/>
            <w:shd w:val="clear" w:color="auto" w:fill="9FAD9F"/>
            <w:vAlign w:val="center"/>
          </w:tcPr>
          <w:p w14:paraId="2B823966"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Degree/Certificate</w:t>
            </w:r>
          </w:p>
        </w:tc>
        <w:tc>
          <w:tcPr>
            <w:tcW w:w="1245" w:type="dxa"/>
            <w:vMerge w:val="restart"/>
            <w:shd w:val="clear" w:color="auto" w:fill="9FAD9F"/>
            <w:vAlign w:val="center"/>
          </w:tcPr>
          <w:p w14:paraId="3DE0D785"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Number of Outcomes*</w:t>
            </w:r>
          </w:p>
        </w:tc>
        <w:tc>
          <w:tcPr>
            <w:tcW w:w="2594" w:type="dxa"/>
            <w:gridSpan w:val="2"/>
            <w:shd w:val="clear" w:color="auto" w:fill="9FAD9F"/>
          </w:tcPr>
          <w:p w14:paraId="75B8DE82"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 xml:space="preserve">Number of </w:t>
            </w:r>
          </w:p>
          <w:p w14:paraId="503D0F38"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 xml:space="preserve">Outcomes Assessed </w:t>
            </w:r>
          </w:p>
        </w:tc>
        <w:tc>
          <w:tcPr>
            <w:tcW w:w="2544" w:type="dxa"/>
            <w:gridSpan w:val="2"/>
            <w:shd w:val="clear" w:color="auto" w:fill="9FAD9F"/>
          </w:tcPr>
          <w:p w14:paraId="517DCA0F"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 xml:space="preserve">Proportion of </w:t>
            </w:r>
          </w:p>
          <w:p w14:paraId="61BD7ECF"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Outcomes Assessed</w:t>
            </w:r>
          </w:p>
        </w:tc>
      </w:tr>
      <w:tr w:rsidR="00353224" w:rsidRPr="006B391E" w14:paraId="198F6050" w14:textId="77777777" w:rsidTr="44EB113A">
        <w:trPr>
          <w:trHeight w:val="269"/>
          <w:jc w:val="center"/>
        </w:trPr>
        <w:tc>
          <w:tcPr>
            <w:tcW w:w="2751" w:type="dxa"/>
            <w:vMerge/>
          </w:tcPr>
          <w:p w14:paraId="24C36CD7" w14:textId="77777777" w:rsidR="00353224" w:rsidRPr="006B391E" w:rsidRDefault="00353224" w:rsidP="00746D67">
            <w:pPr>
              <w:pStyle w:val="NoSpacing"/>
              <w:jc w:val="center"/>
              <w:rPr>
                <w:rFonts w:ascii="Calibri" w:hAnsi="Calibri" w:cs="Calibri"/>
              </w:rPr>
            </w:pPr>
          </w:p>
        </w:tc>
        <w:tc>
          <w:tcPr>
            <w:tcW w:w="1245" w:type="dxa"/>
            <w:vMerge/>
          </w:tcPr>
          <w:p w14:paraId="78332D93" w14:textId="77777777" w:rsidR="00353224" w:rsidRPr="006B391E" w:rsidRDefault="00353224" w:rsidP="00746D67">
            <w:pPr>
              <w:pStyle w:val="NoSpacing"/>
              <w:jc w:val="center"/>
              <w:rPr>
                <w:rFonts w:ascii="Calibri" w:hAnsi="Calibri" w:cs="Calibri"/>
              </w:rPr>
            </w:pPr>
          </w:p>
        </w:tc>
        <w:tc>
          <w:tcPr>
            <w:tcW w:w="1234" w:type="dxa"/>
            <w:shd w:val="clear" w:color="auto" w:fill="9FAD9F"/>
          </w:tcPr>
          <w:p w14:paraId="5E684674"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 xml:space="preserve">Over Last </w:t>
            </w:r>
          </w:p>
          <w:p w14:paraId="6163B943"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4 Years</w:t>
            </w:r>
          </w:p>
        </w:tc>
        <w:tc>
          <w:tcPr>
            <w:tcW w:w="1360" w:type="dxa"/>
            <w:shd w:val="clear" w:color="auto" w:fill="9FAD9F"/>
          </w:tcPr>
          <w:p w14:paraId="49C73979"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 xml:space="preserve">Over Last </w:t>
            </w:r>
          </w:p>
          <w:p w14:paraId="7AF4B3A4"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6 Years</w:t>
            </w:r>
          </w:p>
        </w:tc>
        <w:tc>
          <w:tcPr>
            <w:tcW w:w="1234" w:type="dxa"/>
            <w:shd w:val="clear" w:color="auto" w:fill="9FAD9F"/>
          </w:tcPr>
          <w:p w14:paraId="189C8EDF"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 xml:space="preserve">Over Last </w:t>
            </w:r>
          </w:p>
          <w:p w14:paraId="4921B0E4"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4 Years</w:t>
            </w:r>
          </w:p>
        </w:tc>
        <w:tc>
          <w:tcPr>
            <w:tcW w:w="1310" w:type="dxa"/>
            <w:shd w:val="clear" w:color="auto" w:fill="9FAD9F"/>
          </w:tcPr>
          <w:p w14:paraId="2C8BF74B"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 xml:space="preserve">Over Last </w:t>
            </w:r>
          </w:p>
          <w:p w14:paraId="109AB145"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6 Years</w:t>
            </w:r>
          </w:p>
        </w:tc>
      </w:tr>
      <w:tr w:rsidR="00353224" w:rsidRPr="006B391E" w14:paraId="056328B0" w14:textId="77777777" w:rsidTr="44EB113A">
        <w:trPr>
          <w:jc w:val="center"/>
        </w:trPr>
        <w:tc>
          <w:tcPr>
            <w:tcW w:w="2751" w:type="dxa"/>
          </w:tcPr>
          <w:p w14:paraId="2C6E920A" w14:textId="77777777" w:rsidR="00353224" w:rsidRPr="006B391E" w:rsidRDefault="00353224" w:rsidP="44EB113A">
            <w:pPr>
              <w:pStyle w:val="NoSpacing"/>
              <w:rPr>
                <w:rFonts w:ascii="Calibri" w:eastAsia="Calibri" w:hAnsi="Calibri" w:cs="Calibri"/>
              </w:rPr>
            </w:pPr>
            <w:r w:rsidRPr="44EB113A">
              <w:rPr>
                <w:rFonts w:ascii="Calibri" w:eastAsia="Calibri" w:hAnsi="Calibri" w:cs="Calibri"/>
              </w:rPr>
              <w:t>Physics:  AS-T</w:t>
            </w:r>
          </w:p>
        </w:tc>
        <w:tc>
          <w:tcPr>
            <w:tcW w:w="1245" w:type="dxa"/>
          </w:tcPr>
          <w:p w14:paraId="28E54D38"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3</w:t>
            </w:r>
          </w:p>
        </w:tc>
        <w:tc>
          <w:tcPr>
            <w:tcW w:w="1234" w:type="dxa"/>
          </w:tcPr>
          <w:p w14:paraId="7FD03109"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3</w:t>
            </w:r>
          </w:p>
        </w:tc>
        <w:tc>
          <w:tcPr>
            <w:tcW w:w="1360" w:type="dxa"/>
          </w:tcPr>
          <w:p w14:paraId="70F62259"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3</w:t>
            </w:r>
          </w:p>
        </w:tc>
        <w:tc>
          <w:tcPr>
            <w:tcW w:w="1234" w:type="dxa"/>
          </w:tcPr>
          <w:p w14:paraId="2D90A8BE"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100%</w:t>
            </w:r>
          </w:p>
        </w:tc>
        <w:tc>
          <w:tcPr>
            <w:tcW w:w="1310" w:type="dxa"/>
          </w:tcPr>
          <w:p w14:paraId="21A656F8" w14:textId="77777777" w:rsidR="00353224" w:rsidRPr="006B391E" w:rsidRDefault="00353224" w:rsidP="44EB113A">
            <w:pPr>
              <w:pStyle w:val="NoSpacing"/>
              <w:jc w:val="center"/>
              <w:rPr>
                <w:rFonts w:ascii="Calibri" w:eastAsia="Calibri" w:hAnsi="Calibri" w:cs="Calibri"/>
              </w:rPr>
            </w:pPr>
            <w:r w:rsidRPr="44EB113A">
              <w:rPr>
                <w:rFonts w:ascii="Calibri" w:eastAsia="Calibri" w:hAnsi="Calibri" w:cs="Calibri"/>
              </w:rPr>
              <w:t>100%</w:t>
            </w:r>
          </w:p>
        </w:tc>
      </w:tr>
    </w:tbl>
    <w:p w14:paraId="71512D3E" w14:textId="77777777" w:rsidR="0088093D" w:rsidRPr="00671291" w:rsidRDefault="0088093D" w:rsidP="44EB113A">
      <w:pPr>
        <w:pStyle w:val="NoSpacing"/>
        <w:rPr>
          <w:rFonts w:ascii="Calibri" w:eastAsia="Calibri" w:hAnsi="Calibri" w:cs="Calibri"/>
          <w:b/>
          <w:bCs/>
        </w:rPr>
      </w:pPr>
    </w:p>
    <w:p w14:paraId="524188C0" w14:textId="77777777" w:rsidR="0088093D" w:rsidRPr="00671291" w:rsidRDefault="0088093D" w:rsidP="44EB113A">
      <w:pPr>
        <w:pStyle w:val="NoSpacing"/>
        <w:rPr>
          <w:rFonts w:ascii="Calibri" w:eastAsia="Calibri" w:hAnsi="Calibri" w:cs="Calibri"/>
          <w:b/>
          <w:bCs/>
        </w:rPr>
      </w:pPr>
      <w:r w:rsidRPr="44EB113A">
        <w:rPr>
          <w:rFonts w:ascii="Calibri" w:eastAsia="Calibri" w:hAnsi="Calibri" w:cs="Calibri"/>
          <w:b/>
          <w:bCs/>
        </w:rPr>
        <w:t xml:space="preserve">Program Reflection: </w:t>
      </w:r>
    </w:p>
    <w:tbl>
      <w:tblPr>
        <w:tblStyle w:val="TableGrid"/>
        <w:tblW w:w="0" w:type="auto"/>
        <w:tblLook w:val="04A0" w:firstRow="1" w:lastRow="0" w:firstColumn="1" w:lastColumn="0" w:noHBand="0" w:noVBand="1"/>
      </w:tblPr>
      <w:tblGrid>
        <w:gridCol w:w="10070"/>
      </w:tblGrid>
      <w:tr w:rsidR="0088093D" w:rsidRPr="00671291" w14:paraId="18026326" w14:textId="77777777" w:rsidTr="44EB113A">
        <w:tc>
          <w:tcPr>
            <w:tcW w:w="10070" w:type="dxa"/>
          </w:tcPr>
          <w:p w14:paraId="1A201B42" w14:textId="0749C1B9" w:rsidR="00E63C35" w:rsidRDefault="00E63C35" w:rsidP="44EB113A">
            <w:pPr>
              <w:pStyle w:val="NoSpacing"/>
              <w:rPr>
                <w:rFonts w:ascii="Calibri" w:eastAsia="Calibri" w:hAnsi="Calibri" w:cs="Calibri"/>
                <w:b/>
                <w:bCs/>
              </w:rPr>
            </w:pPr>
            <w:r w:rsidRPr="44EB113A">
              <w:rPr>
                <w:rFonts w:ascii="Calibri" w:eastAsia="Calibri" w:hAnsi="Calibri" w:cs="Calibri"/>
                <w:b/>
                <w:bCs/>
              </w:rPr>
              <w:t>Of our currently active courses, 100% have been assessed within the last 6 years.</w:t>
            </w:r>
          </w:p>
          <w:p w14:paraId="2D39AFC4" w14:textId="77777777" w:rsidR="00E63C35" w:rsidRDefault="00E63C35" w:rsidP="44EB113A">
            <w:pPr>
              <w:pStyle w:val="NoSpacing"/>
              <w:rPr>
                <w:rFonts w:ascii="Calibri" w:eastAsia="Calibri" w:hAnsi="Calibri" w:cs="Calibri"/>
                <w:b/>
                <w:bCs/>
              </w:rPr>
            </w:pPr>
          </w:p>
          <w:p w14:paraId="2ADF8262" w14:textId="30EC5900" w:rsidR="00353224" w:rsidRDefault="00AF2CB0" w:rsidP="44EB113A">
            <w:pPr>
              <w:pStyle w:val="NoSpacing"/>
              <w:spacing w:before="100"/>
              <w:rPr>
                <w:rFonts w:ascii="Calibri" w:eastAsia="Calibri" w:hAnsi="Calibri" w:cs="Calibri"/>
              </w:rPr>
            </w:pPr>
            <w:r w:rsidRPr="44EB113A">
              <w:rPr>
                <w:rFonts w:ascii="Calibri" w:eastAsia="Calibri" w:hAnsi="Calibri" w:cs="Calibri"/>
              </w:rPr>
              <w:t>Th</w:t>
            </w:r>
            <w:r w:rsidR="00E63C35" w:rsidRPr="44EB113A">
              <w:rPr>
                <w:rFonts w:ascii="Calibri" w:eastAsia="Calibri" w:hAnsi="Calibri" w:cs="Calibri"/>
              </w:rPr>
              <w:t>e</w:t>
            </w:r>
            <w:r w:rsidR="009C0507" w:rsidRPr="44EB113A">
              <w:rPr>
                <w:rFonts w:ascii="Calibri" w:eastAsia="Calibri" w:hAnsi="Calibri" w:cs="Calibri"/>
              </w:rPr>
              <w:t xml:space="preserve"> data </w:t>
            </w:r>
            <w:r w:rsidR="00E63C35" w:rsidRPr="44EB113A">
              <w:rPr>
                <w:rFonts w:ascii="Calibri" w:eastAsia="Calibri" w:hAnsi="Calibri" w:cs="Calibri"/>
              </w:rPr>
              <w:t xml:space="preserve">provided by RPIE </w:t>
            </w:r>
            <w:r w:rsidR="009C0507" w:rsidRPr="44EB113A">
              <w:rPr>
                <w:rFonts w:ascii="Calibri" w:eastAsia="Calibri" w:hAnsi="Calibri" w:cs="Calibri"/>
              </w:rPr>
              <w:t xml:space="preserve">is based on </w:t>
            </w:r>
            <w:r w:rsidR="009C0507" w:rsidRPr="44EB113A">
              <w:rPr>
                <w:rFonts w:ascii="Calibri" w:eastAsia="Calibri" w:hAnsi="Calibri" w:cs="Calibri"/>
                <w:b/>
                <w:bCs/>
              </w:rPr>
              <w:t>an old pull</w:t>
            </w:r>
            <w:r w:rsidR="009C0507" w:rsidRPr="44EB113A">
              <w:rPr>
                <w:rFonts w:ascii="Calibri" w:eastAsia="Calibri" w:hAnsi="Calibri" w:cs="Calibri"/>
              </w:rPr>
              <w:t xml:space="preserve"> and includes </w:t>
            </w:r>
            <w:r w:rsidR="009C0507" w:rsidRPr="44EB113A">
              <w:rPr>
                <w:rFonts w:ascii="Calibri" w:eastAsia="Calibri" w:hAnsi="Calibri" w:cs="Calibri"/>
                <w:b/>
                <w:bCs/>
              </w:rPr>
              <w:t>courses that have been archived</w:t>
            </w:r>
            <w:r w:rsidR="00353224" w:rsidRPr="44EB113A">
              <w:rPr>
                <w:rFonts w:ascii="Calibri" w:eastAsia="Calibri" w:hAnsi="Calibri" w:cs="Calibri"/>
                <w:b/>
                <w:bCs/>
              </w:rPr>
              <w:t xml:space="preserve">. </w:t>
            </w:r>
            <w:r w:rsidR="009C0507" w:rsidRPr="44EB113A">
              <w:rPr>
                <w:rFonts w:ascii="Calibri" w:eastAsia="Calibri" w:hAnsi="Calibri" w:cs="Calibri"/>
              </w:rPr>
              <w:t>P</w:t>
            </w:r>
            <w:r w:rsidR="00526FF7" w:rsidRPr="44EB113A">
              <w:rPr>
                <w:rFonts w:ascii="Calibri" w:eastAsia="Calibri" w:hAnsi="Calibri" w:cs="Calibri"/>
              </w:rPr>
              <w:t>HYS</w:t>
            </w:r>
            <w:r w:rsidR="009C0507" w:rsidRPr="44EB113A">
              <w:rPr>
                <w:rFonts w:ascii="Calibri" w:eastAsia="Calibri" w:hAnsi="Calibri" w:cs="Calibri"/>
              </w:rPr>
              <w:t xml:space="preserve"> 250</w:t>
            </w:r>
            <w:r w:rsidR="00353224" w:rsidRPr="44EB113A">
              <w:rPr>
                <w:rFonts w:ascii="Calibri" w:eastAsia="Calibri" w:hAnsi="Calibri" w:cs="Calibri"/>
              </w:rPr>
              <w:t xml:space="preserve"> archival was approved 02/16/23, with last edits 10/19/2022. </w:t>
            </w:r>
            <w:r w:rsidR="009C0507" w:rsidRPr="44EB113A">
              <w:rPr>
                <w:rFonts w:ascii="Calibri" w:eastAsia="Calibri" w:hAnsi="Calibri" w:cs="Calibri"/>
              </w:rPr>
              <w:t xml:space="preserve"> A</w:t>
            </w:r>
            <w:r w:rsidR="00526FF7" w:rsidRPr="44EB113A">
              <w:rPr>
                <w:rFonts w:ascii="Calibri" w:eastAsia="Calibri" w:hAnsi="Calibri" w:cs="Calibri"/>
              </w:rPr>
              <w:t>STR</w:t>
            </w:r>
            <w:r w:rsidR="009C0507" w:rsidRPr="44EB113A">
              <w:rPr>
                <w:rFonts w:ascii="Calibri" w:eastAsia="Calibri" w:hAnsi="Calibri" w:cs="Calibri"/>
              </w:rPr>
              <w:t xml:space="preserve"> 11</w:t>
            </w:r>
            <w:r w:rsidR="00353224" w:rsidRPr="44EB113A">
              <w:rPr>
                <w:rFonts w:ascii="Calibri" w:eastAsia="Calibri" w:hAnsi="Calibri" w:cs="Calibri"/>
              </w:rPr>
              <w:t>1 was archived and does not appear at all in CourseLeaf</w:t>
            </w:r>
            <w:r w:rsidR="00E63C35" w:rsidRPr="44EB113A">
              <w:rPr>
                <w:rFonts w:ascii="Calibri" w:eastAsia="Calibri" w:hAnsi="Calibri" w:cs="Calibri"/>
              </w:rPr>
              <w:t>. RPIE is aware that archived courses are in this data pull</w:t>
            </w:r>
            <w:r w:rsidR="00353224" w:rsidRPr="44EB113A">
              <w:rPr>
                <w:rFonts w:ascii="Calibri" w:eastAsia="Calibri" w:hAnsi="Calibri" w:cs="Calibri"/>
              </w:rPr>
              <w:t xml:space="preserve"> and chose to include them in the data.</w:t>
            </w:r>
          </w:p>
          <w:p w14:paraId="351995A8" w14:textId="77777777" w:rsidR="00353224" w:rsidRDefault="00353224" w:rsidP="44EB113A">
            <w:pPr>
              <w:pStyle w:val="NoSpacing"/>
              <w:rPr>
                <w:rFonts w:ascii="Calibri" w:eastAsia="Calibri" w:hAnsi="Calibri" w:cs="Calibri"/>
              </w:rPr>
            </w:pPr>
          </w:p>
          <w:p w14:paraId="3A28FC05" w14:textId="575D6EC1" w:rsidR="009C0507" w:rsidRPr="00E63C35" w:rsidRDefault="00E63C35" w:rsidP="44EB113A">
            <w:pPr>
              <w:pStyle w:val="NoSpacing"/>
              <w:rPr>
                <w:rFonts w:ascii="Calibri" w:eastAsia="Calibri" w:hAnsi="Calibri" w:cs="Calibri"/>
              </w:rPr>
            </w:pPr>
            <w:r w:rsidRPr="44EB113A">
              <w:rPr>
                <w:rFonts w:ascii="Calibri" w:eastAsia="Calibri" w:hAnsi="Calibri" w:cs="Calibri"/>
              </w:rPr>
              <w:t xml:space="preserve">The data also includes the independent study course Phys 199 which has not been used in over </w:t>
            </w:r>
            <w:r w:rsidR="00353224" w:rsidRPr="44EB113A">
              <w:rPr>
                <w:rFonts w:ascii="Calibri" w:eastAsia="Calibri" w:hAnsi="Calibri" w:cs="Calibri"/>
              </w:rPr>
              <w:t>6</w:t>
            </w:r>
            <w:r w:rsidRPr="44EB113A">
              <w:rPr>
                <w:rFonts w:ascii="Calibri" w:eastAsia="Calibri" w:hAnsi="Calibri" w:cs="Calibri"/>
              </w:rPr>
              <w:t xml:space="preserve"> years. We retained P</w:t>
            </w:r>
            <w:r w:rsidR="00526FF7" w:rsidRPr="44EB113A">
              <w:rPr>
                <w:rFonts w:ascii="Calibri" w:eastAsia="Calibri" w:hAnsi="Calibri" w:cs="Calibri"/>
              </w:rPr>
              <w:t>HYS</w:t>
            </w:r>
            <w:r w:rsidRPr="44EB113A">
              <w:rPr>
                <w:rFonts w:ascii="Calibri" w:eastAsia="Calibri" w:hAnsi="Calibri" w:cs="Calibri"/>
              </w:rPr>
              <w:t xml:space="preserve"> 199 when going through archival because, at the time, we had reason to believe we may have needed to use it during the pandemic as a </w:t>
            </w:r>
            <w:proofErr w:type="gramStart"/>
            <w:r w:rsidRPr="44EB113A">
              <w:rPr>
                <w:rFonts w:ascii="Calibri" w:eastAsia="Calibri" w:hAnsi="Calibri" w:cs="Calibri"/>
              </w:rPr>
              <w:t>stop-gap</w:t>
            </w:r>
            <w:proofErr w:type="gramEnd"/>
            <w:r w:rsidRPr="44EB113A">
              <w:rPr>
                <w:rFonts w:ascii="Calibri" w:eastAsia="Calibri" w:hAnsi="Calibri" w:cs="Calibri"/>
              </w:rPr>
              <w:t xml:space="preserve"> for cancelled courses.</w:t>
            </w:r>
          </w:p>
          <w:p w14:paraId="1CE989FC" w14:textId="77777777" w:rsidR="00E63C35" w:rsidRPr="00E63C35" w:rsidRDefault="00E63C35" w:rsidP="44EB113A">
            <w:pPr>
              <w:pStyle w:val="NoSpacing"/>
              <w:rPr>
                <w:rFonts w:ascii="Calibri" w:eastAsia="Calibri" w:hAnsi="Calibri" w:cs="Calibri"/>
              </w:rPr>
            </w:pPr>
          </w:p>
          <w:p w14:paraId="1D281041" w14:textId="3E74BD71" w:rsidR="00E63C35" w:rsidRDefault="00E63C35" w:rsidP="44EB113A">
            <w:pPr>
              <w:pStyle w:val="NoSpacing"/>
              <w:rPr>
                <w:rFonts w:ascii="Calibri" w:eastAsia="Calibri" w:hAnsi="Calibri" w:cs="Calibri"/>
              </w:rPr>
            </w:pPr>
            <w:r w:rsidRPr="44EB113A">
              <w:rPr>
                <w:rFonts w:ascii="Calibri" w:eastAsia="Calibri" w:hAnsi="Calibri" w:cs="Calibri"/>
              </w:rPr>
              <w:t>Here are the dates for each SLO assessment of our active courses</w:t>
            </w:r>
            <w:r w:rsidR="00353224" w:rsidRPr="44EB113A">
              <w:rPr>
                <w:rFonts w:ascii="Calibri" w:eastAsia="Calibri" w:hAnsi="Calibri" w:cs="Calibri"/>
              </w:rPr>
              <w:t>. As you can see, they fall within the last 6 years for all courses. By my calculation, 85</w:t>
            </w:r>
            <w:r w:rsidR="00DC2D4A" w:rsidRPr="44EB113A">
              <w:rPr>
                <w:rFonts w:ascii="Calibri" w:eastAsia="Calibri" w:hAnsi="Calibri" w:cs="Calibri"/>
              </w:rPr>
              <w:t>.7</w:t>
            </w:r>
            <w:r w:rsidR="00353224" w:rsidRPr="44EB113A">
              <w:rPr>
                <w:rFonts w:ascii="Calibri" w:eastAsia="Calibri" w:hAnsi="Calibri" w:cs="Calibri"/>
              </w:rPr>
              <w:t>% of the courses (6 out of 7) were assessed during the last 4 years.</w:t>
            </w:r>
          </w:p>
          <w:p w14:paraId="0BAA64DA" w14:textId="77777777" w:rsidR="00353224" w:rsidRPr="00E63C35" w:rsidRDefault="00353224" w:rsidP="44EB113A">
            <w:pPr>
              <w:pStyle w:val="NoSpacing"/>
              <w:rPr>
                <w:rFonts w:ascii="Calibri" w:eastAsia="Calibri" w:hAnsi="Calibri" w:cs="Calibri"/>
              </w:rPr>
            </w:pPr>
          </w:p>
          <w:tbl>
            <w:tblPr>
              <w:tblW w:w="4268" w:type="dxa"/>
              <w:tblLook w:val="04A0" w:firstRow="1" w:lastRow="0" w:firstColumn="1" w:lastColumn="0" w:noHBand="0" w:noVBand="1"/>
            </w:tblPr>
            <w:tblGrid>
              <w:gridCol w:w="2134"/>
              <w:gridCol w:w="2134"/>
            </w:tblGrid>
            <w:tr w:rsidR="00E63C35" w14:paraId="3969C2B0" w14:textId="77777777" w:rsidTr="44EB113A">
              <w:trPr>
                <w:trHeight w:val="250"/>
              </w:trPr>
              <w:tc>
                <w:tcPr>
                  <w:tcW w:w="2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11DEE" w14:textId="03787950" w:rsidR="00E63C35" w:rsidRDefault="00E63C35" w:rsidP="44EB113A">
                  <w:pPr>
                    <w:rPr>
                      <w:rFonts w:ascii="Calibri" w:eastAsia="Calibri" w:hAnsi="Calibri" w:cs="Calibri"/>
                      <w:color w:val="000000"/>
                    </w:rPr>
                  </w:pPr>
                  <w:r w:rsidRPr="44EB113A">
                    <w:rPr>
                      <w:rFonts w:ascii="Calibri" w:eastAsia="Calibri" w:hAnsi="Calibri" w:cs="Calibri"/>
                      <w:color w:val="000000" w:themeColor="text1"/>
                    </w:rPr>
                    <w:t> Single SLO courses</w:t>
                  </w:r>
                </w:p>
              </w:tc>
              <w:tc>
                <w:tcPr>
                  <w:tcW w:w="2134" w:type="dxa"/>
                  <w:tcBorders>
                    <w:top w:val="single" w:sz="4" w:space="0" w:color="auto"/>
                    <w:left w:val="nil"/>
                    <w:bottom w:val="single" w:sz="4" w:space="0" w:color="auto"/>
                    <w:right w:val="single" w:sz="4" w:space="0" w:color="auto"/>
                  </w:tcBorders>
                  <w:shd w:val="clear" w:color="auto" w:fill="auto"/>
                  <w:noWrap/>
                  <w:vAlign w:val="bottom"/>
                  <w:hideMark/>
                </w:tcPr>
                <w:p w14:paraId="1FF5F2A1" w14:textId="77777777" w:rsidR="00E63C35" w:rsidRDefault="00E63C35" w:rsidP="44EB113A">
                  <w:pPr>
                    <w:rPr>
                      <w:rFonts w:ascii="Calibri" w:eastAsia="Calibri" w:hAnsi="Calibri" w:cs="Calibri"/>
                      <w:color w:val="000000"/>
                    </w:rPr>
                  </w:pPr>
                  <w:r w:rsidRPr="44EB113A">
                    <w:rPr>
                      <w:rFonts w:ascii="Calibri" w:eastAsia="Calibri" w:hAnsi="Calibri" w:cs="Calibri"/>
                      <w:color w:val="000000" w:themeColor="text1"/>
                    </w:rPr>
                    <w:t>SLO 1</w:t>
                  </w:r>
                </w:p>
              </w:tc>
            </w:tr>
            <w:tr w:rsidR="00E63C35" w14:paraId="273D945A" w14:textId="77777777" w:rsidTr="44EB113A">
              <w:trPr>
                <w:trHeight w:val="250"/>
              </w:trPr>
              <w:tc>
                <w:tcPr>
                  <w:tcW w:w="2134" w:type="dxa"/>
                  <w:tcBorders>
                    <w:top w:val="nil"/>
                    <w:left w:val="single" w:sz="4" w:space="0" w:color="auto"/>
                    <w:bottom w:val="single" w:sz="4" w:space="0" w:color="auto"/>
                    <w:right w:val="single" w:sz="4" w:space="0" w:color="auto"/>
                  </w:tcBorders>
                  <w:shd w:val="clear" w:color="auto" w:fill="auto"/>
                  <w:noWrap/>
                  <w:vAlign w:val="bottom"/>
                  <w:hideMark/>
                </w:tcPr>
                <w:p w14:paraId="295EA1C2" w14:textId="77777777" w:rsidR="00E63C35" w:rsidRDefault="00E63C35" w:rsidP="44EB113A">
                  <w:pPr>
                    <w:rPr>
                      <w:rFonts w:ascii="Calibri" w:eastAsia="Calibri" w:hAnsi="Calibri" w:cs="Calibri"/>
                      <w:color w:val="000000"/>
                    </w:rPr>
                  </w:pPr>
                  <w:r w:rsidRPr="44EB113A">
                    <w:rPr>
                      <w:rFonts w:ascii="Calibri" w:eastAsia="Calibri" w:hAnsi="Calibri" w:cs="Calibri"/>
                      <w:color w:val="000000" w:themeColor="text1"/>
                    </w:rPr>
                    <w:t>Phys 111</w:t>
                  </w:r>
                </w:p>
              </w:tc>
              <w:tc>
                <w:tcPr>
                  <w:tcW w:w="2134" w:type="dxa"/>
                  <w:tcBorders>
                    <w:top w:val="nil"/>
                    <w:left w:val="nil"/>
                    <w:bottom w:val="single" w:sz="4" w:space="0" w:color="auto"/>
                    <w:right w:val="single" w:sz="4" w:space="0" w:color="auto"/>
                  </w:tcBorders>
                  <w:shd w:val="clear" w:color="auto" w:fill="auto"/>
                  <w:noWrap/>
                  <w:vAlign w:val="bottom"/>
                  <w:hideMark/>
                </w:tcPr>
                <w:p w14:paraId="2E705A1B" w14:textId="77777777" w:rsidR="00E63C35" w:rsidRDefault="00E63C35" w:rsidP="44EB113A">
                  <w:pPr>
                    <w:jc w:val="right"/>
                    <w:rPr>
                      <w:rFonts w:ascii="Calibri" w:eastAsia="Calibri" w:hAnsi="Calibri" w:cs="Calibri"/>
                      <w:color w:val="000000"/>
                    </w:rPr>
                  </w:pPr>
                  <w:r w:rsidRPr="44EB113A">
                    <w:rPr>
                      <w:rFonts w:ascii="Calibri" w:eastAsia="Calibri" w:hAnsi="Calibri" w:cs="Calibri"/>
                      <w:color w:val="000000" w:themeColor="text1"/>
                    </w:rPr>
                    <w:t>7/6/22</w:t>
                  </w:r>
                </w:p>
              </w:tc>
            </w:tr>
          </w:tbl>
          <w:p w14:paraId="19C64F9B" w14:textId="77777777" w:rsidR="009C0507" w:rsidRDefault="009C0507" w:rsidP="44EB113A">
            <w:pPr>
              <w:pStyle w:val="NoSpacing"/>
              <w:rPr>
                <w:rFonts w:ascii="Calibri" w:eastAsia="Calibri" w:hAnsi="Calibri" w:cs="Calibri"/>
                <w:b/>
                <w:bCs/>
              </w:rPr>
            </w:pPr>
          </w:p>
          <w:tbl>
            <w:tblPr>
              <w:tblW w:w="6441" w:type="dxa"/>
              <w:tblLook w:val="04A0" w:firstRow="1" w:lastRow="0" w:firstColumn="1" w:lastColumn="0" w:noHBand="0" w:noVBand="1"/>
            </w:tblPr>
            <w:tblGrid>
              <w:gridCol w:w="2147"/>
              <w:gridCol w:w="2147"/>
              <w:gridCol w:w="2147"/>
            </w:tblGrid>
            <w:tr w:rsidR="00E63C35" w14:paraId="0C3D8F0F" w14:textId="77777777" w:rsidTr="44EB113A">
              <w:trPr>
                <w:trHeight w:val="201"/>
              </w:trPr>
              <w:tc>
                <w:tcPr>
                  <w:tcW w:w="21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FA449" w14:textId="0A69BF3A" w:rsidR="00E63C35" w:rsidRDefault="00E63C35" w:rsidP="44EB113A">
                  <w:pPr>
                    <w:rPr>
                      <w:rFonts w:ascii="Calibri" w:eastAsia="Calibri" w:hAnsi="Calibri" w:cs="Calibri"/>
                      <w:color w:val="000000"/>
                    </w:rPr>
                  </w:pPr>
                  <w:r w:rsidRPr="44EB113A">
                    <w:rPr>
                      <w:rFonts w:ascii="Calibri" w:eastAsia="Calibri" w:hAnsi="Calibri" w:cs="Calibri"/>
                      <w:color w:val="000000" w:themeColor="text1"/>
                    </w:rPr>
                    <w:t> Two-SLO courses</w:t>
                  </w:r>
                </w:p>
              </w:tc>
              <w:tc>
                <w:tcPr>
                  <w:tcW w:w="2147" w:type="dxa"/>
                  <w:tcBorders>
                    <w:top w:val="single" w:sz="4" w:space="0" w:color="auto"/>
                    <w:left w:val="nil"/>
                    <w:bottom w:val="single" w:sz="4" w:space="0" w:color="auto"/>
                    <w:right w:val="single" w:sz="4" w:space="0" w:color="auto"/>
                  </w:tcBorders>
                  <w:shd w:val="clear" w:color="auto" w:fill="auto"/>
                  <w:noWrap/>
                  <w:vAlign w:val="bottom"/>
                  <w:hideMark/>
                </w:tcPr>
                <w:p w14:paraId="3DDE6ED8" w14:textId="77777777" w:rsidR="00E63C35" w:rsidRDefault="00E63C35" w:rsidP="44EB113A">
                  <w:pPr>
                    <w:rPr>
                      <w:rFonts w:ascii="Calibri" w:eastAsia="Calibri" w:hAnsi="Calibri" w:cs="Calibri"/>
                      <w:color w:val="000000"/>
                    </w:rPr>
                  </w:pPr>
                  <w:r w:rsidRPr="44EB113A">
                    <w:rPr>
                      <w:rFonts w:ascii="Calibri" w:eastAsia="Calibri" w:hAnsi="Calibri" w:cs="Calibri"/>
                      <w:color w:val="000000" w:themeColor="text1"/>
                    </w:rPr>
                    <w:t>SLO 1</w:t>
                  </w:r>
                </w:p>
              </w:tc>
              <w:tc>
                <w:tcPr>
                  <w:tcW w:w="2147" w:type="dxa"/>
                  <w:tcBorders>
                    <w:top w:val="single" w:sz="4" w:space="0" w:color="auto"/>
                    <w:left w:val="nil"/>
                    <w:bottom w:val="single" w:sz="4" w:space="0" w:color="auto"/>
                    <w:right w:val="single" w:sz="4" w:space="0" w:color="auto"/>
                  </w:tcBorders>
                  <w:shd w:val="clear" w:color="auto" w:fill="auto"/>
                  <w:noWrap/>
                  <w:vAlign w:val="bottom"/>
                  <w:hideMark/>
                </w:tcPr>
                <w:p w14:paraId="194F24A5" w14:textId="77777777" w:rsidR="00E63C35" w:rsidRDefault="00E63C35" w:rsidP="44EB113A">
                  <w:pPr>
                    <w:rPr>
                      <w:rFonts w:ascii="Calibri" w:eastAsia="Calibri" w:hAnsi="Calibri" w:cs="Calibri"/>
                      <w:color w:val="000000"/>
                    </w:rPr>
                  </w:pPr>
                  <w:r w:rsidRPr="44EB113A">
                    <w:rPr>
                      <w:rFonts w:ascii="Calibri" w:eastAsia="Calibri" w:hAnsi="Calibri" w:cs="Calibri"/>
                      <w:color w:val="000000" w:themeColor="text1"/>
                    </w:rPr>
                    <w:t>SLO 2</w:t>
                  </w:r>
                </w:p>
              </w:tc>
            </w:tr>
            <w:tr w:rsidR="00E63C35" w14:paraId="7ED62135" w14:textId="77777777" w:rsidTr="44EB113A">
              <w:trPr>
                <w:trHeight w:val="201"/>
              </w:trPr>
              <w:tc>
                <w:tcPr>
                  <w:tcW w:w="2147" w:type="dxa"/>
                  <w:tcBorders>
                    <w:top w:val="nil"/>
                    <w:left w:val="single" w:sz="4" w:space="0" w:color="auto"/>
                    <w:bottom w:val="single" w:sz="4" w:space="0" w:color="auto"/>
                    <w:right w:val="single" w:sz="4" w:space="0" w:color="auto"/>
                  </w:tcBorders>
                  <w:shd w:val="clear" w:color="auto" w:fill="auto"/>
                  <w:noWrap/>
                  <w:vAlign w:val="bottom"/>
                  <w:hideMark/>
                </w:tcPr>
                <w:p w14:paraId="30A5E002" w14:textId="77777777" w:rsidR="00E63C35" w:rsidRDefault="00E63C35" w:rsidP="44EB113A">
                  <w:pPr>
                    <w:rPr>
                      <w:rFonts w:ascii="Calibri" w:eastAsia="Calibri" w:hAnsi="Calibri" w:cs="Calibri"/>
                      <w:color w:val="000000"/>
                    </w:rPr>
                  </w:pPr>
                  <w:r w:rsidRPr="44EB113A">
                    <w:rPr>
                      <w:rFonts w:ascii="Calibri" w:eastAsia="Calibri" w:hAnsi="Calibri" w:cs="Calibri"/>
                      <w:color w:val="000000" w:themeColor="text1"/>
                    </w:rPr>
                    <w:t>Phys 110</w:t>
                  </w:r>
                </w:p>
              </w:tc>
              <w:tc>
                <w:tcPr>
                  <w:tcW w:w="2147" w:type="dxa"/>
                  <w:tcBorders>
                    <w:top w:val="nil"/>
                    <w:left w:val="nil"/>
                    <w:bottom w:val="single" w:sz="4" w:space="0" w:color="auto"/>
                    <w:right w:val="single" w:sz="4" w:space="0" w:color="auto"/>
                  </w:tcBorders>
                  <w:shd w:val="clear" w:color="auto" w:fill="auto"/>
                  <w:noWrap/>
                  <w:vAlign w:val="bottom"/>
                  <w:hideMark/>
                </w:tcPr>
                <w:p w14:paraId="668F70FC" w14:textId="77777777" w:rsidR="00E63C35" w:rsidRDefault="00E63C35" w:rsidP="44EB113A">
                  <w:pPr>
                    <w:jc w:val="right"/>
                    <w:rPr>
                      <w:rFonts w:ascii="Calibri" w:eastAsia="Calibri" w:hAnsi="Calibri" w:cs="Calibri"/>
                      <w:color w:val="000000"/>
                    </w:rPr>
                  </w:pPr>
                  <w:r w:rsidRPr="44EB113A">
                    <w:rPr>
                      <w:rFonts w:ascii="Calibri" w:eastAsia="Calibri" w:hAnsi="Calibri" w:cs="Calibri"/>
                      <w:color w:val="000000" w:themeColor="text1"/>
                    </w:rPr>
                    <w:t>7/6/22</w:t>
                  </w:r>
                </w:p>
              </w:tc>
              <w:tc>
                <w:tcPr>
                  <w:tcW w:w="2147" w:type="dxa"/>
                  <w:tcBorders>
                    <w:top w:val="nil"/>
                    <w:left w:val="nil"/>
                    <w:bottom w:val="single" w:sz="4" w:space="0" w:color="auto"/>
                    <w:right w:val="single" w:sz="4" w:space="0" w:color="auto"/>
                  </w:tcBorders>
                  <w:shd w:val="clear" w:color="auto" w:fill="auto"/>
                  <w:noWrap/>
                  <w:vAlign w:val="bottom"/>
                  <w:hideMark/>
                </w:tcPr>
                <w:p w14:paraId="27EE5F98" w14:textId="77777777" w:rsidR="00E63C35" w:rsidRDefault="00E63C35" w:rsidP="44EB113A">
                  <w:pPr>
                    <w:jc w:val="right"/>
                    <w:rPr>
                      <w:rFonts w:ascii="Calibri" w:eastAsia="Calibri" w:hAnsi="Calibri" w:cs="Calibri"/>
                      <w:color w:val="000000"/>
                    </w:rPr>
                  </w:pPr>
                  <w:r w:rsidRPr="44EB113A">
                    <w:rPr>
                      <w:rFonts w:ascii="Calibri" w:eastAsia="Calibri" w:hAnsi="Calibri" w:cs="Calibri"/>
                      <w:color w:val="000000" w:themeColor="text1"/>
                    </w:rPr>
                    <w:t>1/22/19</w:t>
                  </w:r>
                </w:p>
              </w:tc>
            </w:tr>
          </w:tbl>
          <w:p w14:paraId="21D4C7FF" w14:textId="77777777" w:rsidR="00E63C35" w:rsidRDefault="00E63C35" w:rsidP="44EB113A">
            <w:pPr>
              <w:pStyle w:val="NoSpacing"/>
              <w:rPr>
                <w:rFonts w:ascii="Calibri" w:eastAsia="Calibri" w:hAnsi="Calibri" w:cs="Calibri"/>
                <w:b/>
                <w:bCs/>
              </w:rPr>
            </w:pPr>
          </w:p>
          <w:tbl>
            <w:tblPr>
              <w:tblW w:w="8855" w:type="dxa"/>
              <w:tblLook w:val="04A0" w:firstRow="1" w:lastRow="0" w:firstColumn="1" w:lastColumn="0" w:noHBand="0" w:noVBand="1"/>
            </w:tblPr>
            <w:tblGrid>
              <w:gridCol w:w="2172"/>
              <w:gridCol w:w="2172"/>
              <w:gridCol w:w="2172"/>
              <w:gridCol w:w="2339"/>
            </w:tblGrid>
            <w:tr w:rsidR="00E63C35" w14:paraId="00190E21" w14:textId="77777777" w:rsidTr="44EB113A">
              <w:trPr>
                <w:trHeight w:val="267"/>
              </w:trPr>
              <w:tc>
                <w:tcPr>
                  <w:tcW w:w="2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2069D" w14:textId="09594347" w:rsidR="00E63C35" w:rsidRDefault="00E63C35" w:rsidP="44EB113A">
                  <w:pPr>
                    <w:rPr>
                      <w:rFonts w:ascii="Calibri" w:eastAsia="Calibri" w:hAnsi="Calibri" w:cs="Calibri"/>
                      <w:color w:val="000000"/>
                    </w:rPr>
                  </w:pPr>
                  <w:r w:rsidRPr="44EB113A">
                    <w:rPr>
                      <w:rFonts w:ascii="Calibri" w:eastAsia="Calibri" w:hAnsi="Calibri" w:cs="Calibri"/>
                      <w:color w:val="000000" w:themeColor="text1"/>
                    </w:rPr>
                    <w:lastRenderedPageBreak/>
                    <w:t> Three-SLO courses</w:t>
                  </w:r>
                </w:p>
              </w:tc>
              <w:tc>
                <w:tcPr>
                  <w:tcW w:w="2172" w:type="dxa"/>
                  <w:tcBorders>
                    <w:top w:val="single" w:sz="4" w:space="0" w:color="auto"/>
                    <w:left w:val="nil"/>
                    <w:bottom w:val="single" w:sz="4" w:space="0" w:color="auto"/>
                    <w:right w:val="single" w:sz="4" w:space="0" w:color="auto"/>
                  </w:tcBorders>
                  <w:shd w:val="clear" w:color="auto" w:fill="auto"/>
                  <w:noWrap/>
                  <w:vAlign w:val="bottom"/>
                  <w:hideMark/>
                </w:tcPr>
                <w:p w14:paraId="75549DB5" w14:textId="77777777" w:rsidR="00E63C35" w:rsidRDefault="00E63C35" w:rsidP="44EB113A">
                  <w:pPr>
                    <w:rPr>
                      <w:rFonts w:ascii="Calibri" w:eastAsia="Calibri" w:hAnsi="Calibri" w:cs="Calibri"/>
                      <w:color w:val="000000"/>
                    </w:rPr>
                  </w:pPr>
                  <w:r w:rsidRPr="44EB113A">
                    <w:rPr>
                      <w:rFonts w:ascii="Calibri" w:eastAsia="Calibri" w:hAnsi="Calibri" w:cs="Calibri"/>
                      <w:color w:val="000000" w:themeColor="text1"/>
                    </w:rPr>
                    <w:t>SLO 1</w:t>
                  </w:r>
                </w:p>
              </w:tc>
              <w:tc>
                <w:tcPr>
                  <w:tcW w:w="2172" w:type="dxa"/>
                  <w:tcBorders>
                    <w:top w:val="single" w:sz="4" w:space="0" w:color="auto"/>
                    <w:left w:val="nil"/>
                    <w:bottom w:val="single" w:sz="4" w:space="0" w:color="auto"/>
                    <w:right w:val="single" w:sz="4" w:space="0" w:color="auto"/>
                  </w:tcBorders>
                  <w:shd w:val="clear" w:color="auto" w:fill="auto"/>
                  <w:noWrap/>
                  <w:vAlign w:val="bottom"/>
                  <w:hideMark/>
                </w:tcPr>
                <w:p w14:paraId="4A331F71" w14:textId="77777777" w:rsidR="00E63C35" w:rsidRDefault="00E63C35" w:rsidP="44EB113A">
                  <w:pPr>
                    <w:rPr>
                      <w:rFonts w:ascii="Calibri" w:eastAsia="Calibri" w:hAnsi="Calibri" w:cs="Calibri"/>
                      <w:color w:val="000000"/>
                    </w:rPr>
                  </w:pPr>
                  <w:r w:rsidRPr="44EB113A">
                    <w:rPr>
                      <w:rFonts w:ascii="Calibri" w:eastAsia="Calibri" w:hAnsi="Calibri" w:cs="Calibri"/>
                      <w:color w:val="000000" w:themeColor="text1"/>
                    </w:rPr>
                    <w:t>SLO 2</w:t>
                  </w:r>
                </w:p>
              </w:tc>
              <w:tc>
                <w:tcPr>
                  <w:tcW w:w="2339" w:type="dxa"/>
                  <w:tcBorders>
                    <w:top w:val="single" w:sz="4" w:space="0" w:color="auto"/>
                    <w:left w:val="nil"/>
                    <w:bottom w:val="single" w:sz="4" w:space="0" w:color="auto"/>
                    <w:right w:val="single" w:sz="4" w:space="0" w:color="auto"/>
                  </w:tcBorders>
                  <w:shd w:val="clear" w:color="auto" w:fill="auto"/>
                  <w:noWrap/>
                  <w:vAlign w:val="bottom"/>
                  <w:hideMark/>
                </w:tcPr>
                <w:p w14:paraId="264A011A" w14:textId="77777777" w:rsidR="00E63C35" w:rsidRDefault="00E63C35" w:rsidP="44EB113A">
                  <w:pPr>
                    <w:rPr>
                      <w:rFonts w:ascii="Calibri" w:eastAsia="Calibri" w:hAnsi="Calibri" w:cs="Calibri"/>
                      <w:color w:val="000000"/>
                    </w:rPr>
                  </w:pPr>
                  <w:r w:rsidRPr="44EB113A">
                    <w:rPr>
                      <w:rFonts w:ascii="Calibri" w:eastAsia="Calibri" w:hAnsi="Calibri" w:cs="Calibri"/>
                      <w:color w:val="000000" w:themeColor="text1"/>
                    </w:rPr>
                    <w:t>SLO 3</w:t>
                  </w:r>
                </w:p>
              </w:tc>
            </w:tr>
            <w:tr w:rsidR="00E63C35" w14:paraId="1A8EA35F" w14:textId="77777777" w:rsidTr="44EB113A">
              <w:trPr>
                <w:trHeight w:val="267"/>
              </w:trPr>
              <w:tc>
                <w:tcPr>
                  <w:tcW w:w="2172" w:type="dxa"/>
                  <w:tcBorders>
                    <w:top w:val="nil"/>
                    <w:left w:val="single" w:sz="4" w:space="0" w:color="auto"/>
                    <w:bottom w:val="single" w:sz="4" w:space="0" w:color="auto"/>
                    <w:right w:val="single" w:sz="4" w:space="0" w:color="auto"/>
                  </w:tcBorders>
                  <w:shd w:val="clear" w:color="auto" w:fill="auto"/>
                  <w:noWrap/>
                  <w:vAlign w:val="bottom"/>
                  <w:hideMark/>
                </w:tcPr>
                <w:p w14:paraId="5C3FA6A2" w14:textId="77777777" w:rsidR="00E63C35" w:rsidRDefault="00E63C35" w:rsidP="44EB113A">
                  <w:pPr>
                    <w:rPr>
                      <w:rFonts w:ascii="Calibri" w:eastAsia="Calibri" w:hAnsi="Calibri" w:cs="Calibri"/>
                      <w:color w:val="000000"/>
                    </w:rPr>
                  </w:pPr>
                  <w:proofErr w:type="spellStart"/>
                  <w:r w:rsidRPr="44EB113A">
                    <w:rPr>
                      <w:rFonts w:ascii="Calibri" w:eastAsia="Calibri" w:hAnsi="Calibri" w:cs="Calibri"/>
                      <w:color w:val="000000" w:themeColor="text1"/>
                    </w:rPr>
                    <w:t>Astr</w:t>
                  </w:r>
                  <w:proofErr w:type="spellEnd"/>
                  <w:r w:rsidRPr="44EB113A">
                    <w:rPr>
                      <w:rFonts w:ascii="Calibri" w:eastAsia="Calibri" w:hAnsi="Calibri" w:cs="Calibri"/>
                      <w:color w:val="000000" w:themeColor="text1"/>
                    </w:rPr>
                    <w:t xml:space="preserve"> 110</w:t>
                  </w:r>
                </w:p>
              </w:tc>
              <w:tc>
                <w:tcPr>
                  <w:tcW w:w="2172" w:type="dxa"/>
                  <w:tcBorders>
                    <w:top w:val="nil"/>
                    <w:left w:val="nil"/>
                    <w:bottom w:val="single" w:sz="4" w:space="0" w:color="auto"/>
                    <w:right w:val="single" w:sz="4" w:space="0" w:color="auto"/>
                  </w:tcBorders>
                  <w:shd w:val="clear" w:color="auto" w:fill="auto"/>
                  <w:noWrap/>
                  <w:vAlign w:val="bottom"/>
                  <w:hideMark/>
                </w:tcPr>
                <w:p w14:paraId="10E879DC" w14:textId="77777777" w:rsidR="00E63C35" w:rsidRDefault="00E63C35" w:rsidP="44EB113A">
                  <w:pPr>
                    <w:jc w:val="right"/>
                    <w:rPr>
                      <w:rFonts w:ascii="Calibri" w:eastAsia="Calibri" w:hAnsi="Calibri" w:cs="Calibri"/>
                      <w:color w:val="000000"/>
                    </w:rPr>
                  </w:pPr>
                  <w:r w:rsidRPr="44EB113A">
                    <w:rPr>
                      <w:rFonts w:ascii="Calibri" w:eastAsia="Calibri" w:hAnsi="Calibri" w:cs="Calibri"/>
                      <w:color w:val="000000" w:themeColor="text1"/>
                    </w:rPr>
                    <w:t>9/11/23</w:t>
                  </w:r>
                </w:p>
              </w:tc>
              <w:tc>
                <w:tcPr>
                  <w:tcW w:w="2172" w:type="dxa"/>
                  <w:tcBorders>
                    <w:top w:val="nil"/>
                    <w:left w:val="nil"/>
                    <w:bottom w:val="single" w:sz="4" w:space="0" w:color="auto"/>
                    <w:right w:val="single" w:sz="4" w:space="0" w:color="auto"/>
                  </w:tcBorders>
                  <w:shd w:val="clear" w:color="auto" w:fill="auto"/>
                  <w:noWrap/>
                  <w:vAlign w:val="bottom"/>
                  <w:hideMark/>
                </w:tcPr>
                <w:p w14:paraId="4197A857" w14:textId="77777777" w:rsidR="00E63C35" w:rsidRDefault="00E63C35" w:rsidP="44EB113A">
                  <w:pPr>
                    <w:jc w:val="right"/>
                    <w:rPr>
                      <w:rFonts w:ascii="Calibri" w:eastAsia="Calibri" w:hAnsi="Calibri" w:cs="Calibri"/>
                      <w:color w:val="000000"/>
                    </w:rPr>
                  </w:pPr>
                  <w:r w:rsidRPr="44EB113A">
                    <w:rPr>
                      <w:rFonts w:ascii="Calibri" w:eastAsia="Calibri" w:hAnsi="Calibri" w:cs="Calibri"/>
                      <w:color w:val="000000" w:themeColor="text1"/>
                    </w:rPr>
                    <w:t>9/11/23</w:t>
                  </w:r>
                </w:p>
              </w:tc>
              <w:tc>
                <w:tcPr>
                  <w:tcW w:w="2339" w:type="dxa"/>
                  <w:tcBorders>
                    <w:top w:val="nil"/>
                    <w:left w:val="nil"/>
                    <w:bottom w:val="single" w:sz="4" w:space="0" w:color="auto"/>
                    <w:right w:val="single" w:sz="4" w:space="0" w:color="auto"/>
                  </w:tcBorders>
                  <w:shd w:val="clear" w:color="auto" w:fill="auto"/>
                  <w:noWrap/>
                  <w:vAlign w:val="bottom"/>
                  <w:hideMark/>
                </w:tcPr>
                <w:p w14:paraId="7221ED04" w14:textId="77777777" w:rsidR="00E63C35" w:rsidRDefault="00E63C35" w:rsidP="44EB113A">
                  <w:pPr>
                    <w:jc w:val="right"/>
                    <w:rPr>
                      <w:rFonts w:ascii="Calibri" w:eastAsia="Calibri" w:hAnsi="Calibri" w:cs="Calibri"/>
                      <w:color w:val="000000"/>
                    </w:rPr>
                  </w:pPr>
                  <w:r w:rsidRPr="44EB113A">
                    <w:rPr>
                      <w:rFonts w:ascii="Calibri" w:eastAsia="Calibri" w:hAnsi="Calibri" w:cs="Calibri"/>
                      <w:color w:val="000000" w:themeColor="text1"/>
                    </w:rPr>
                    <w:t>9/11/23</w:t>
                  </w:r>
                </w:p>
              </w:tc>
            </w:tr>
            <w:tr w:rsidR="00E63C35" w14:paraId="068B14C7" w14:textId="77777777" w:rsidTr="44EB113A">
              <w:trPr>
                <w:trHeight w:val="267"/>
              </w:trPr>
              <w:tc>
                <w:tcPr>
                  <w:tcW w:w="2172" w:type="dxa"/>
                  <w:tcBorders>
                    <w:top w:val="nil"/>
                    <w:left w:val="single" w:sz="4" w:space="0" w:color="auto"/>
                    <w:bottom w:val="single" w:sz="4" w:space="0" w:color="auto"/>
                    <w:right w:val="single" w:sz="4" w:space="0" w:color="auto"/>
                  </w:tcBorders>
                  <w:shd w:val="clear" w:color="auto" w:fill="auto"/>
                  <w:noWrap/>
                  <w:vAlign w:val="bottom"/>
                  <w:hideMark/>
                </w:tcPr>
                <w:p w14:paraId="6D1E4328" w14:textId="77777777" w:rsidR="00E63C35" w:rsidRDefault="00E63C35" w:rsidP="44EB113A">
                  <w:pPr>
                    <w:rPr>
                      <w:rFonts w:ascii="Calibri" w:eastAsia="Calibri" w:hAnsi="Calibri" w:cs="Calibri"/>
                      <w:color w:val="000000"/>
                    </w:rPr>
                  </w:pPr>
                  <w:r w:rsidRPr="44EB113A">
                    <w:rPr>
                      <w:rFonts w:ascii="Calibri" w:eastAsia="Calibri" w:hAnsi="Calibri" w:cs="Calibri"/>
                      <w:color w:val="000000" w:themeColor="text1"/>
                    </w:rPr>
                    <w:t>Phys 120</w:t>
                  </w:r>
                </w:p>
              </w:tc>
              <w:tc>
                <w:tcPr>
                  <w:tcW w:w="2172" w:type="dxa"/>
                  <w:tcBorders>
                    <w:top w:val="nil"/>
                    <w:left w:val="nil"/>
                    <w:bottom w:val="single" w:sz="4" w:space="0" w:color="auto"/>
                    <w:right w:val="single" w:sz="4" w:space="0" w:color="auto"/>
                  </w:tcBorders>
                  <w:shd w:val="clear" w:color="auto" w:fill="auto"/>
                  <w:noWrap/>
                  <w:vAlign w:val="bottom"/>
                  <w:hideMark/>
                </w:tcPr>
                <w:p w14:paraId="3D0358F5" w14:textId="77777777" w:rsidR="00E63C35" w:rsidRDefault="00E63C35" w:rsidP="44EB113A">
                  <w:pPr>
                    <w:jc w:val="right"/>
                    <w:rPr>
                      <w:rFonts w:ascii="Calibri" w:eastAsia="Calibri" w:hAnsi="Calibri" w:cs="Calibri"/>
                      <w:color w:val="000000"/>
                    </w:rPr>
                  </w:pPr>
                  <w:r w:rsidRPr="44EB113A">
                    <w:rPr>
                      <w:rFonts w:ascii="Calibri" w:eastAsia="Calibri" w:hAnsi="Calibri" w:cs="Calibri"/>
                      <w:color w:val="000000" w:themeColor="text1"/>
                    </w:rPr>
                    <w:t>5/29/21</w:t>
                  </w:r>
                </w:p>
              </w:tc>
              <w:tc>
                <w:tcPr>
                  <w:tcW w:w="2172" w:type="dxa"/>
                  <w:tcBorders>
                    <w:top w:val="nil"/>
                    <w:left w:val="nil"/>
                    <w:bottom w:val="single" w:sz="4" w:space="0" w:color="auto"/>
                    <w:right w:val="single" w:sz="4" w:space="0" w:color="auto"/>
                  </w:tcBorders>
                  <w:shd w:val="clear" w:color="auto" w:fill="auto"/>
                  <w:noWrap/>
                  <w:vAlign w:val="bottom"/>
                  <w:hideMark/>
                </w:tcPr>
                <w:p w14:paraId="4478798F" w14:textId="77777777" w:rsidR="00E63C35" w:rsidRDefault="00E63C35" w:rsidP="44EB113A">
                  <w:pPr>
                    <w:jc w:val="right"/>
                    <w:rPr>
                      <w:rFonts w:ascii="Calibri" w:eastAsia="Calibri" w:hAnsi="Calibri" w:cs="Calibri"/>
                      <w:color w:val="000000"/>
                    </w:rPr>
                  </w:pPr>
                  <w:r w:rsidRPr="44EB113A">
                    <w:rPr>
                      <w:rFonts w:ascii="Calibri" w:eastAsia="Calibri" w:hAnsi="Calibri" w:cs="Calibri"/>
                      <w:color w:val="000000" w:themeColor="text1"/>
                    </w:rPr>
                    <w:t>5/29/21</w:t>
                  </w:r>
                </w:p>
              </w:tc>
              <w:tc>
                <w:tcPr>
                  <w:tcW w:w="2339" w:type="dxa"/>
                  <w:tcBorders>
                    <w:top w:val="nil"/>
                    <w:left w:val="nil"/>
                    <w:bottom w:val="single" w:sz="4" w:space="0" w:color="auto"/>
                    <w:right w:val="single" w:sz="4" w:space="0" w:color="auto"/>
                  </w:tcBorders>
                  <w:shd w:val="clear" w:color="auto" w:fill="auto"/>
                  <w:noWrap/>
                  <w:vAlign w:val="bottom"/>
                  <w:hideMark/>
                </w:tcPr>
                <w:p w14:paraId="5CDC3286" w14:textId="77777777" w:rsidR="00E63C35" w:rsidRDefault="00E63C35" w:rsidP="44EB113A">
                  <w:pPr>
                    <w:jc w:val="right"/>
                    <w:rPr>
                      <w:rFonts w:ascii="Calibri" w:eastAsia="Calibri" w:hAnsi="Calibri" w:cs="Calibri"/>
                      <w:color w:val="000000"/>
                    </w:rPr>
                  </w:pPr>
                  <w:r w:rsidRPr="44EB113A">
                    <w:rPr>
                      <w:rFonts w:ascii="Calibri" w:eastAsia="Calibri" w:hAnsi="Calibri" w:cs="Calibri"/>
                      <w:color w:val="000000" w:themeColor="text1"/>
                    </w:rPr>
                    <w:t>5/29/21</w:t>
                  </w:r>
                </w:p>
              </w:tc>
            </w:tr>
            <w:tr w:rsidR="00E63C35" w14:paraId="5D9042E3" w14:textId="77777777" w:rsidTr="44EB113A">
              <w:trPr>
                <w:trHeight w:val="267"/>
              </w:trPr>
              <w:tc>
                <w:tcPr>
                  <w:tcW w:w="2172" w:type="dxa"/>
                  <w:tcBorders>
                    <w:top w:val="nil"/>
                    <w:left w:val="single" w:sz="4" w:space="0" w:color="auto"/>
                    <w:bottom w:val="single" w:sz="4" w:space="0" w:color="auto"/>
                    <w:right w:val="single" w:sz="4" w:space="0" w:color="auto"/>
                  </w:tcBorders>
                  <w:shd w:val="clear" w:color="auto" w:fill="auto"/>
                  <w:noWrap/>
                  <w:vAlign w:val="bottom"/>
                  <w:hideMark/>
                </w:tcPr>
                <w:p w14:paraId="20A8BE75" w14:textId="77777777" w:rsidR="00E63C35" w:rsidRDefault="00E63C35" w:rsidP="44EB113A">
                  <w:pPr>
                    <w:rPr>
                      <w:rFonts w:ascii="Calibri" w:eastAsia="Calibri" w:hAnsi="Calibri" w:cs="Calibri"/>
                      <w:color w:val="000000"/>
                    </w:rPr>
                  </w:pPr>
                  <w:r w:rsidRPr="44EB113A">
                    <w:rPr>
                      <w:rFonts w:ascii="Calibri" w:eastAsia="Calibri" w:hAnsi="Calibri" w:cs="Calibri"/>
                      <w:color w:val="000000" w:themeColor="text1"/>
                    </w:rPr>
                    <w:t>Phys 121</w:t>
                  </w:r>
                </w:p>
              </w:tc>
              <w:tc>
                <w:tcPr>
                  <w:tcW w:w="2172" w:type="dxa"/>
                  <w:tcBorders>
                    <w:top w:val="nil"/>
                    <w:left w:val="nil"/>
                    <w:bottom w:val="single" w:sz="4" w:space="0" w:color="auto"/>
                    <w:right w:val="single" w:sz="4" w:space="0" w:color="auto"/>
                  </w:tcBorders>
                  <w:shd w:val="clear" w:color="auto" w:fill="auto"/>
                  <w:noWrap/>
                  <w:vAlign w:val="bottom"/>
                  <w:hideMark/>
                </w:tcPr>
                <w:p w14:paraId="049F4FC5" w14:textId="77777777" w:rsidR="00E63C35" w:rsidRDefault="00E63C35" w:rsidP="44EB113A">
                  <w:pPr>
                    <w:jc w:val="right"/>
                    <w:rPr>
                      <w:rFonts w:ascii="Calibri" w:eastAsia="Calibri" w:hAnsi="Calibri" w:cs="Calibri"/>
                      <w:color w:val="000000"/>
                    </w:rPr>
                  </w:pPr>
                  <w:r w:rsidRPr="44EB113A">
                    <w:rPr>
                      <w:rFonts w:ascii="Calibri" w:eastAsia="Calibri" w:hAnsi="Calibri" w:cs="Calibri"/>
                      <w:color w:val="000000" w:themeColor="text1"/>
                    </w:rPr>
                    <w:t>5/30/21</w:t>
                  </w:r>
                </w:p>
              </w:tc>
              <w:tc>
                <w:tcPr>
                  <w:tcW w:w="2172" w:type="dxa"/>
                  <w:tcBorders>
                    <w:top w:val="nil"/>
                    <w:left w:val="nil"/>
                    <w:bottom w:val="single" w:sz="4" w:space="0" w:color="auto"/>
                    <w:right w:val="single" w:sz="4" w:space="0" w:color="auto"/>
                  </w:tcBorders>
                  <w:shd w:val="clear" w:color="auto" w:fill="auto"/>
                  <w:noWrap/>
                  <w:vAlign w:val="bottom"/>
                  <w:hideMark/>
                </w:tcPr>
                <w:p w14:paraId="6EC3F40F" w14:textId="77777777" w:rsidR="00E63C35" w:rsidRDefault="00E63C35" w:rsidP="44EB113A">
                  <w:pPr>
                    <w:jc w:val="right"/>
                    <w:rPr>
                      <w:rFonts w:ascii="Calibri" w:eastAsia="Calibri" w:hAnsi="Calibri" w:cs="Calibri"/>
                      <w:color w:val="000000"/>
                    </w:rPr>
                  </w:pPr>
                  <w:r w:rsidRPr="44EB113A">
                    <w:rPr>
                      <w:rFonts w:ascii="Calibri" w:eastAsia="Calibri" w:hAnsi="Calibri" w:cs="Calibri"/>
                      <w:color w:val="000000" w:themeColor="text1"/>
                    </w:rPr>
                    <w:t>5/30/21</w:t>
                  </w:r>
                </w:p>
              </w:tc>
              <w:tc>
                <w:tcPr>
                  <w:tcW w:w="2339" w:type="dxa"/>
                  <w:tcBorders>
                    <w:top w:val="nil"/>
                    <w:left w:val="nil"/>
                    <w:bottom w:val="single" w:sz="4" w:space="0" w:color="auto"/>
                    <w:right w:val="single" w:sz="4" w:space="0" w:color="auto"/>
                  </w:tcBorders>
                  <w:shd w:val="clear" w:color="auto" w:fill="auto"/>
                  <w:noWrap/>
                  <w:vAlign w:val="bottom"/>
                  <w:hideMark/>
                </w:tcPr>
                <w:p w14:paraId="6E76C5D4" w14:textId="77777777" w:rsidR="00E63C35" w:rsidRDefault="00E63C35" w:rsidP="44EB113A">
                  <w:pPr>
                    <w:jc w:val="right"/>
                    <w:rPr>
                      <w:rFonts w:ascii="Calibri" w:eastAsia="Calibri" w:hAnsi="Calibri" w:cs="Calibri"/>
                      <w:color w:val="000000"/>
                    </w:rPr>
                  </w:pPr>
                  <w:r w:rsidRPr="44EB113A">
                    <w:rPr>
                      <w:rFonts w:ascii="Calibri" w:eastAsia="Calibri" w:hAnsi="Calibri" w:cs="Calibri"/>
                      <w:color w:val="000000" w:themeColor="text1"/>
                    </w:rPr>
                    <w:t>5/30/21</w:t>
                  </w:r>
                </w:p>
              </w:tc>
            </w:tr>
            <w:tr w:rsidR="00E63C35" w14:paraId="6060C8A7" w14:textId="77777777" w:rsidTr="44EB113A">
              <w:trPr>
                <w:trHeight w:val="267"/>
              </w:trPr>
              <w:tc>
                <w:tcPr>
                  <w:tcW w:w="2172" w:type="dxa"/>
                  <w:tcBorders>
                    <w:top w:val="nil"/>
                    <w:left w:val="single" w:sz="4" w:space="0" w:color="auto"/>
                    <w:bottom w:val="single" w:sz="4" w:space="0" w:color="auto"/>
                    <w:right w:val="single" w:sz="4" w:space="0" w:color="auto"/>
                  </w:tcBorders>
                  <w:shd w:val="clear" w:color="auto" w:fill="auto"/>
                  <w:noWrap/>
                  <w:vAlign w:val="bottom"/>
                  <w:hideMark/>
                </w:tcPr>
                <w:p w14:paraId="0262D576" w14:textId="77777777" w:rsidR="00E63C35" w:rsidRDefault="00E63C35" w:rsidP="44EB113A">
                  <w:pPr>
                    <w:rPr>
                      <w:rFonts w:ascii="Calibri" w:eastAsia="Calibri" w:hAnsi="Calibri" w:cs="Calibri"/>
                      <w:color w:val="000000"/>
                    </w:rPr>
                  </w:pPr>
                  <w:r w:rsidRPr="44EB113A">
                    <w:rPr>
                      <w:rFonts w:ascii="Calibri" w:eastAsia="Calibri" w:hAnsi="Calibri" w:cs="Calibri"/>
                      <w:color w:val="000000" w:themeColor="text1"/>
                    </w:rPr>
                    <w:t>Phys 140</w:t>
                  </w:r>
                </w:p>
              </w:tc>
              <w:tc>
                <w:tcPr>
                  <w:tcW w:w="2172" w:type="dxa"/>
                  <w:tcBorders>
                    <w:top w:val="nil"/>
                    <w:left w:val="nil"/>
                    <w:bottom w:val="single" w:sz="4" w:space="0" w:color="auto"/>
                    <w:right w:val="single" w:sz="4" w:space="0" w:color="auto"/>
                  </w:tcBorders>
                  <w:shd w:val="clear" w:color="auto" w:fill="auto"/>
                  <w:noWrap/>
                  <w:vAlign w:val="bottom"/>
                  <w:hideMark/>
                </w:tcPr>
                <w:p w14:paraId="24A3BEED" w14:textId="77777777" w:rsidR="00E63C35" w:rsidRDefault="00E63C35" w:rsidP="44EB113A">
                  <w:pPr>
                    <w:jc w:val="right"/>
                    <w:rPr>
                      <w:rFonts w:ascii="Calibri" w:eastAsia="Calibri" w:hAnsi="Calibri" w:cs="Calibri"/>
                      <w:color w:val="000000"/>
                    </w:rPr>
                  </w:pPr>
                  <w:r w:rsidRPr="44EB113A">
                    <w:rPr>
                      <w:rFonts w:ascii="Calibri" w:eastAsia="Calibri" w:hAnsi="Calibri" w:cs="Calibri"/>
                      <w:color w:val="000000" w:themeColor="text1"/>
                    </w:rPr>
                    <w:t>6/10/23</w:t>
                  </w:r>
                </w:p>
              </w:tc>
              <w:tc>
                <w:tcPr>
                  <w:tcW w:w="2172" w:type="dxa"/>
                  <w:tcBorders>
                    <w:top w:val="nil"/>
                    <w:left w:val="nil"/>
                    <w:bottom w:val="single" w:sz="4" w:space="0" w:color="auto"/>
                    <w:right w:val="single" w:sz="4" w:space="0" w:color="auto"/>
                  </w:tcBorders>
                  <w:shd w:val="clear" w:color="auto" w:fill="auto"/>
                  <w:noWrap/>
                  <w:vAlign w:val="bottom"/>
                  <w:hideMark/>
                </w:tcPr>
                <w:p w14:paraId="38E04046" w14:textId="77777777" w:rsidR="00E63C35" w:rsidRDefault="00E63C35" w:rsidP="44EB113A">
                  <w:pPr>
                    <w:jc w:val="right"/>
                    <w:rPr>
                      <w:rFonts w:ascii="Calibri" w:eastAsia="Calibri" w:hAnsi="Calibri" w:cs="Calibri"/>
                      <w:color w:val="000000"/>
                    </w:rPr>
                  </w:pPr>
                  <w:r w:rsidRPr="44EB113A">
                    <w:rPr>
                      <w:rFonts w:ascii="Calibri" w:eastAsia="Calibri" w:hAnsi="Calibri" w:cs="Calibri"/>
                      <w:color w:val="000000" w:themeColor="text1"/>
                    </w:rPr>
                    <w:t>6/1/23</w:t>
                  </w:r>
                </w:p>
              </w:tc>
              <w:tc>
                <w:tcPr>
                  <w:tcW w:w="2339" w:type="dxa"/>
                  <w:tcBorders>
                    <w:top w:val="nil"/>
                    <w:left w:val="nil"/>
                    <w:bottom w:val="single" w:sz="4" w:space="0" w:color="auto"/>
                    <w:right w:val="single" w:sz="4" w:space="0" w:color="auto"/>
                  </w:tcBorders>
                  <w:shd w:val="clear" w:color="auto" w:fill="auto"/>
                  <w:noWrap/>
                  <w:vAlign w:val="bottom"/>
                  <w:hideMark/>
                </w:tcPr>
                <w:p w14:paraId="0E0E946D" w14:textId="77777777" w:rsidR="00E63C35" w:rsidRDefault="00E63C35" w:rsidP="44EB113A">
                  <w:pPr>
                    <w:jc w:val="right"/>
                    <w:rPr>
                      <w:rFonts w:ascii="Calibri" w:eastAsia="Calibri" w:hAnsi="Calibri" w:cs="Calibri"/>
                      <w:color w:val="000000"/>
                    </w:rPr>
                  </w:pPr>
                  <w:r w:rsidRPr="44EB113A">
                    <w:rPr>
                      <w:rFonts w:ascii="Calibri" w:eastAsia="Calibri" w:hAnsi="Calibri" w:cs="Calibri"/>
                      <w:color w:val="000000" w:themeColor="text1"/>
                    </w:rPr>
                    <w:t>6/1/23</w:t>
                  </w:r>
                </w:p>
              </w:tc>
            </w:tr>
            <w:tr w:rsidR="00E63C35" w14:paraId="107C0BC5" w14:textId="77777777" w:rsidTr="44EB113A">
              <w:trPr>
                <w:trHeight w:val="267"/>
              </w:trPr>
              <w:tc>
                <w:tcPr>
                  <w:tcW w:w="2172" w:type="dxa"/>
                  <w:tcBorders>
                    <w:top w:val="nil"/>
                    <w:left w:val="single" w:sz="4" w:space="0" w:color="auto"/>
                    <w:bottom w:val="single" w:sz="4" w:space="0" w:color="auto"/>
                    <w:right w:val="single" w:sz="4" w:space="0" w:color="auto"/>
                  </w:tcBorders>
                  <w:shd w:val="clear" w:color="auto" w:fill="auto"/>
                  <w:noWrap/>
                  <w:vAlign w:val="bottom"/>
                  <w:hideMark/>
                </w:tcPr>
                <w:p w14:paraId="7BFE8B33" w14:textId="77777777" w:rsidR="00E63C35" w:rsidRDefault="00E63C35" w:rsidP="44EB113A">
                  <w:pPr>
                    <w:rPr>
                      <w:rFonts w:ascii="Calibri" w:eastAsia="Calibri" w:hAnsi="Calibri" w:cs="Calibri"/>
                      <w:color w:val="000000"/>
                    </w:rPr>
                  </w:pPr>
                  <w:r w:rsidRPr="44EB113A">
                    <w:rPr>
                      <w:rFonts w:ascii="Calibri" w:eastAsia="Calibri" w:hAnsi="Calibri" w:cs="Calibri"/>
                      <w:color w:val="000000" w:themeColor="text1"/>
                    </w:rPr>
                    <w:t>Phys 240</w:t>
                  </w:r>
                </w:p>
              </w:tc>
              <w:tc>
                <w:tcPr>
                  <w:tcW w:w="2172" w:type="dxa"/>
                  <w:tcBorders>
                    <w:top w:val="nil"/>
                    <w:left w:val="nil"/>
                    <w:bottom w:val="single" w:sz="4" w:space="0" w:color="auto"/>
                    <w:right w:val="single" w:sz="4" w:space="0" w:color="auto"/>
                  </w:tcBorders>
                  <w:shd w:val="clear" w:color="auto" w:fill="auto"/>
                  <w:noWrap/>
                  <w:vAlign w:val="bottom"/>
                  <w:hideMark/>
                </w:tcPr>
                <w:p w14:paraId="6F2F303D" w14:textId="77777777" w:rsidR="00E63C35" w:rsidRDefault="00E63C35" w:rsidP="44EB113A">
                  <w:pPr>
                    <w:jc w:val="right"/>
                    <w:rPr>
                      <w:rFonts w:ascii="Calibri" w:eastAsia="Calibri" w:hAnsi="Calibri" w:cs="Calibri"/>
                      <w:color w:val="000000"/>
                    </w:rPr>
                  </w:pPr>
                  <w:r w:rsidRPr="44EB113A">
                    <w:rPr>
                      <w:rFonts w:ascii="Calibri" w:eastAsia="Calibri" w:hAnsi="Calibri" w:cs="Calibri"/>
                      <w:color w:val="000000" w:themeColor="text1"/>
                    </w:rPr>
                    <w:t>12/23/22</w:t>
                  </w:r>
                </w:p>
              </w:tc>
              <w:tc>
                <w:tcPr>
                  <w:tcW w:w="2172" w:type="dxa"/>
                  <w:tcBorders>
                    <w:top w:val="nil"/>
                    <w:left w:val="nil"/>
                    <w:bottom w:val="single" w:sz="4" w:space="0" w:color="auto"/>
                    <w:right w:val="single" w:sz="4" w:space="0" w:color="auto"/>
                  </w:tcBorders>
                  <w:shd w:val="clear" w:color="auto" w:fill="auto"/>
                  <w:noWrap/>
                  <w:vAlign w:val="bottom"/>
                  <w:hideMark/>
                </w:tcPr>
                <w:p w14:paraId="005A9929" w14:textId="77777777" w:rsidR="00E63C35" w:rsidRDefault="00E63C35" w:rsidP="44EB113A">
                  <w:pPr>
                    <w:jc w:val="right"/>
                    <w:rPr>
                      <w:rFonts w:ascii="Calibri" w:eastAsia="Calibri" w:hAnsi="Calibri" w:cs="Calibri"/>
                      <w:color w:val="000000"/>
                    </w:rPr>
                  </w:pPr>
                  <w:r w:rsidRPr="44EB113A">
                    <w:rPr>
                      <w:rFonts w:ascii="Calibri" w:eastAsia="Calibri" w:hAnsi="Calibri" w:cs="Calibri"/>
                      <w:color w:val="000000" w:themeColor="text1"/>
                    </w:rPr>
                    <w:t>12/23/22</w:t>
                  </w:r>
                </w:p>
              </w:tc>
              <w:tc>
                <w:tcPr>
                  <w:tcW w:w="2339" w:type="dxa"/>
                  <w:tcBorders>
                    <w:top w:val="nil"/>
                    <w:left w:val="nil"/>
                    <w:bottom w:val="single" w:sz="4" w:space="0" w:color="auto"/>
                    <w:right w:val="single" w:sz="4" w:space="0" w:color="auto"/>
                  </w:tcBorders>
                  <w:shd w:val="clear" w:color="auto" w:fill="auto"/>
                  <w:noWrap/>
                  <w:vAlign w:val="bottom"/>
                  <w:hideMark/>
                </w:tcPr>
                <w:p w14:paraId="2EB27D42" w14:textId="77777777" w:rsidR="00E63C35" w:rsidRDefault="00E63C35" w:rsidP="44EB113A">
                  <w:pPr>
                    <w:jc w:val="right"/>
                    <w:rPr>
                      <w:rFonts w:ascii="Calibri" w:eastAsia="Calibri" w:hAnsi="Calibri" w:cs="Calibri"/>
                      <w:color w:val="000000"/>
                    </w:rPr>
                  </w:pPr>
                  <w:r w:rsidRPr="44EB113A">
                    <w:rPr>
                      <w:rFonts w:ascii="Calibri" w:eastAsia="Calibri" w:hAnsi="Calibri" w:cs="Calibri"/>
                      <w:color w:val="000000" w:themeColor="text1"/>
                    </w:rPr>
                    <w:t>12/23/22</w:t>
                  </w:r>
                </w:p>
              </w:tc>
            </w:tr>
            <w:tr w:rsidR="00E63C35" w14:paraId="23BB067D" w14:textId="77777777" w:rsidTr="44EB113A">
              <w:trPr>
                <w:trHeight w:val="267"/>
              </w:trPr>
              <w:tc>
                <w:tcPr>
                  <w:tcW w:w="2172" w:type="dxa"/>
                  <w:tcBorders>
                    <w:top w:val="nil"/>
                    <w:left w:val="single" w:sz="4" w:space="0" w:color="auto"/>
                    <w:bottom w:val="single" w:sz="4" w:space="0" w:color="auto"/>
                    <w:right w:val="single" w:sz="4" w:space="0" w:color="auto"/>
                  </w:tcBorders>
                  <w:shd w:val="clear" w:color="auto" w:fill="auto"/>
                  <w:noWrap/>
                  <w:vAlign w:val="bottom"/>
                  <w:hideMark/>
                </w:tcPr>
                <w:p w14:paraId="01DC4EAD" w14:textId="77777777" w:rsidR="00E63C35" w:rsidRDefault="00E63C35" w:rsidP="44EB113A">
                  <w:pPr>
                    <w:rPr>
                      <w:rFonts w:ascii="Calibri" w:eastAsia="Calibri" w:hAnsi="Calibri" w:cs="Calibri"/>
                      <w:color w:val="000000"/>
                    </w:rPr>
                  </w:pPr>
                  <w:r w:rsidRPr="44EB113A">
                    <w:rPr>
                      <w:rFonts w:ascii="Calibri" w:eastAsia="Calibri" w:hAnsi="Calibri" w:cs="Calibri"/>
                      <w:color w:val="000000" w:themeColor="text1"/>
                    </w:rPr>
                    <w:t>Phys 241</w:t>
                  </w:r>
                </w:p>
              </w:tc>
              <w:tc>
                <w:tcPr>
                  <w:tcW w:w="2172" w:type="dxa"/>
                  <w:tcBorders>
                    <w:top w:val="nil"/>
                    <w:left w:val="nil"/>
                    <w:bottom w:val="single" w:sz="4" w:space="0" w:color="auto"/>
                    <w:right w:val="single" w:sz="4" w:space="0" w:color="auto"/>
                  </w:tcBorders>
                  <w:shd w:val="clear" w:color="auto" w:fill="auto"/>
                  <w:noWrap/>
                  <w:vAlign w:val="bottom"/>
                  <w:hideMark/>
                </w:tcPr>
                <w:p w14:paraId="7BC2E89C" w14:textId="77777777" w:rsidR="00E63C35" w:rsidRDefault="00E63C35" w:rsidP="44EB113A">
                  <w:pPr>
                    <w:jc w:val="right"/>
                    <w:rPr>
                      <w:rFonts w:ascii="Calibri" w:eastAsia="Calibri" w:hAnsi="Calibri" w:cs="Calibri"/>
                      <w:color w:val="000000"/>
                    </w:rPr>
                  </w:pPr>
                  <w:r w:rsidRPr="44EB113A">
                    <w:rPr>
                      <w:rFonts w:ascii="Calibri" w:eastAsia="Calibri" w:hAnsi="Calibri" w:cs="Calibri"/>
                      <w:color w:val="000000" w:themeColor="text1"/>
                    </w:rPr>
                    <w:t>1/31/19</w:t>
                  </w:r>
                </w:p>
              </w:tc>
              <w:tc>
                <w:tcPr>
                  <w:tcW w:w="2172" w:type="dxa"/>
                  <w:tcBorders>
                    <w:top w:val="nil"/>
                    <w:left w:val="nil"/>
                    <w:bottom w:val="single" w:sz="4" w:space="0" w:color="auto"/>
                    <w:right w:val="single" w:sz="4" w:space="0" w:color="auto"/>
                  </w:tcBorders>
                  <w:shd w:val="clear" w:color="auto" w:fill="auto"/>
                  <w:noWrap/>
                  <w:vAlign w:val="bottom"/>
                  <w:hideMark/>
                </w:tcPr>
                <w:p w14:paraId="7F62977D" w14:textId="77777777" w:rsidR="00E63C35" w:rsidRDefault="00E63C35" w:rsidP="44EB113A">
                  <w:pPr>
                    <w:jc w:val="right"/>
                    <w:rPr>
                      <w:rFonts w:ascii="Calibri" w:eastAsia="Calibri" w:hAnsi="Calibri" w:cs="Calibri"/>
                      <w:color w:val="000000"/>
                    </w:rPr>
                  </w:pPr>
                  <w:r w:rsidRPr="44EB113A">
                    <w:rPr>
                      <w:rFonts w:ascii="Calibri" w:eastAsia="Calibri" w:hAnsi="Calibri" w:cs="Calibri"/>
                      <w:color w:val="000000" w:themeColor="text1"/>
                    </w:rPr>
                    <w:t>1/31/19</w:t>
                  </w:r>
                </w:p>
              </w:tc>
              <w:tc>
                <w:tcPr>
                  <w:tcW w:w="2339" w:type="dxa"/>
                  <w:tcBorders>
                    <w:top w:val="nil"/>
                    <w:left w:val="nil"/>
                    <w:bottom w:val="single" w:sz="4" w:space="0" w:color="auto"/>
                    <w:right w:val="single" w:sz="4" w:space="0" w:color="auto"/>
                  </w:tcBorders>
                  <w:shd w:val="clear" w:color="auto" w:fill="auto"/>
                  <w:noWrap/>
                  <w:vAlign w:val="bottom"/>
                  <w:hideMark/>
                </w:tcPr>
                <w:p w14:paraId="045AA00F" w14:textId="77777777" w:rsidR="00E63C35" w:rsidRDefault="00E63C35" w:rsidP="44EB113A">
                  <w:pPr>
                    <w:jc w:val="right"/>
                    <w:rPr>
                      <w:rFonts w:ascii="Calibri" w:eastAsia="Calibri" w:hAnsi="Calibri" w:cs="Calibri"/>
                      <w:color w:val="000000"/>
                    </w:rPr>
                  </w:pPr>
                  <w:r w:rsidRPr="44EB113A">
                    <w:rPr>
                      <w:rFonts w:ascii="Calibri" w:eastAsia="Calibri" w:hAnsi="Calibri" w:cs="Calibri"/>
                      <w:color w:val="000000" w:themeColor="text1"/>
                    </w:rPr>
                    <w:t>1/31/19</w:t>
                  </w:r>
                </w:p>
              </w:tc>
            </w:tr>
          </w:tbl>
          <w:p w14:paraId="372816E0" w14:textId="7F772D22" w:rsidR="00E63C35" w:rsidRPr="00671291" w:rsidRDefault="00E63C35" w:rsidP="44EB113A">
            <w:pPr>
              <w:pStyle w:val="NoSpacing"/>
              <w:rPr>
                <w:rFonts w:ascii="Calibri" w:eastAsia="Calibri" w:hAnsi="Calibri" w:cs="Calibri"/>
                <w:b/>
                <w:bCs/>
              </w:rPr>
            </w:pPr>
          </w:p>
        </w:tc>
      </w:tr>
    </w:tbl>
    <w:p w14:paraId="2EA25F21" w14:textId="77777777" w:rsidR="0088093D" w:rsidRPr="00671291" w:rsidRDefault="0088093D" w:rsidP="44EB113A">
      <w:pPr>
        <w:pStyle w:val="NoSpacing"/>
        <w:rPr>
          <w:rFonts w:ascii="Calibri" w:eastAsia="Calibri" w:hAnsi="Calibri" w:cs="Calibri"/>
          <w:b/>
          <w:bCs/>
        </w:rPr>
      </w:pPr>
    </w:p>
    <w:p w14:paraId="262842EA" w14:textId="77777777" w:rsidR="0088093D" w:rsidRPr="00671291" w:rsidRDefault="0088093D" w:rsidP="44EB113A">
      <w:pPr>
        <w:pStyle w:val="NoSpacing"/>
        <w:rPr>
          <w:rFonts w:ascii="Calibri" w:eastAsia="Calibri" w:hAnsi="Calibri" w:cs="Calibri"/>
          <w:b/>
          <w:bCs/>
        </w:rPr>
      </w:pPr>
    </w:p>
    <w:p w14:paraId="719BE13F" w14:textId="77777777" w:rsidR="0088093D" w:rsidRPr="00671291" w:rsidRDefault="0088093D" w:rsidP="44EB113A">
      <w:pPr>
        <w:pStyle w:val="NoSpacing"/>
        <w:numPr>
          <w:ilvl w:val="0"/>
          <w:numId w:val="5"/>
        </w:numPr>
        <w:spacing w:before="0"/>
        <w:ind w:left="360"/>
        <w:rPr>
          <w:rFonts w:ascii="Calibri" w:eastAsia="Calibri" w:hAnsi="Calibri" w:cs="Calibri"/>
          <w:b/>
          <w:bCs/>
        </w:rPr>
      </w:pPr>
      <w:r w:rsidRPr="44EB113A">
        <w:rPr>
          <w:rFonts w:ascii="Calibri" w:eastAsia="Calibri" w:hAnsi="Calibri" w:cs="Calibri"/>
          <w:b/>
          <w:bCs/>
        </w:rPr>
        <w:t>Summary of Learning Outcomes Assessment Findings and Actions</w:t>
      </w:r>
    </w:p>
    <w:tbl>
      <w:tblPr>
        <w:tblStyle w:val="TableGrid"/>
        <w:tblW w:w="0" w:type="auto"/>
        <w:tblLook w:val="04A0" w:firstRow="1" w:lastRow="0" w:firstColumn="1" w:lastColumn="0" w:noHBand="0" w:noVBand="1"/>
      </w:tblPr>
      <w:tblGrid>
        <w:gridCol w:w="10070"/>
      </w:tblGrid>
      <w:tr w:rsidR="0088093D" w:rsidRPr="00671291" w14:paraId="6EE295A6" w14:textId="77777777" w:rsidTr="44EB113A">
        <w:tc>
          <w:tcPr>
            <w:tcW w:w="10070" w:type="dxa"/>
          </w:tcPr>
          <w:p w14:paraId="041D30B7" w14:textId="322DD25E" w:rsidR="0088093D" w:rsidRPr="00671291" w:rsidRDefault="00AF2CB0" w:rsidP="44EB113A">
            <w:pPr>
              <w:pStyle w:val="NoSpacing"/>
              <w:rPr>
                <w:rFonts w:ascii="Calibri" w:eastAsia="Calibri" w:hAnsi="Calibri" w:cs="Calibri"/>
                <w:color w:val="000000" w:themeColor="text1"/>
              </w:rPr>
            </w:pPr>
            <w:r w:rsidRPr="44EB113A">
              <w:rPr>
                <w:rFonts w:ascii="Calibri" w:eastAsia="Calibri" w:hAnsi="Calibri" w:cs="Calibri"/>
                <w:b/>
                <w:bCs/>
              </w:rPr>
              <w:t>Across our program, although we typically pass all SLO benchmarks, we find that out of qualitative learning, quantitative learning, and laboratory skills, students are assessed the weakest on qualitative learning.</w:t>
            </w:r>
          </w:p>
        </w:tc>
      </w:tr>
    </w:tbl>
    <w:p w14:paraId="0593F1DA" w14:textId="77777777" w:rsidR="0088093D" w:rsidRPr="00671291" w:rsidRDefault="0088093D" w:rsidP="44EB113A">
      <w:pPr>
        <w:pStyle w:val="NoSpacing"/>
        <w:rPr>
          <w:rFonts w:ascii="Calibri" w:eastAsia="Calibri" w:hAnsi="Calibri" w:cs="Calibri"/>
          <w:i/>
          <w:iCs/>
          <w:color w:val="A6A6A6" w:themeColor="background1" w:themeShade="A6"/>
        </w:rPr>
      </w:pPr>
    </w:p>
    <w:p w14:paraId="17B1E515" w14:textId="77777777" w:rsidR="0088093D" w:rsidRPr="00671291" w:rsidRDefault="0088093D" w:rsidP="44EB113A">
      <w:pPr>
        <w:pStyle w:val="NoSpacing"/>
        <w:outlineLvl w:val="0"/>
        <w:rPr>
          <w:rFonts w:ascii="Calibri" w:eastAsia="Calibri" w:hAnsi="Calibri" w:cs="Calibri"/>
          <w:color w:val="A6A6A6" w:themeColor="background1" w:themeShade="A6"/>
        </w:rPr>
      </w:pPr>
      <w:r w:rsidRPr="44EB113A">
        <w:rPr>
          <w:rFonts w:ascii="Calibri" w:eastAsia="Calibri" w:hAnsi="Calibri" w:cs="Calibri"/>
          <w:b/>
          <w:bCs/>
        </w:rPr>
        <w:t xml:space="preserve">Program Reflection: </w:t>
      </w:r>
    </w:p>
    <w:tbl>
      <w:tblPr>
        <w:tblStyle w:val="TableGrid"/>
        <w:tblW w:w="0" w:type="auto"/>
        <w:tblLook w:val="04A0" w:firstRow="1" w:lastRow="0" w:firstColumn="1" w:lastColumn="0" w:noHBand="0" w:noVBand="1"/>
      </w:tblPr>
      <w:tblGrid>
        <w:gridCol w:w="10070"/>
      </w:tblGrid>
      <w:tr w:rsidR="0088093D" w:rsidRPr="00671291" w14:paraId="14A42C8C" w14:textId="77777777" w:rsidTr="44EB113A">
        <w:tc>
          <w:tcPr>
            <w:tcW w:w="10070" w:type="dxa"/>
          </w:tcPr>
          <w:p w14:paraId="1EAE028A" w14:textId="5E6BDEB9" w:rsidR="0088093D" w:rsidRPr="00671291" w:rsidRDefault="00AF2CB0" w:rsidP="44EB113A">
            <w:pPr>
              <w:pStyle w:val="NoSpacing"/>
              <w:rPr>
                <w:rFonts w:ascii="Calibri" w:eastAsia="Calibri" w:hAnsi="Calibri" w:cs="Calibri"/>
                <w:color w:val="000000" w:themeColor="text1"/>
              </w:rPr>
            </w:pPr>
            <w:r w:rsidRPr="44EB113A">
              <w:rPr>
                <w:rFonts w:ascii="Calibri" w:eastAsia="Calibri" w:hAnsi="Calibri" w:cs="Calibri"/>
                <w:b/>
                <w:bCs/>
              </w:rPr>
              <w:t xml:space="preserve">This result makes sense in that calculating results is a main component of physics questions. However, </w:t>
            </w:r>
            <w:r w:rsidR="00B1510A" w:rsidRPr="44EB113A">
              <w:rPr>
                <w:rFonts w:ascii="Calibri" w:eastAsia="Calibri" w:hAnsi="Calibri" w:cs="Calibri"/>
                <w:b/>
                <w:bCs/>
              </w:rPr>
              <w:t>qualitative reasoning is important for understanding the material and interpreting any calculations students accomplish</w:t>
            </w:r>
            <w:r w:rsidRPr="44EB113A">
              <w:rPr>
                <w:rFonts w:ascii="Calibri" w:eastAsia="Calibri" w:hAnsi="Calibri" w:cs="Calibri"/>
                <w:b/>
                <w:bCs/>
              </w:rPr>
              <w:t xml:space="preserve">. We have taken steps to improve this such as increasing the </w:t>
            </w:r>
            <w:r w:rsidR="00B1510A" w:rsidRPr="44EB113A">
              <w:rPr>
                <w:rFonts w:ascii="Calibri" w:eastAsia="Calibri" w:hAnsi="Calibri" w:cs="Calibri"/>
                <w:b/>
                <w:bCs/>
              </w:rPr>
              <w:t>number</w:t>
            </w:r>
            <w:r w:rsidRPr="44EB113A">
              <w:rPr>
                <w:rFonts w:ascii="Calibri" w:eastAsia="Calibri" w:hAnsi="Calibri" w:cs="Calibri"/>
                <w:b/>
                <w:bCs/>
              </w:rPr>
              <w:t xml:space="preserve"> of qualitative questions asked on homework assignments </w:t>
            </w:r>
            <w:proofErr w:type="gramStart"/>
            <w:r w:rsidRPr="44EB113A">
              <w:rPr>
                <w:rFonts w:ascii="Calibri" w:eastAsia="Calibri" w:hAnsi="Calibri" w:cs="Calibri"/>
                <w:b/>
                <w:bCs/>
              </w:rPr>
              <w:t>in order for</w:t>
            </w:r>
            <w:proofErr w:type="gramEnd"/>
            <w:r w:rsidRPr="44EB113A">
              <w:rPr>
                <w:rFonts w:ascii="Calibri" w:eastAsia="Calibri" w:hAnsi="Calibri" w:cs="Calibri"/>
                <w:b/>
                <w:bCs/>
              </w:rPr>
              <w:t xml:space="preserve"> students to practice this skill.</w:t>
            </w:r>
          </w:p>
        </w:tc>
      </w:tr>
    </w:tbl>
    <w:p w14:paraId="794DA41D" w14:textId="77777777" w:rsidR="0088093D" w:rsidRPr="00671291" w:rsidRDefault="0088093D" w:rsidP="44EB113A">
      <w:pPr>
        <w:pStyle w:val="ListParagraph"/>
        <w:ind w:left="1080"/>
        <w:rPr>
          <w:rFonts w:ascii="Calibri" w:eastAsia="Calibri" w:hAnsi="Calibri" w:cs="Calibri"/>
          <w:b/>
          <w:bCs/>
        </w:rPr>
      </w:pPr>
    </w:p>
    <w:p w14:paraId="7C32B069" w14:textId="77777777" w:rsidR="006A032E" w:rsidRPr="00671291" w:rsidRDefault="006A032E" w:rsidP="44EB113A">
      <w:pPr>
        <w:rPr>
          <w:rFonts w:ascii="Calibri" w:eastAsia="Calibri" w:hAnsi="Calibri" w:cs="Calibri"/>
          <w:b/>
          <w:bCs/>
        </w:rPr>
      </w:pPr>
      <w:r w:rsidRPr="44EB113A">
        <w:rPr>
          <w:rFonts w:ascii="Calibri" w:eastAsia="Calibri" w:hAnsi="Calibri" w:cs="Calibri"/>
          <w:b/>
          <w:bCs/>
        </w:rPr>
        <w:br w:type="page"/>
      </w:r>
    </w:p>
    <w:p w14:paraId="2AD59CAA" w14:textId="6EF305CE" w:rsidR="006A032E" w:rsidRPr="00671291" w:rsidRDefault="006A032E" w:rsidP="44EB113A">
      <w:pPr>
        <w:pStyle w:val="NoSpacing"/>
        <w:numPr>
          <w:ilvl w:val="0"/>
          <w:numId w:val="37"/>
        </w:numPr>
        <w:spacing w:before="0"/>
        <w:rPr>
          <w:rFonts w:ascii="Calibri" w:eastAsia="Calibri" w:hAnsi="Calibri" w:cs="Calibri"/>
          <w:b/>
          <w:bCs/>
        </w:rPr>
      </w:pPr>
      <w:r w:rsidRPr="44EB113A">
        <w:rPr>
          <w:rFonts w:ascii="Calibri" w:eastAsia="Calibri" w:hAnsi="Calibri" w:cs="Calibri"/>
          <w:b/>
          <w:bCs/>
        </w:rPr>
        <w:lastRenderedPageBreak/>
        <w:t>PROGRAM HIGHLIGHTS</w:t>
      </w:r>
    </w:p>
    <w:p w14:paraId="5FE7E705" w14:textId="77777777" w:rsidR="006A032E" w:rsidRPr="00671291" w:rsidRDefault="006A032E" w:rsidP="44EB113A">
      <w:pPr>
        <w:pStyle w:val="NoSpacing"/>
        <w:rPr>
          <w:rFonts w:ascii="Calibri" w:eastAsia="Calibri" w:hAnsi="Calibri" w:cs="Calibri"/>
          <w:b/>
          <w:bCs/>
        </w:rPr>
      </w:pPr>
    </w:p>
    <w:p w14:paraId="5E968CAC" w14:textId="601AC537" w:rsidR="006A032E" w:rsidRPr="00671291" w:rsidRDefault="006A032E" w:rsidP="44EB113A">
      <w:pPr>
        <w:pStyle w:val="NoSpacing"/>
        <w:rPr>
          <w:rFonts w:ascii="Calibri" w:eastAsia="Calibri" w:hAnsi="Calibri" w:cs="Calibri"/>
        </w:rPr>
      </w:pPr>
      <w:r w:rsidRPr="44EB113A">
        <w:rPr>
          <w:rFonts w:ascii="Calibri" w:eastAsia="Calibri" w:hAnsi="Calibri" w:cs="Calibri"/>
        </w:rPr>
        <w:t>The program-level plan that emerged from the last review (</w:t>
      </w:r>
      <w:r w:rsidR="006C242D" w:rsidRPr="44EB113A">
        <w:rPr>
          <w:rFonts w:ascii="Calibri" w:eastAsia="Calibri" w:hAnsi="Calibri" w:cs="Calibri"/>
        </w:rPr>
        <w:t>fall 2020</w:t>
      </w:r>
      <w:r w:rsidRPr="44EB113A">
        <w:rPr>
          <w:rFonts w:ascii="Calibri" w:eastAsia="Calibri" w:hAnsi="Calibri" w:cs="Calibri"/>
        </w:rPr>
        <w:t xml:space="preserve">) included the following initiatives:  </w:t>
      </w:r>
    </w:p>
    <w:p w14:paraId="73EDE109" w14:textId="42CA1816" w:rsidR="00D73DF0" w:rsidRPr="00671291" w:rsidRDefault="00D73DF0" w:rsidP="44EB113A">
      <w:pPr>
        <w:pStyle w:val="NoSpacing"/>
        <w:rPr>
          <w:rFonts w:ascii="Calibri" w:eastAsia="Calibri" w:hAnsi="Calibri" w:cs="Calibri"/>
        </w:rPr>
      </w:pPr>
    </w:p>
    <w:p w14:paraId="31C475E3" w14:textId="77777777" w:rsidR="003E502E" w:rsidRPr="00BF0EB3" w:rsidRDefault="003E502E" w:rsidP="44EB113A">
      <w:pPr>
        <w:pStyle w:val="NoSpacing"/>
        <w:numPr>
          <w:ilvl w:val="0"/>
          <w:numId w:val="34"/>
        </w:numPr>
        <w:spacing w:before="0"/>
        <w:rPr>
          <w:rFonts w:ascii="Calibri" w:eastAsia="Calibri" w:hAnsi="Calibri" w:cs="Calibri"/>
          <w:sz w:val="22"/>
          <w:szCs w:val="22"/>
        </w:rPr>
      </w:pPr>
      <w:r w:rsidRPr="44EB113A">
        <w:rPr>
          <w:rFonts w:ascii="Calibri" w:eastAsia="Calibri" w:hAnsi="Calibri" w:cs="Calibri"/>
          <w:sz w:val="22"/>
          <w:szCs w:val="22"/>
        </w:rPr>
        <w:t xml:space="preserve">Investigate calculus supplement for pre-health </w:t>
      </w:r>
      <w:proofErr w:type="gramStart"/>
      <w:r w:rsidRPr="44EB113A">
        <w:rPr>
          <w:rFonts w:ascii="Calibri" w:eastAsia="Calibri" w:hAnsi="Calibri" w:cs="Calibri"/>
          <w:sz w:val="22"/>
          <w:szCs w:val="22"/>
        </w:rPr>
        <w:t>track</w:t>
      </w:r>
      <w:proofErr w:type="gramEnd"/>
    </w:p>
    <w:p w14:paraId="02DC4AF8" w14:textId="5834B53A" w:rsidR="00BD39D7" w:rsidRPr="00BF0EB3" w:rsidRDefault="00BD39D7" w:rsidP="44EB113A">
      <w:pPr>
        <w:pStyle w:val="NoSpacing"/>
        <w:numPr>
          <w:ilvl w:val="0"/>
          <w:numId w:val="34"/>
        </w:numPr>
        <w:spacing w:before="0"/>
        <w:rPr>
          <w:rFonts w:ascii="Calibri" w:eastAsia="Calibri" w:hAnsi="Calibri" w:cs="Calibri"/>
          <w:sz w:val="22"/>
          <w:szCs w:val="22"/>
        </w:rPr>
      </w:pPr>
      <w:r w:rsidRPr="44EB113A">
        <w:rPr>
          <w:rFonts w:ascii="Calibri" w:eastAsia="Calibri" w:hAnsi="Calibri" w:cs="Calibri"/>
          <w:sz w:val="22"/>
          <w:szCs w:val="22"/>
        </w:rPr>
        <w:t>Lab laptop refresh</w:t>
      </w:r>
    </w:p>
    <w:p w14:paraId="55FF442D" w14:textId="63B57D2F" w:rsidR="003E502E" w:rsidRPr="00BF0EB3" w:rsidRDefault="002B266C" w:rsidP="44EB113A">
      <w:pPr>
        <w:pStyle w:val="NoSpacing"/>
        <w:numPr>
          <w:ilvl w:val="0"/>
          <w:numId w:val="34"/>
        </w:numPr>
        <w:spacing w:before="0"/>
        <w:rPr>
          <w:rFonts w:ascii="Calibri" w:eastAsia="Calibri" w:hAnsi="Calibri" w:cs="Calibri"/>
          <w:sz w:val="22"/>
          <w:szCs w:val="22"/>
        </w:rPr>
      </w:pPr>
      <w:r w:rsidRPr="44EB113A">
        <w:rPr>
          <w:rFonts w:ascii="Calibri" w:eastAsia="Calibri" w:hAnsi="Calibri" w:cs="Calibri"/>
          <w:sz w:val="22"/>
          <w:szCs w:val="22"/>
        </w:rPr>
        <w:t>Computer lab refresh</w:t>
      </w:r>
    </w:p>
    <w:p w14:paraId="1F9796D0" w14:textId="77777777" w:rsidR="00B51FF1" w:rsidRPr="00BF0EB3" w:rsidRDefault="00B51FF1" w:rsidP="44EB113A">
      <w:pPr>
        <w:pStyle w:val="Default"/>
        <w:numPr>
          <w:ilvl w:val="0"/>
          <w:numId w:val="34"/>
        </w:numPr>
        <w:rPr>
          <w:rFonts w:ascii="Calibri" w:eastAsia="Calibri" w:hAnsi="Calibri" w:cs="Calibri"/>
          <w:sz w:val="22"/>
          <w:szCs w:val="22"/>
        </w:rPr>
      </w:pPr>
      <w:r w:rsidRPr="44EB113A">
        <w:rPr>
          <w:rFonts w:ascii="Calibri" w:eastAsia="Calibri" w:hAnsi="Calibri" w:cs="Calibri"/>
          <w:sz w:val="22"/>
          <w:szCs w:val="22"/>
        </w:rPr>
        <w:t xml:space="preserve">Lab equipment refresh </w:t>
      </w:r>
    </w:p>
    <w:p w14:paraId="56EB8475" w14:textId="0717BDFE" w:rsidR="00B51FF1" w:rsidRPr="00BF0EB3" w:rsidRDefault="00BF0EB3" w:rsidP="44EB113A">
      <w:pPr>
        <w:pStyle w:val="NoSpacing"/>
        <w:numPr>
          <w:ilvl w:val="0"/>
          <w:numId w:val="34"/>
        </w:numPr>
        <w:spacing w:before="0"/>
        <w:rPr>
          <w:rFonts w:ascii="Calibri" w:eastAsia="Calibri" w:hAnsi="Calibri" w:cs="Calibri"/>
          <w:sz w:val="22"/>
          <w:szCs w:val="22"/>
        </w:rPr>
      </w:pPr>
      <w:r w:rsidRPr="44EB113A">
        <w:rPr>
          <w:rFonts w:ascii="Calibri" w:eastAsia="Calibri" w:hAnsi="Calibri" w:cs="Calibri"/>
          <w:sz w:val="22"/>
          <w:szCs w:val="22"/>
        </w:rPr>
        <w:t>Shift to using Open Resources</w:t>
      </w:r>
    </w:p>
    <w:p w14:paraId="0FAD8743" w14:textId="77777777" w:rsidR="003E502E" w:rsidRDefault="003E502E" w:rsidP="44EB113A">
      <w:pPr>
        <w:pStyle w:val="NoSpacing"/>
        <w:spacing w:before="0"/>
        <w:rPr>
          <w:rFonts w:ascii="Calibri" w:eastAsia="Calibri" w:hAnsi="Calibri" w:cs="Calibri"/>
          <w:sz w:val="22"/>
          <w:szCs w:val="22"/>
        </w:rPr>
      </w:pPr>
    </w:p>
    <w:p w14:paraId="12B8FF16" w14:textId="3CE74777" w:rsidR="006A032E" w:rsidRPr="00671291" w:rsidRDefault="006A032E" w:rsidP="44EB113A">
      <w:pPr>
        <w:pStyle w:val="NoSpacing"/>
        <w:spacing w:before="0"/>
        <w:rPr>
          <w:rFonts w:ascii="Calibri" w:eastAsia="Calibri" w:hAnsi="Calibri" w:cs="Calibri"/>
        </w:rPr>
      </w:pPr>
      <w:r>
        <w:br/>
      </w:r>
    </w:p>
    <w:p w14:paraId="5E1E9893" w14:textId="77777777" w:rsidR="006A032E" w:rsidRPr="00671291" w:rsidRDefault="006A032E" w:rsidP="44EB113A">
      <w:pPr>
        <w:pStyle w:val="NoSpacing"/>
        <w:numPr>
          <w:ilvl w:val="0"/>
          <w:numId w:val="9"/>
        </w:numPr>
        <w:spacing w:before="0"/>
        <w:rPr>
          <w:rFonts w:ascii="Calibri" w:eastAsia="Calibri" w:hAnsi="Calibri" w:cs="Calibri"/>
          <w:b/>
          <w:bCs/>
        </w:rPr>
      </w:pPr>
      <w:r w:rsidRPr="44EB113A">
        <w:rPr>
          <w:rFonts w:ascii="Calibri" w:eastAsia="Calibri" w:hAnsi="Calibri" w:cs="Calibri"/>
          <w:b/>
          <w:bCs/>
        </w:rPr>
        <w:t>Accomplishments/Achievements Associated with Most Recent Three-Year Program-Level Plan</w:t>
      </w:r>
    </w:p>
    <w:tbl>
      <w:tblPr>
        <w:tblStyle w:val="TableGrid"/>
        <w:tblW w:w="0" w:type="auto"/>
        <w:tblInd w:w="360" w:type="dxa"/>
        <w:tblLook w:val="04A0" w:firstRow="1" w:lastRow="0" w:firstColumn="1" w:lastColumn="0" w:noHBand="0" w:noVBand="1"/>
      </w:tblPr>
      <w:tblGrid>
        <w:gridCol w:w="10070"/>
      </w:tblGrid>
      <w:tr w:rsidR="006A032E" w:rsidRPr="00671291" w14:paraId="0D0E1B87" w14:textId="77777777" w:rsidTr="44EB113A">
        <w:tc>
          <w:tcPr>
            <w:tcW w:w="10070" w:type="dxa"/>
          </w:tcPr>
          <w:p w14:paraId="56D03856" w14:textId="11892E87" w:rsidR="006A032E" w:rsidRPr="00671291" w:rsidRDefault="00B062C1" w:rsidP="44EB113A">
            <w:pPr>
              <w:pStyle w:val="NoSpacing"/>
              <w:rPr>
                <w:rFonts w:ascii="Calibri" w:eastAsia="Calibri" w:hAnsi="Calibri" w:cs="Calibri"/>
                <w:b/>
                <w:bCs/>
              </w:rPr>
            </w:pPr>
            <w:r w:rsidRPr="44EB113A">
              <w:rPr>
                <w:rFonts w:ascii="Calibri" w:eastAsia="Calibri" w:hAnsi="Calibri" w:cs="Calibri"/>
                <w:b/>
                <w:bCs/>
              </w:rPr>
              <w:t xml:space="preserve">Computers were refreshed (physics lab laptops and GIS lab desktops), new lab equipment was purchased, and the pre-health </w:t>
            </w:r>
            <w:r w:rsidR="005B159F" w:rsidRPr="44EB113A">
              <w:rPr>
                <w:rFonts w:ascii="Calibri" w:eastAsia="Calibri" w:hAnsi="Calibri" w:cs="Calibri"/>
                <w:b/>
                <w:bCs/>
              </w:rPr>
              <w:t>physics,</w:t>
            </w:r>
            <w:r w:rsidRPr="44EB113A">
              <w:rPr>
                <w:rFonts w:ascii="Calibri" w:eastAsia="Calibri" w:hAnsi="Calibri" w:cs="Calibri"/>
                <w:b/>
                <w:bCs/>
              </w:rPr>
              <w:t xml:space="preserve"> pre-engineering</w:t>
            </w:r>
            <w:r w:rsidR="005B159F" w:rsidRPr="44EB113A">
              <w:rPr>
                <w:rFonts w:ascii="Calibri" w:eastAsia="Calibri" w:hAnsi="Calibri" w:cs="Calibri"/>
                <w:b/>
                <w:bCs/>
              </w:rPr>
              <w:t xml:space="preserve"> physics, and astronomy courses</w:t>
            </w:r>
            <w:r w:rsidRPr="44EB113A">
              <w:rPr>
                <w:rFonts w:ascii="Calibri" w:eastAsia="Calibri" w:hAnsi="Calibri" w:cs="Calibri"/>
                <w:b/>
                <w:bCs/>
              </w:rPr>
              <w:t xml:space="preserve"> switched to no-cost textbooks.</w:t>
            </w:r>
            <w:r w:rsidR="005B159F" w:rsidRPr="44EB113A">
              <w:rPr>
                <w:rFonts w:ascii="Calibri" w:eastAsia="Calibri" w:hAnsi="Calibri" w:cs="Calibri"/>
                <w:b/>
                <w:bCs/>
              </w:rPr>
              <w:t xml:space="preserve"> Physics 110 and 111 do not require a text, thus our courses are zero textbook cost.</w:t>
            </w:r>
          </w:p>
        </w:tc>
      </w:tr>
    </w:tbl>
    <w:p w14:paraId="7142CD2D" w14:textId="77777777" w:rsidR="006A032E" w:rsidRPr="00671291" w:rsidRDefault="006A032E" w:rsidP="44EB113A">
      <w:pPr>
        <w:pStyle w:val="NoSpacing"/>
        <w:ind w:left="360"/>
        <w:rPr>
          <w:rFonts w:ascii="Calibri" w:eastAsia="Calibri" w:hAnsi="Calibri" w:cs="Calibri"/>
          <w:b/>
          <w:bCs/>
        </w:rPr>
      </w:pPr>
    </w:p>
    <w:p w14:paraId="2AC62DF6" w14:textId="77777777" w:rsidR="006A032E" w:rsidRPr="00671291" w:rsidRDefault="006A032E" w:rsidP="44EB113A">
      <w:pPr>
        <w:pStyle w:val="NoSpacing"/>
        <w:numPr>
          <w:ilvl w:val="0"/>
          <w:numId w:val="9"/>
        </w:numPr>
        <w:spacing w:before="0"/>
        <w:rPr>
          <w:rFonts w:ascii="Calibri" w:eastAsia="Calibri" w:hAnsi="Calibri" w:cs="Calibri"/>
          <w:b/>
          <w:bCs/>
        </w:rPr>
      </w:pPr>
      <w:r w:rsidRPr="44EB113A">
        <w:rPr>
          <w:rFonts w:ascii="Calibri" w:eastAsia="Calibri" w:hAnsi="Calibri" w:cs="Calibri"/>
          <w:b/>
          <w:bCs/>
        </w:rPr>
        <w:t>Recent Improvements</w:t>
      </w:r>
    </w:p>
    <w:tbl>
      <w:tblPr>
        <w:tblStyle w:val="TableGrid"/>
        <w:tblW w:w="0" w:type="auto"/>
        <w:tblInd w:w="360" w:type="dxa"/>
        <w:tblLook w:val="04A0" w:firstRow="1" w:lastRow="0" w:firstColumn="1" w:lastColumn="0" w:noHBand="0" w:noVBand="1"/>
      </w:tblPr>
      <w:tblGrid>
        <w:gridCol w:w="9710"/>
      </w:tblGrid>
      <w:tr w:rsidR="006A032E" w:rsidRPr="00671291" w14:paraId="527A3172" w14:textId="77777777" w:rsidTr="44EB113A">
        <w:tc>
          <w:tcPr>
            <w:tcW w:w="9710" w:type="dxa"/>
            <w:tcBorders>
              <w:top w:val="single" w:sz="4" w:space="0" w:color="auto"/>
              <w:left w:val="single" w:sz="4" w:space="0" w:color="auto"/>
              <w:bottom w:val="single" w:sz="4" w:space="0" w:color="auto"/>
              <w:right w:val="single" w:sz="4" w:space="0" w:color="auto"/>
            </w:tcBorders>
          </w:tcPr>
          <w:p w14:paraId="0FDDFE87" w14:textId="4EC132B1" w:rsidR="006A032E" w:rsidRPr="00671291" w:rsidRDefault="00B062C1" w:rsidP="44EB113A">
            <w:pPr>
              <w:pStyle w:val="ListParagraph"/>
              <w:ind w:left="0"/>
              <w:rPr>
                <w:rFonts w:ascii="Calibri" w:eastAsia="Calibri" w:hAnsi="Calibri" w:cs="Calibri"/>
                <w:color w:val="000000" w:themeColor="text1"/>
              </w:rPr>
            </w:pPr>
            <w:r w:rsidRPr="44EB113A">
              <w:rPr>
                <w:rFonts w:ascii="Calibri" w:eastAsia="Calibri" w:hAnsi="Calibri" w:cs="Calibri"/>
                <w:color w:val="000000" w:themeColor="text1"/>
              </w:rPr>
              <w:t>(see other comments about new computers, equipment, and no-cost textbooks)</w:t>
            </w:r>
          </w:p>
        </w:tc>
      </w:tr>
    </w:tbl>
    <w:p w14:paraId="34C7C94B" w14:textId="77777777" w:rsidR="006A032E" w:rsidRPr="00671291" w:rsidRDefault="006A032E" w:rsidP="44EB113A">
      <w:pPr>
        <w:pStyle w:val="ListParagraph"/>
        <w:spacing w:after="0" w:line="240" w:lineRule="auto"/>
        <w:ind w:left="360"/>
        <w:rPr>
          <w:rFonts w:ascii="Calibri" w:eastAsia="Calibri" w:hAnsi="Calibri" w:cs="Calibri"/>
          <w:i/>
          <w:iCs/>
          <w:color w:val="A6A6A6" w:themeColor="background1" w:themeShade="A6"/>
        </w:rPr>
      </w:pPr>
    </w:p>
    <w:p w14:paraId="6F8204C8" w14:textId="77777777" w:rsidR="006A032E" w:rsidRPr="00671291" w:rsidRDefault="006A032E" w:rsidP="44EB113A">
      <w:pPr>
        <w:pStyle w:val="NoSpacing"/>
        <w:numPr>
          <w:ilvl w:val="0"/>
          <w:numId w:val="9"/>
        </w:numPr>
        <w:spacing w:before="0"/>
        <w:rPr>
          <w:rFonts w:ascii="Calibri" w:eastAsia="Calibri" w:hAnsi="Calibri" w:cs="Calibri"/>
          <w:b/>
          <w:bCs/>
        </w:rPr>
      </w:pPr>
      <w:r w:rsidRPr="44EB113A">
        <w:rPr>
          <w:rFonts w:ascii="Calibri" w:eastAsia="Calibri" w:hAnsi="Calibri" w:cs="Calibri"/>
          <w:b/>
          <w:bCs/>
        </w:rPr>
        <w:t>Effective Practices</w:t>
      </w:r>
      <w:r w:rsidRPr="44EB113A">
        <w:rPr>
          <w:rFonts w:ascii="Calibri" w:eastAsia="Calibri" w:hAnsi="Calibri" w:cs="Calibri"/>
          <w:i/>
          <w:iCs/>
          <w:color w:val="A6A6A6" w:themeColor="accent6" w:themeShade="A6"/>
        </w:rPr>
        <w:t xml:space="preserve">  </w:t>
      </w:r>
    </w:p>
    <w:tbl>
      <w:tblPr>
        <w:tblStyle w:val="TableGrid"/>
        <w:tblW w:w="0" w:type="auto"/>
        <w:tblInd w:w="360" w:type="dxa"/>
        <w:tblLook w:val="04A0" w:firstRow="1" w:lastRow="0" w:firstColumn="1" w:lastColumn="0" w:noHBand="0" w:noVBand="1"/>
      </w:tblPr>
      <w:tblGrid>
        <w:gridCol w:w="10070"/>
      </w:tblGrid>
      <w:tr w:rsidR="006A032E" w:rsidRPr="00671291" w14:paraId="5C983439" w14:textId="77777777" w:rsidTr="44EB113A">
        <w:tc>
          <w:tcPr>
            <w:tcW w:w="10070" w:type="dxa"/>
            <w:tcBorders>
              <w:top w:val="single" w:sz="4" w:space="0" w:color="auto"/>
              <w:left w:val="single" w:sz="4" w:space="0" w:color="auto"/>
              <w:bottom w:val="single" w:sz="4" w:space="0" w:color="auto"/>
              <w:right w:val="single" w:sz="4" w:space="0" w:color="auto"/>
            </w:tcBorders>
          </w:tcPr>
          <w:p w14:paraId="22C270CD" w14:textId="1AD4A290" w:rsidR="00B062C1" w:rsidRDefault="0025526A" w:rsidP="44EB113A">
            <w:pPr>
              <w:pStyle w:val="ListParagraph"/>
              <w:ind w:left="0"/>
              <w:rPr>
                <w:rFonts w:ascii="Calibri" w:eastAsia="Calibri" w:hAnsi="Calibri" w:cs="Calibri"/>
                <w:color w:val="000000" w:themeColor="text1"/>
              </w:rPr>
            </w:pPr>
            <w:r w:rsidRPr="44EB113A">
              <w:rPr>
                <w:rFonts w:ascii="Calibri" w:eastAsia="Calibri" w:hAnsi="Calibri" w:cs="Calibri"/>
                <w:color w:val="000000" w:themeColor="text1"/>
              </w:rPr>
              <w:t xml:space="preserve">Student centered practices have </w:t>
            </w:r>
            <w:r w:rsidR="00B062C1" w:rsidRPr="44EB113A">
              <w:rPr>
                <w:rFonts w:ascii="Calibri" w:eastAsia="Calibri" w:hAnsi="Calibri" w:cs="Calibri"/>
                <w:color w:val="000000" w:themeColor="text1"/>
              </w:rPr>
              <w:t xml:space="preserve">led us to switch to no-cost textbooks in all PHYS and ASTR courses, except for PHYS 110 </w:t>
            </w:r>
            <w:proofErr w:type="gramStart"/>
            <w:r w:rsidR="00B062C1" w:rsidRPr="44EB113A">
              <w:rPr>
                <w:rFonts w:ascii="Calibri" w:eastAsia="Calibri" w:hAnsi="Calibri" w:cs="Calibri"/>
                <w:color w:val="000000" w:themeColor="text1"/>
              </w:rPr>
              <w:t>at this time</w:t>
            </w:r>
            <w:proofErr w:type="gramEnd"/>
            <w:r w:rsidR="00B062C1" w:rsidRPr="44EB113A">
              <w:rPr>
                <w:rFonts w:ascii="Calibri" w:eastAsia="Calibri" w:hAnsi="Calibri" w:cs="Calibri"/>
                <w:color w:val="000000" w:themeColor="text1"/>
              </w:rPr>
              <w:t xml:space="preserve">. </w:t>
            </w:r>
          </w:p>
          <w:p w14:paraId="55273472" w14:textId="77777777" w:rsidR="00B062C1" w:rsidRDefault="00B062C1" w:rsidP="44EB113A">
            <w:pPr>
              <w:pStyle w:val="ListParagraph"/>
              <w:ind w:left="0"/>
              <w:rPr>
                <w:rFonts w:ascii="Calibri" w:eastAsia="Calibri" w:hAnsi="Calibri" w:cs="Calibri"/>
                <w:color w:val="000000" w:themeColor="text1"/>
              </w:rPr>
            </w:pPr>
          </w:p>
          <w:p w14:paraId="69FE51E2" w14:textId="186E28FD" w:rsidR="006A032E" w:rsidRPr="00671291" w:rsidRDefault="00B062C1" w:rsidP="44EB113A">
            <w:pPr>
              <w:pStyle w:val="ListParagraph"/>
              <w:ind w:left="0"/>
              <w:rPr>
                <w:rFonts w:ascii="Calibri" w:eastAsia="Calibri" w:hAnsi="Calibri" w:cs="Calibri"/>
                <w:color w:val="000000" w:themeColor="text1"/>
              </w:rPr>
            </w:pPr>
            <w:r w:rsidRPr="44EB113A">
              <w:rPr>
                <w:rFonts w:ascii="Calibri" w:eastAsia="Calibri" w:hAnsi="Calibri" w:cs="Calibri"/>
                <w:color w:val="000000" w:themeColor="text1"/>
              </w:rPr>
              <w:t>Refreshed laptops in the physics lab ensures that all students can access a computer in lab, which supports student equity.</w:t>
            </w:r>
          </w:p>
        </w:tc>
      </w:tr>
    </w:tbl>
    <w:p w14:paraId="561868D7" w14:textId="77777777" w:rsidR="006A032E" w:rsidRPr="00671291" w:rsidRDefault="006A032E" w:rsidP="44EB113A">
      <w:pPr>
        <w:pStyle w:val="ListParagraph"/>
        <w:spacing w:after="0" w:line="240" w:lineRule="auto"/>
        <w:ind w:left="360"/>
        <w:rPr>
          <w:rFonts w:ascii="Calibri" w:eastAsia="Calibri" w:hAnsi="Calibri" w:cs="Calibri"/>
          <w:i/>
          <w:iCs/>
          <w:color w:val="A6A6A6" w:themeColor="background1" w:themeShade="A6"/>
        </w:rPr>
      </w:pPr>
    </w:p>
    <w:p w14:paraId="017ADCCC" w14:textId="77777777" w:rsidR="006A032E" w:rsidRPr="00671291" w:rsidRDefault="006A032E" w:rsidP="44EB113A">
      <w:pPr>
        <w:rPr>
          <w:rFonts w:ascii="Calibri" w:eastAsia="Calibri" w:hAnsi="Calibri" w:cs="Calibri"/>
          <w:b/>
          <w:bCs/>
        </w:rPr>
      </w:pPr>
      <w:r w:rsidRPr="44EB113A">
        <w:rPr>
          <w:rFonts w:ascii="Calibri" w:eastAsia="Calibri" w:hAnsi="Calibri" w:cs="Calibri"/>
          <w:i/>
          <w:iCs/>
        </w:rPr>
        <w:t xml:space="preserve"> </w:t>
      </w:r>
    </w:p>
    <w:p w14:paraId="329DE1A6" w14:textId="77777777" w:rsidR="0088093D" w:rsidRPr="00671291" w:rsidRDefault="0088093D" w:rsidP="44EB113A">
      <w:pPr>
        <w:rPr>
          <w:rFonts w:ascii="Calibri" w:eastAsia="Calibri" w:hAnsi="Calibri" w:cs="Calibri"/>
          <w:b/>
          <w:bCs/>
          <w:i/>
          <w:iCs/>
          <w:color w:val="A6A6A6" w:themeColor="background1" w:themeShade="A6"/>
        </w:rPr>
      </w:pPr>
      <w:r w:rsidRPr="44EB113A">
        <w:rPr>
          <w:rFonts w:ascii="Calibri" w:eastAsia="Calibri" w:hAnsi="Calibri" w:cs="Calibri"/>
          <w:b/>
          <w:bCs/>
        </w:rPr>
        <w:br w:type="page"/>
      </w:r>
    </w:p>
    <w:p w14:paraId="6DE6738B" w14:textId="641E510C" w:rsidR="0088093D" w:rsidRPr="00671291" w:rsidRDefault="0088093D" w:rsidP="44EB113A">
      <w:pPr>
        <w:pStyle w:val="NoSpacing"/>
        <w:numPr>
          <w:ilvl w:val="0"/>
          <w:numId w:val="37"/>
        </w:numPr>
        <w:spacing w:before="0"/>
        <w:rPr>
          <w:rFonts w:ascii="Calibri" w:eastAsia="Calibri" w:hAnsi="Calibri" w:cs="Calibri"/>
          <w:b/>
          <w:bCs/>
        </w:rPr>
      </w:pPr>
      <w:r w:rsidRPr="44EB113A">
        <w:rPr>
          <w:rFonts w:ascii="Calibri" w:eastAsia="Calibri" w:hAnsi="Calibri" w:cs="Calibri"/>
          <w:b/>
          <w:bCs/>
        </w:rPr>
        <w:lastRenderedPageBreak/>
        <w:t>PROGRAM PLAN</w:t>
      </w:r>
    </w:p>
    <w:p w14:paraId="3CEB9E52" w14:textId="77777777" w:rsidR="0088093D" w:rsidRPr="00671291" w:rsidRDefault="0088093D" w:rsidP="44EB113A">
      <w:pPr>
        <w:pStyle w:val="NoSpacing"/>
        <w:ind w:left="720"/>
        <w:rPr>
          <w:rFonts w:ascii="Calibri" w:eastAsia="Calibri" w:hAnsi="Calibri" w:cs="Calibri"/>
        </w:rPr>
      </w:pPr>
    </w:p>
    <w:p w14:paraId="36258F53" w14:textId="77777777" w:rsidR="0088093D" w:rsidRPr="00671291" w:rsidRDefault="0088093D" w:rsidP="44EB113A">
      <w:pPr>
        <w:spacing w:after="0" w:line="240" w:lineRule="auto"/>
        <w:rPr>
          <w:rFonts w:ascii="Calibri" w:eastAsia="Calibri" w:hAnsi="Calibri" w:cs="Calibri"/>
        </w:rPr>
      </w:pPr>
      <w:r w:rsidRPr="44EB113A">
        <w:rPr>
          <w:rFonts w:ascii="Calibri" w:eastAsia="Calibri" w:hAnsi="Calibri" w:cs="Calibri"/>
        </w:rPr>
        <w:t xml:space="preserve">Based on the information included in this document, the program </w:t>
      </w:r>
      <w:proofErr w:type="gramStart"/>
      <w:r w:rsidRPr="44EB113A">
        <w:rPr>
          <w:rFonts w:ascii="Calibri" w:eastAsia="Calibri" w:hAnsi="Calibri" w:cs="Calibri"/>
        </w:rPr>
        <w:t>is described as being</w:t>
      </w:r>
      <w:proofErr w:type="gramEnd"/>
      <w:r w:rsidRPr="44EB113A">
        <w:rPr>
          <w:rFonts w:ascii="Calibri" w:eastAsia="Calibri" w:hAnsi="Calibri" w:cs="Calibri"/>
        </w:rPr>
        <w:t xml:space="preserve"> in a state of:  </w:t>
      </w:r>
    </w:p>
    <w:p w14:paraId="59F82D55" w14:textId="77777777" w:rsidR="0088093D" w:rsidRPr="00671291" w:rsidRDefault="0088093D" w:rsidP="44EB113A">
      <w:pPr>
        <w:pStyle w:val="ListParagraph"/>
        <w:spacing w:after="0" w:line="240" w:lineRule="auto"/>
        <w:rPr>
          <w:rFonts w:ascii="Calibri" w:eastAsia="Calibri" w:hAnsi="Calibri" w:cs="Calibri"/>
        </w:rPr>
      </w:pPr>
      <w:r w:rsidRPr="44EB113A">
        <w:rPr>
          <w:rFonts w:ascii="Calibri" w:eastAsia="Calibri" w:hAnsi="Calibri" w:cs="Calibri"/>
        </w:rPr>
        <w:t xml:space="preserve">  </w:t>
      </w:r>
      <w:r>
        <w:tab/>
      </w:r>
      <w:r w:rsidRPr="44EB113A">
        <w:rPr>
          <w:rFonts w:ascii="Calibri" w:eastAsia="Calibri" w:hAnsi="Calibri" w:cs="Calibri"/>
        </w:rPr>
        <w:t xml:space="preserve"> </w:t>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1219"/>
      </w:tblGrid>
      <w:tr w:rsidR="0088093D" w:rsidRPr="00671291" w14:paraId="03B96230" w14:textId="77777777" w:rsidTr="44EB113A">
        <w:trPr>
          <w:trHeight w:val="350"/>
        </w:trPr>
        <w:tc>
          <w:tcPr>
            <w:tcW w:w="576" w:type="dxa"/>
          </w:tcPr>
          <w:p w14:paraId="20EFE8FA" w14:textId="77777777" w:rsidR="0088093D" w:rsidRPr="00671291" w:rsidRDefault="0088093D" w:rsidP="44EB113A">
            <w:pPr>
              <w:rPr>
                <w:rFonts w:ascii="Calibri" w:eastAsia="Calibri" w:hAnsi="Calibri" w:cs="Calibri"/>
              </w:rPr>
            </w:pPr>
            <w:r w:rsidRPr="00671291">
              <w:rPr>
                <w:rFonts w:ascii="Calibri" w:hAnsi="Calibri" w:cs="Calibri"/>
                <w:noProof/>
              </w:rPr>
              <mc:AlternateContent>
                <mc:Choice Requires="wps">
                  <w:drawing>
                    <wp:anchor distT="0" distB="0" distL="114300" distR="114300" simplePos="0" relativeHeight="251651584" behindDoc="0" locked="0" layoutInCell="1" allowOverlap="1" wp14:anchorId="62079D8B" wp14:editId="5933C366">
                      <wp:simplePos x="0" y="0"/>
                      <wp:positionH relativeFrom="column">
                        <wp:posOffset>306070</wp:posOffset>
                      </wp:positionH>
                      <wp:positionV relativeFrom="paragraph">
                        <wp:posOffset>40005</wp:posOffset>
                      </wp:positionV>
                      <wp:extent cx="104775" cy="104775"/>
                      <wp:effectExtent l="0" t="0" r="28575" b="28575"/>
                      <wp:wrapNone/>
                      <wp:docPr id="7" name="Oval 7"/>
                      <wp:cNvGraphicFramePr/>
                      <a:graphic xmlns:a="http://schemas.openxmlformats.org/drawingml/2006/main">
                        <a:graphicData uri="http://schemas.microsoft.com/office/word/2010/wordprocessingShape">
                          <wps:wsp>
                            <wps:cNvSpPr/>
                            <wps:spPr>
                              <a:xfrm>
                                <a:off x="0" y="0"/>
                                <a:ext cx="104775" cy="1047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523C8FD">
                    <v:oval id="Oval 7" style="position:absolute;margin-left:24.1pt;margin-top:3.15pt;width:8.25pt;height:8.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5pt" w14:anchorId="4798E8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"/>
                  </w:pict>
                </mc:Fallback>
              </mc:AlternateContent>
            </w:r>
            <w:r w:rsidRPr="00671291">
              <w:rPr>
                <w:rFonts w:ascii="Calibri" w:hAnsi="Calibri" w:cs="Calibri"/>
              </w:rPr>
              <w:tab/>
            </w:r>
          </w:p>
        </w:tc>
        <w:tc>
          <w:tcPr>
            <w:tcW w:w="1219" w:type="dxa"/>
          </w:tcPr>
          <w:p w14:paraId="2EC98328" w14:textId="77777777" w:rsidR="0088093D" w:rsidRPr="00671291" w:rsidRDefault="0088093D" w:rsidP="44EB113A">
            <w:pPr>
              <w:spacing w:after="120"/>
              <w:rPr>
                <w:rFonts w:ascii="Calibri" w:eastAsia="Calibri" w:hAnsi="Calibri" w:cs="Calibri"/>
                <w:sz w:val="24"/>
                <w:szCs w:val="24"/>
              </w:rPr>
            </w:pPr>
            <w:r w:rsidRPr="44EB113A">
              <w:rPr>
                <w:rFonts w:ascii="Calibri" w:eastAsia="Calibri" w:hAnsi="Calibri" w:cs="Calibri"/>
                <w:sz w:val="24"/>
                <w:szCs w:val="24"/>
              </w:rPr>
              <w:t>Viability</w:t>
            </w:r>
          </w:p>
        </w:tc>
      </w:tr>
      <w:tr w:rsidR="0088093D" w:rsidRPr="00671291" w14:paraId="42A47CD8" w14:textId="77777777" w:rsidTr="44EB113A">
        <w:tc>
          <w:tcPr>
            <w:tcW w:w="576" w:type="dxa"/>
          </w:tcPr>
          <w:p w14:paraId="79F877F1" w14:textId="77777777" w:rsidR="0088093D" w:rsidRPr="00671291" w:rsidRDefault="0088093D" w:rsidP="44EB113A">
            <w:pPr>
              <w:rPr>
                <w:rFonts w:ascii="Calibri" w:eastAsia="Calibri" w:hAnsi="Calibri" w:cs="Calibri"/>
              </w:rPr>
            </w:pPr>
            <w:r w:rsidRPr="00671291">
              <w:rPr>
                <w:rFonts w:ascii="Calibri" w:hAnsi="Calibri" w:cs="Calibri"/>
                <w:noProof/>
              </w:rPr>
              <mc:AlternateContent>
                <mc:Choice Requires="wps">
                  <w:drawing>
                    <wp:anchor distT="0" distB="0" distL="114300" distR="114300" simplePos="0" relativeHeight="251659776" behindDoc="0" locked="0" layoutInCell="1" allowOverlap="1" wp14:anchorId="31DBFB18" wp14:editId="5F3C95CB">
                      <wp:simplePos x="0" y="0"/>
                      <wp:positionH relativeFrom="column">
                        <wp:posOffset>301625</wp:posOffset>
                      </wp:positionH>
                      <wp:positionV relativeFrom="paragraph">
                        <wp:posOffset>43815</wp:posOffset>
                      </wp:positionV>
                      <wp:extent cx="104775" cy="104775"/>
                      <wp:effectExtent l="0" t="0" r="28575" b="28575"/>
                      <wp:wrapNone/>
                      <wp:docPr id="2" name="Oval 2"/>
                      <wp:cNvGraphicFramePr/>
                      <a:graphic xmlns:a="http://schemas.openxmlformats.org/drawingml/2006/main">
                        <a:graphicData uri="http://schemas.microsoft.com/office/word/2010/wordprocessingShape">
                          <wps:wsp>
                            <wps:cNvSpPr/>
                            <wps:spPr>
                              <a:xfrm>
                                <a:off x="0" y="0"/>
                                <a:ext cx="104775" cy="1047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AEE12B9">
                    <v:oval id="Oval 2" style="position:absolute;margin-left:23.75pt;margin-top:3.45pt;width:8.25pt;height:8.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5pt" w14:anchorId="0DE4C0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"/>
                  </w:pict>
                </mc:Fallback>
              </mc:AlternateContent>
            </w:r>
          </w:p>
        </w:tc>
        <w:tc>
          <w:tcPr>
            <w:tcW w:w="1219" w:type="dxa"/>
          </w:tcPr>
          <w:p w14:paraId="4C1E54B5" w14:textId="77777777" w:rsidR="0088093D" w:rsidRPr="00671291" w:rsidRDefault="0088093D" w:rsidP="44EB113A">
            <w:pPr>
              <w:spacing w:after="120"/>
              <w:rPr>
                <w:rFonts w:ascii="Calibri" w:eastAsia="Calibri" w:hAnsi="Calibri" w:cs="Calibri"/>
                <w:sz w:val="24"/>
                <w:szCs w:val="24"/>
              </w:rPr>
            </w:pPr>
            <w:r w:rsidRPr="44EB113A">
              <w:rPr>
                <w:rFonts w:ascii="Calibri" w:eastAsia="Calibri" w:hAnsi="Calibri" w:cs="Calibri"/>
                <w:sz w:val="24"/>
                <w:szCs w:val="24"/>
              </w:rPr>
              <w:t>Stability</w:t>
            </w:r>
          </w:p>
        </w:tc>
      </w:tr>
      <w:tr w:rsidR="0088093D" w:rsidRPr="00671291" w14:paraId="28CF4D8B" w14:textId="77777777" w:rsidTr="44EB113A">
        <w:tc>
          <w:tcPr>
            <w:tcW w:w="576" w:type="dxa"/>
          </w:tcPr>
          <w:p w14:paraId="3B56432F" w14:textId="77777777" w:rsidR="0088093D" w:rsidRPr="00671291" w:rsidRDefault="0088093D" w:rsidP="44EB113A">
            <w:pPr>
              <w:rPr>
                <w:rFonts w:ascii="Calibri" w:eastAsia="Calibri" w:hAnsi="Calibri" w:cs="Calibri"/>
              </w:rPr>
            </w:pPr>
            <w:r w:rsidRPr="00671291">
              <w:rPr>
                <w:rFonts w:ascii="Calibri" w:hAnsi="Calibri" w:cs="Calibri"/>
                <w:noProof/>
              </w:rPr>
              <mc:AlternateContent>
                <mc:Choice Requires="wps">
                  <w:drawing>
                    <wp:anchor distT="0" distB="0" distL="114300" distR="114300" simplePos="0" relativeHeight="251663872" behindDoc="0" locked="0" layoutInCell="1" allowOverlap="1" wp14:anchorId="324B70ED" wp14:editId="13380852">
                      <wp:simplePos x="0" y="0"/>
                      <wp:positionH relativeFrom="column">
                        <wp:posOffset>301625</wp:posOffset>
                      </wp:positionH>
                      <wp:positionV relativeFrom="paragraph">
                        <wp:posOffset>41910</wp:posOffset>
                      </wp:positionV>
                      <wp:extent cx="104775" cy="104775"/>
                      <wp:effectExtent l="0" t="0" r="28575" b="28575"/>
                      <wp:wrapNone/>
                      <wp:docPr id="13" name="Oval 13"/>
                      <wp:cNvGraphicFramePr/>
                      <a:graphic xmlns:a="http://schemas.openxmlformats.org/drawingml/2006/main">
                        <a:graphicData uri="http://schemas.microsoft.com/office/word/2010/wordprocessingShape">
                          <wps:wsp>
                            <wps:cNvSpPr/>
                            <wps:spPr>
                              <a:xfrm>
                                <a:off x="0" y="0"/>
                                <a:ext cx="104775" cy="1047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CF38DD4">
                    <v:oval id="Oval 13" style="position:absolute;margin-left:23.75pt;margin-top:3.3pt;width:8.25pt;height:8.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5pt" w14:anchorId="7EC74E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"/>
                  </w:pict>
                </mc:Fallback>
              </mc:AlternateContent>
            </w:r>
          </w:p>
        </w:tc>
        <w:tc>
          <w:tcPr>
            <w:tcW w:w="1219" w:type="dxa"/>
          </w:tcPr>
          <w:p w14:paraId="775C3E4F" w14:textId="77777777" w:rsidR="0088093D" w:rsidRPr="00671291" w:rsidRDefault="0088093D" w:rsidP="44EB113A">
            <w:pPr>
              <w:spacing w:after="120"/>
              <w:rPr>
                <w:rFonts w:ascii="Calibri" w:eastAsia="Calibri" w:hAnsi="Calibri" w:cs="Calibri"/>
                <w:sz w:val="24"/>
                <w:szCs w:val="24"/>
              </w:rPr>
            </w:pPr>
            <w:r w:rsidRPr="44EB113A">
              <w:rPr>
                <w:rFonts w:ascii="Calibri" w:eastAsia="Calibri" w:hAnsi="Calibri" w:cs="Calibri"/>
                <w:sz w:val="24"/>
                <w:szCs w:val="24"/>
              </w:rPr>
              <w:t>Growth</w:t>
            </w:r>
          </w:p>
        </w:tc>
      </w:tr>
    </w:tbl>
    <w:p w14:paraId="33DE9641" w14:textId="77777777" w:rsidR="0088093D" w:rsidRPr="00671291" w:rsidRDefault="0088093D" w:rsidP="44EB113A">
      <w:pPr>
        <w:spacing w:after="0" w:line="240" w:lineRule="auto"/>
        <w:rPr>
          <w:rFonts w:ascii="Calibri" w:eastAsia="Calibri" w:hAnsi="Calibri" w:cs="Calibri"/>
        </w:rPr>
      </w:pPr>
    </w:p>
    <w:p w14:paraId="7D36FD66" w14:textId="77777777" w:rsidR="0088093D" w:rsidRPr="00671291" w:rsidRDefault="0088093D" w:rsidP="44EB113A">
      <w:pPr>
        <w:spacing w:after="0" w:line="240" w:lineRule="auto"/>
        <w:rPr>
          <w:rFonts w:ascii="Calibri" w:eastAsia="Calibri" w:hAnsi="Calibri" w:cs="Calibri"/>
        </w:rPr>
      </w:pPr>
      <w:r w:rsidRPr="44EB113A">
        <w:rPr>
          <w:rFonts w:ascii="Calibri" w:eastAsia="Calibri" w:hAnsi="Calibri" w:cs="Calibri"/>
        </w:rPr>
        <w:t>*Please select ONE of the above.</w:t>
      </w:r>
    </w:p>
    <w:p w14:paraId="41A41E54" w14:textId="77777777" w:rsidR="0088093D" w:rsidRPr="00671291" w:rsidRDefault="0088093D" w:rsidP="44EB113A">
      <w:pPr>
        <w:spacing w:after="0" w:line="240" w:lineRule="auto"/>
        <w:rPr>
          <w:rFonts w:ascii="Calibri" w:eastAsia="Calibri" w:hAnsi="Calibri" w:cs="Calibri"/>
        </w:rPr>
      </w:pPr>
    </w:p>
    <w:p w14:paraId="502C4220" w14:textId="77777777" w:rsidR="0088093D" w:rsidRPr="00671291" w:rsidRDefault="0088093D" w:rsidP="44EB113A">
      <w:pPr>
        <w:spacing w:after="0" w:line="240" w:lineRule="auto"/>
        <w:rPr>
          <w:rFonts w:ascii="Calibri" w:eastAsia="Calibri" w:hAnsi="Calibri" w:cs="Calibri"/>
          <w:b/>
          <w:bCs/>
        </w:rPr>
      </w:pPr>
      <w:r w:rsidRPr="44EB113A">
        <w:rPr>
          <w:rFonts w:ascii="Calibri" w:eastAsia="Calibri" w:hAnsi="Calibri" w:cs="Calibri"/>
          <w:b/>
          <w:bCs/>
        </w:rPr>
        <w:t>This evaluation of the state of the program is supported by the following parts of this report:</w:t>
      </w:r>
    </w:p>
    <w:p w14:paraId="4CF195A6" w14:textId="77777777" w:rsidR="0088093D" w:rsidRPr="00671291" w:rsidRDefault="0088093D" w:rsidP="44EB113A">
      <w:pPr>
        <w:spacing w:after="0" w:line="240" w:lineRule="auto"/>
        <w:rPr>
          <w:rFonts w:ascii="Calibri" w:eastAsia="Calibri" w:hAnsi="Calibri" w:cs="Calibri"/>
        </w:rPr>
      </w:pPr>
    </w:p>
    <w:tbl>
      <w:tblPr>
        <w:tblStyle w:val="TableGrid"/>
        <w:tblW w:w="0" w:type="auto"/>
        <w:tblLook w:val="04A0" w:firstRow="1" w:lastRow="0" w:firstColumn="1" w:lastColumn="0" w:noHBand="0" w:noVBand="1"/>
      </w:tblPr>
      <w:tblGrid>
        <w:gridCol w:w="9350"/>
      </w:tblGrid>
      <w:tr w:rsidR="0088093D" w:rsidRPr="00671291" w14:paraId="01066CA2" w14:textId="77777777" w:rsidTr="44EB113A">
        <w:tc>
          <w:tcPr>
            <w:tcW w:w="9350" w:type="dxa"/>
          </w:tcPr>
          <w:p w14:paraId="6B06DAD7" w14:textId="583EED2B" w:rsidR="0088093D" w:rsidRPr="00671291" w:rsidRDefault="00CF28C8" w:rsidP="44EB113A">
            <w:pPr>
              <w:rPr>
                <w:rFonts w:ascii="Calibri" w:eastAsia="Calibri" w:hAnsi="Calibri" w:cs="Calibri"/>
              </w:rPr>
            </w:pPr>
            <w:r w:rsidRPr="44EB113A">
              <w:rPr>
                <w:rFonts w:ascii="Calibri" w:eastAsia="Calibri" w:hAnsi="Calibri" w:cs="Calibri"/>
              </w:rPr>
              <w:t xml:space="preserve">Physics courses are required for pre-engineering, pre-health, and Machine Tool Technology students. While enrollments have decreased in </w:t>
            </w:r>
            <w:proofErr w:type="gramStart"/>
            <w:r w:rsidRPr="44EB113A">
              <w:rPr>
                <w:rFonts w:ascii="Calibri" w:eastAsia="Calibri" w:hAnsi="Calibri" w:cs="Calibri"/>
              </w:rPr>
              <w:t>last</w:t>
            </w:r>
            <w:proofErr w:type="gramEnd"/>
            <w:r w:rsidRPr="44EB113A">
              <w:rPr>
                <w:rFonts w:ascii="Calibri" w:eastAsia="Calibri" w:hAnsi="Calibri" w:cs="Calibri"/>
              </w:rPr>
              <w:t xml:space="preserve"> three years, there is still a need for these courses. The program has performed well across all measured equity groups.</w:t>
            </w:r>
          </w:p>
        </w:tc>
      </w:tr>
    </w:tbl>
    <w:p w14:paraId="74429CBF" w14:textId="77777777" w:rsidR="0088093D" w:rsidRPr="00671291" w:rsidRDefault="0088093D" w:rsidP="44EB113A">
      <w:pPr>
        <w:spacing w:after="0" w:line="240" w:lineRule="auto"/>
        <w:rPr>
          <w:rFonts w:ascii="Calibri" w:eastAsia="Calibri" w:hAnsi="Calibri" w:cs="Calibri"/>
        </w:rPr>
      </w:pPr>
    </w:p>
    <w:p w14:paraId="4C837B41" w14:textId="06A4FB07" w:rsidR="002F7157" w:rsidRPr="00671291" w:rsidRDefault="002F7157" w:rsidP="44EB113A">
      <w:pPr>
        <w:spacing w:after="0" w:line="240" w:lineRule="auto"/>
        <w:rPr>
          <w:rFonts w:ascii="Calibri" w:eastAsia="Calibri" w:hAnsi="Calibri" w:cs="Calibri"/>
        </w:rPr>
      </w:pPr>
      <w:r w:rsidRPr="44EB113A">
        <w:rPr>
          <w:rFonts w:ascii="Calibri" w:eastAsia="Calibri" w:hAnsi="Calibri" w:cs="Calibri"/>
        </w:rPr>
        <w:t xml:space="preserve">Complete </w:t>
      </w:r>
      <w:r w:rsidR="002651C7" w:rsidRPr="44EB113A">
        <w:rPr>
          <w:rFonts w:ascii="Calibri" w:eastAsia="Calibri" w:hAnsi="Calibri" w:cs="Calibri"/>
        </w:rPr>
        <w:t xml:space="preserve">Columns A </w:t>
      </w:r>
      <w:r w:rsidR="00AB443A" w:rsidRPr="44EB113A">
        <w:rPr>
          <w:rFonts w:ascii="Calibri" w:eastAsia="Calibri" w:hAnsi="Calibri" w:cs="Calibri"/>
        </w:rPr>
        <w:t>–</w:t>
      </w:r>
      <w:r w:rsidR="002651C7" w:rsidRPr="44EB113A">
        <w:rPr>
          <w:rFonts w:ascii="Calibri" w:eastAsia="Calibri" w:hAnsi="Calibri" w:cs="Calibri"/>
        </w:rPr>
        <w:t xml:space="preserve"> </w:t>
      </w:r>
      <w:r w:rsidR="00AB443A" w:rsidRPr="44EB113A">
        <w:rPr>
          <w:rFonts w:ascii="Calibri" w:eastAsia="Calibri" w:hAnsi="Calibri" w:cs="Calibri"/>
        </w:rPr>
        <w:t xml:space="preserve">D of the </w:t>
      </w:r>
      <w:r w:rsidR="00783786" w:rsidRPr="44EB113A">
        <w:rPr>
          <w:rFonts w:ascii="Calibri" w:eastAsia="Calibri" w:hAnsi="Calibri" w:cs="Calibri"/>
        </w:rPr>
        <w:t xml:space="preserve">3-Year </w:t>
      </w:r>
      <w:r w:rsidR="0059197D" w:rsidRPr="44EB113A">
        <w:rPr>
          <w:rFonts w:ascii="Calibri" w:eastAsia="Calibri" w:hAnsi="Calibri" w:cs="Calibri"/>
        </w:rPr>
        <w:t>P</w:t>
      </w:r>
      <w:r w:rsidR="00AB443A" w:rsidRPr="44EB113A">
        <w:rPr>
          <w:rFonts w:ascii="Calibri" w:eastAsia="Calibri" w:hAnsi="Calibri" w:cs="Calibri"/>
        </w:rPr>
        <w:t xml:space="preserve">rogram </w:t>
      </w:r>
      <w:r w:rsidR="0059197D" w:rsidRPr="44EB113A">
        <w:rPr>
          <w:rFonts w:ascii="Calibri" w:eastAsia="Calibri" w:hAnsi="Calibri" w:cs="Calibri"/>
        </w:rPr>
        <w:t>P</w:t>
      </w:r>
      <w:r w:rsidR="00AB443A" w:rsidRPr="44EB113A">
        <w:rPr>
          <w:rFonts w:ascii="Calibri" w:eastAsia="Calibri" w:hAnsi="Calibri" w:cs="Calibri"/>
        </w:rPr>
        <w:t xml:space="preserve">lanning </w:t>
      </w:r>
      <w:r w:rsidR="0059197D" w:rsidRPr="44EB113A">
        <w:rPr>
          <w:rFonts w:ascii="Calibri" w:eastAsia="Calibri" w:hAnsi="Calibri" w:cs="Calibri"/>
        </w:rPr>
        <w:t>T</w:t>
      </w:r>
      <w:r w:rsidR="00AB443A" w:rsidRPr="44EB113A">
        <w:rPr>
          <w:rFonts w:ascii="Calibri" w:eastAsia="Calibri" w:hAnsi="Calibri" w:cs="Calibri"/>
        </w:rPr>
        <w:t>emplate (Excel file accompanying this report) to outline the three-year plan for the program.</w:t>
      </w:r>
      <w:r w:rsidR="00916A1C" w:rsidRPr="44EB113A">
        <w:rPr>
          <w:rFonts w:ascii="Calibri" w:eastAsia="Calibri" w:hAnsi="Calibri" w:cs="Calibri"/>
        </w:rPr>
        <w:t xml:space="preserve">  For the fall 2023 program review cycle, the 3-year program plan will span 2024-2025 through 2026-2027.  </w:t>
      </w:r>
    </w:p>
    <w:p w14:paraId="317A3106" w14:textId="77777777" w:rsidR="00F246FD" w:rsidRPr="00671291" w:rsidRDefault="00F246FD" w:rsidP="44EB113A">
      <w:pPr>
        <w:spacing w:after="0" w:line="240" w:lineRule="auto"/>
        <w:rPr>
          <w:rFonts w:ascii="Calibri" w:eastAsia="Calibri" w:hAnsi="Calibri" w:cs="Calibri"/>
        </w:rPr>
      </w:pPr>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2239"/>
        <w:gridCol w:w="1800"/>
        <w:gridCol w:w="2520"/>
      </w:tblGrid>
      <w:tr w:rsidR="00F246FD" w:rsidRPr="00671291" w14:paraId="5AC445D0" w14:textId="77777777" w:rsidTr="44EB113A">
        <w:trPr>
          <w:trHeight w:val="300"/>
          <w:jc w:val="center"/>
        </w:trPr>
        <w:tc>
          <w:tcPr>
            <w:tcW w:w="1806" w:type="dxa"/>
            <w:shd w:val="clear" w:color="auto" w:fill="C6E0B4"/>
            <w:noWrap/>
            <w:vAlign w:val="bottom"/>
            <w:hideMark/>
          </w:tcPr>
          <w:p w14:paraId="623E8C01" w14:textId="77777777" w:rsidR="00F246FD" w:rsidRPr="00671291" w:rsidRDefault="00F246FD" w:rsidP="44EB113A">
            <w:pPr>
              <w:spacing w:before="0" w:after="0" w:line="240" w:lineRule="auto"/>
              <w:jc w:val="center"/>
              <w:rPr>
                <w:rFonts w:ascii="Calibri" w:eastAsia="Calibri" w:hAnsi="Calibri" w:cs="Calibri"/>
                <w:b/>
                <w:bCs/>
                <w:color w:val="000000"/>
                <w:sz w:val="22"/>
                <w:szCs w:val="22"/>
              </w:rPr>
            </w:pPr>
            <w:r w:rsidRPr="44EB113A">
              <w:rPr>
                <w:rFonts w:ascii="Calibri" w:eastAsia="Calibri" w:hAnsi="Calibri" w:cs="Calibri"/>
                <w:b/>
                <w:bCs/>
                <w:color w:val="000000" w:themeColor="text1"/>
                <w:sz w:val="22"/>
                <w:szCs w:val="22"/>
              </w:rPr>
              <w:t>COLUMN A</w:t>
            </w:r>
          </w:p>
        </w:tc>
        <w:tc>
          <w:tcPr>
            <w:tcW w:w="2239" w:type="dxa"/>
            <w:shd w:val="clear" w:color="auto" w:fill="C6E0B4"/>
            <w:noWrap/>
            <w:vAlign w:val="bottom"/>
            <w:hideMark/>
          </w:tcPr>
          <w:p w14:paraId="148DE6FF" w14:textId="77777777" w:rsidR="00F246FD" w:rsidRPr="00671291" w:rsidRDefault="00F246FD" w:rsidP="44EB113A">
            <w:pPr>
              <w:spacing w:before="0" w:after="0" w:line="240" w:lineRule="auto"/>
              <w:jc w:val="center"/>
              <w:rPr>
                <w:rFonts w:ascii="Calibri" w:eastAsia="Calibri" w:hAnsi="Calibri" w:cs="Calibri"/>
                <w:b/>
                <w:bCs/>
                <w:color w:val="000000"/>
                <w:sz w:val="22"/>
                <w:szCs w:val="22"/>
              </w:rPr>
            </w:pPr>
            <w:r w:rsidRPr="44EB113A">
              <w:rPr>
                <w:rFonts w:ascii="Calibri" w:eastAsia="Calibri" w:hAnsi="Calibri" w:cs="Calibri"/>
                <w:b/>
                <w:bCs/>
                <w:color w:val="000000" w:themeColor="text1"/>
                <w:sz w:val="22"/>
                <w:szCs w:val="22"/>
              </w:rPr>
              <w:t>COLUMN B</w:t>
            </w:r>
          </w:p>
        </w:tc>
        <w:tc>
          <w:tcPr>
            <w:tcW w:w="1800" w:type="dxa"/>
            <w:shd w:val="clear" w:color="auto" w:fill="C6E0B4"/>
            <w:noWrap/>
            <w:vAlign w:val="bottom"/>
            <w:hideMark/>
          </w:tcPr>
          <w:p w14:paraId="22E375F1" w14:textId="77777777" w:rsidR="00F246FD" w:rsidRPr="00671291" w:rsidRDefault="00F246FD" w:rsidP="44EB113A">
            <w:pPr>
              <w:spacing w:before="0" w:after="0" w:line="240" w:lineRule="auto"/>
              <w:jc w:val="center"/>
              <w:rPr>
                <w:rFonts w:ascii="Calibri" w:eastAsia="Calibri" w:hAnsi="Calibri" w:cs="Calibri"/>
                <w:b/>
                <w:bCs/>
                <w:color w:val="000000"/>
                <w:sz w:val="22"/>
                <w:szCs w:val="22"/>
              </w:rPr>
            </w:pPr>
            <w:r w:rsidRPr="44EB113A">
              <w:rPr>
                <w:rFonts w:ascii="Calibri" w:eastAsia="Calibri" w:hAnsi="Calibri" w:cs="Calibri"/>
                <w:b/>
                <w:bCs/>
                <w:color w:val="000000" w:themeColor="text1"/>
                <w:sz w:val="22"/>
                <w:szCs w:val="22"/>
              </w:rPr>
              <w:t>COLUMN C</w:t>
            </w:r>
          </w:p>
        </w:tc>
        <w:tc>
          <w:tcPr>
            <w:tcW w:w="2520" w:type="dxa"/>
            <w:shd w:val="clear" w:color="auto" w:fill="C6E0B4"/>
            <w:noWrap/>
            <w:vAlign w:val="bottom"/>
            <w:hideMark/>
          </w:tcPr>
          <w:p w14:paraId="0B3065F6" w14:textId="77777777" w:rsidR="00F246FD" w:rsidRPr="00671291" w:rsidRDefault="00F246FD" w:rsidP="44EB113A">
            <w:pPr>
              <w:spacing w:before="0" w:after="0" w:line="240" w:lineRule="auto"/>
              <w:jc w:val="center"/>
              <w:rPr>
                <w:rFonts w:ascii="Calibri" w:eastAsia="Calibri" w:hAnsi="Calibri" w:cs="Calibri"/>
                <w:b/>
                <w:bCs/>
                <w:color w:val="000000"/>
                <w:sz w:val="22"/>
                <w:szCs w:val="22"/>
              </w:rPr>
            </w:pPr>
            <w:r w:rsidRPr="44EB113A">
              <w:rPr>
                <w:rFonts w:ascii="Calibri" w:eastAsia="Calibri" w:hAnsi="Calibri" w:cs="Calibri"/>
                <w:b/>
                <w:bCs/>
                <w:color w:val="000000" w:themeColor="text1"/>
                <w:sz w:val="22"/>
                <w:szCs w:val="22"/>
              </w:rPr>
              <w:t>COLUMN D</w:t>
            </w:r>
          </w:p>
        </w:tc>
      </w:tr>
      <w:tr w:rsidR="00F246FD" w:rsidRPr="00671291" w14:paraId="1B636405" w14:textId="77777777" w:rsidTr="44EB113A">
        <w:trPr>
          <w:trHeight w:val="625"/>
          <w:jc w:val="center"/>
        </w:trPr>
        <w:tc>
          <w:tcPr>
            <w:tcW w:w="1806" w:type="dxa"/>
            <w:shd w:val="clear" w:color="auto" w:fill="auto"/>
            <w:vAlign w:val="center"/>
            <w:hideMark/>
          </w:tcPr>
          <w:p w14:paraId="03B44266" w14:textId="77777777" w:rsidR="00F246FD" w:rsidRPr="00671291" w:rsidRDefault="00F246FD" w:rsidP="44EB113A">
            <w:pPr>
              <w:spacing w:before="0" w:after="0" w:line="240" w:lineRule="auto"/>
              <w:jc w:val="center"/>
              <w:rPr>
                <w:rFonts w:ascii="Calibri" w:eastAsia="Calibri" w:hAnsi="Calibri" w:cs="Calibri"/>
                <w:b/>
                <w:bCs/>
              </w:rPr>
            </w:pPr>
            <w:r w:rsidRPr="44EB113A">
              <w:rPr>
                <w:rFonts w:ascii="Calibri" w:eastAsia="Calibri" w:hAnsi="Calibri" w:cs="Calibri"/>
                <w:b/>
                <w:bCs/>
              </w:rPr>
              <w:t>Program/Service</w:t>
            </w:r>
          </w:p>
          <w:p w14:paraId="36B7264A" w14:textId="3563F628" w:rsidR="00F246FD" w:rsidRPr="00671291" w:rsidRDefault="00F246FD" w:rsidP="44EB113A">
            <w:pPr>
              <w:spacing w:before="0" w:after="0" w:line="240" w:lineRule="auto"/>
              <w:jc w:val="center"/>
              <w:rPr>
                <w:rFonts w:ascii="Calibri" w:eastAsia="Calibri" w:hAnsi="Calibri" w:cs="Calibri"/>
                <w:b/>
                <w:bCs/>
              </w:rPr>
            </w:pPr>
            <w:r w:rsidRPr="44EB113A">
              <w:rPr>
                <w:rFonts w:ascii="Calibri" w:eastAsia="Calibri" w:hAnsi="Calibri" w:cs="Calibri"/>
                <w:b/>
                <w:bCs/>
              </w:rPr>
              <w:t> </w:t>
            </w:r>
          </w:p>
        </w:tc>
        <w:tc>
          <w:tcPr>
            <w:tcW w:w="2239" w:type="dxa"/>
            <w:shd w:val="clear" w:color="auto" w:fill="auto"/>
            <w:vAlign w:val="center"/>
            <w:hideMark/>
          </w:tcPr>
          <w:p w14:paraId="525FECDF" w14:textId="77777777" w:rsidR="00F246FD" w:rsidRPr="00671291" w:rsidRDefault="00F246FD" w:rsidP="44EB113A">
            <w:pPr>
              <w:spacing w:before="0" w:after="0" w:line="240" w:lineRule="auto"/>
              <w:jc w:val="center"/>
              <w:rPr>
                <w:rFonts w:ascii="Calibri" w:eastAsia="Calibri" w:hAnsi="Calibri" w:cs="Calibri"/>
                <w:b/>
                <w:bCs/>
              </w:rPr>
            </w:pPr>
            <w:r w:rsidRPr="44EB113A">
              <w:rPr>
                <w:rFonts w:ascii="Calibri" w:eastAsia="Calibri" w:hAnsi="Calibri" w:cs="Calibri"/>
                <w:b/>
                <w:bCs/>
              </w:rPr>
              <w:t>Unit-Level</w:t>
            </w:r>
          </w:p>
          <w:p w14:paraId="2B44A3AD" w14:textId="450F11A2" w:rsidR="00F246FD" w:rsidRPr="00671291" w:rsidRDefault="00F246FD" w:rsidP="44EB113A">
            <w:pPr>
              <w:spacing w:before="0" w:after="0" w:line="240" w:lineRule="auto"/>
              <w:jc w:val="center"/>
              <w:rPr>
                <w:rFonts w:ascii="Calibri" w:eastAsia="Calibri" w:hAnsi="Calibri" w:cs="Calibri"/>
                <w:b/>
                <w:bCs/>
              </w:rPr>
            </w:pPr>
            <w:r w:rsidRPr="44EB113A">
              <w:rPr>
                <w:rFonts w:ascii="Calibri" w:eastAsia="Calibri" w:hAnsi="Calibri" w:cs="Calibri"/>
                <w:b/>
                <w:bCs/>
              </w:rPr>
              <w:t>Initiative</w:t>
            </w:r>
          </w:p>
        </w:tc>
        <w:tc>
          <w:tcPr>
            <w:tcW w:w="1800" w:type="dxa"/>
            <w:shd w:val="clear" w:color="auto" w:fill="auto"/>
            <w:vAlign w:val="center"/>
            <w:hideMark/>
          </w:tcPr>
          <w:p w14:paraId="0347DF92" w14:textId="5049CE32" w:rsidR="00F246FD" w:rsidRPr="00671291" w:rsidRDefault="000F6D8D" w:rsidP="44EB113A">
            <w:pPr>
              <w:spacing w:before="0" w:after="0" w:line="240" w:lineRule="auto"/>
              <w:jc w:val="center"/>
              <w:rPr>
                <w:rFonts w:ascii="Calibri" w:eastAsia="Calibri" w:hAnsi="Calibri" w:cs="Calibri"/>
                <w:b/>
                <w:bCs/>
              </w:rPr>
            </w:pPr>
            <w:r w:rsidRPr="44EB113A">
              <w:rPr>
                <w:rFonts w:ascii="Calibri" w:eastAsia="Calibri" w:hAnsi="Calibri" w:cs="Calibri"/>
                <w:b/>
                <w:bCs/>
              </w:rPr>
              <w:t>Anticipated Year of Implementation</w:t>
            </w:r>
          </w:p>
        </w:tc>
        <w:tc>
          <w:tcPr>
            <w:tcW w:w="2520" w:type="dxa"/>
            <w:shd w:val="clear" w:color="auto" w:fill="auto"/>
            <w:vAlign w:val="center"/>
            <w:hideMark/>
          </w:tcPr>
          <w:p w14:paraId="22AFC190" w14:textId="77777777" w:rsidR="00F246FD" w:rsidRPr="00671291" w:rsidRDefault="00F246FD" w:rsidP="44EB113A">
            <w:pPr>
              <w:spacing w:before="0" w:after="0" w:line="240" w:lineRule="auto"/>
              <w:jc w:val="center"/>
              <w:rPr>
                <w:rFonts w:ascii="Calibri" w:eastAsia="Calibri" w:hAnsi="Calibri" w:cs="Calibri"/>
                <w:b/>
                <w:bCs/>
              </w:rPr>
            </w:pPr>
            <w:r w:rsidRPr="44EB113A">
              <w:rPr>
                <w:rFonts w:ascii="Calibri" w:eastAsia="Calibri" w:hAnsi="Calibri" w:cs="Calibri"/>
                <w:b/>
                <w:bCs/>
              </w:rPr>
              <w:t xml:space="preserve">Anticipated Outcome </w:t>
            </w:r>
          </w:p>
          <w:p w14:paraId="77588E98" w14:textId="4BA16F0E" w:rsidR="00F246FD" w:rsidRPr="00671291" w:rsidRDefault="00F246FD" w:rsidP="44EB113A">
            <w:pPr>
              <w:spacing w:before="0" w:after="0" w:line="240" w:lineRule="auto"/>
              <w:jc w:val="center"/>
              <w:rPr>
                <w:rFonts w:ascii="Calibri" w:eastAsia="Calibri" w:hAnsi="Calibri" w:cs="Calibri"/>
                <w:b/>
                <w:bCs/>
              </w:rPr>
            </w:pPr>
            <w:r w:rsidRPr="44EB113A">
              <w:rPr>
                <w:rFonts w:ascii="Calibri" w:eastAsia="Calibri" w:hAnsi="Calibri" w:cs="Calibri"/>
                <w:b/>
                <w:bCs/>
              </w:rPr>
              <w:t>of Initiative</w:t>
            </w:r>
          </w:p>
        </w:tc>
      </w:tr>
      <w:tr w:rsidR="003D0F11" w:rsidRPr="00671291" w14:paraId="5A82922A" w14:textId="77777777" w:rsidTr="44EB113A">
        <w:trPr>
          <w:trHeight w:val="300"/>
          <w:jc w:val="center"/>
        </w:trPr>
        <w:tc>
          <w:tcPr>
            <w:tcW w:w="1806" w:type="dxa"/>
            <w:shd w:val="clear" w:color="auto" w:fill="auto"/>
            <w:hideMark/>
          </w:tcPr>
          <w:p w14:paraId="3D987B6C" w14:textId="2F36209E" w:rsidR="003D0F11" w:rsidRPr="00671291" w:rsidRDefault="003D0F11" w:rsidP="44EB113A">
            <w:pPr>
              <w:spacing w:before="0" w:after="0" w:line="240" w:lineRule="auto"/>
              <w:jc w:val="center"/>
              <w:rPr>
                <w:rFonts w:ascii="Calibri" w:eastAsia="Calibri" w:hAnsi="Calibri" w:cs="Calibri"/>
                <w:b/>
                <w:bCs/>
              </w:rPr>
            </w:pPr>
            <w:r w:rsidRPr="44EB113A">
              <w:rPr>
                <w:rFonts w:ascii="Calibri" w:eastAsia="Calibri" w:hAnsi="Calibri" w:cs="Calibri"/>
                <w:color w:val="000000" w:themeColor="text1"/>
                <w:sz w:val="22"/>
                <w:szCs w:val="22"/>
              </w:rPr>
              <w:t xml:space="preserve">Physics and Astronomy </w:t>
            </w:r>
          </w:p>
        </w:tc>
        <w:tc>
          <w:tcPr>
            <w:tcW w:w="2239" w:type="dxa"/>
            <w:shd w:val="clear" w:color="auto" w:fill="auto"/>
            <w:hideMark/>
          </w:tcPr>
          <w:p w14:paraId="1DC3C62A" w14:textId="4A8E0E70"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hire maker lab physics intern to develop teaching demos and research adding a circuits lab</w:t>
            </w:r>
          </w:p>
        </w:tc>
        <w:tc>
          <w:tcPr>
            <w:tcW w:w="1800" w:type="dxa"/>
            <w:shd w:val="clear" w:color="auto" w:fill="auto"/>
            <w:hideMark/>
          </w:tcPr>
          <w:p w14:paraId="7A95EA42" w14:textId="46CCABA4"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2024-2025</w:t>
            </w:r>
          </w:p>
        </w:tc>
        <w:tc>
          <w:tcPr>
            <w:tcW w:w="2520" w:type="dxa"/>
            <w:shd w:val="clear" w:color="auto" w:fill="auto"/>
            <w:hideMark/>
          </w:tcPr>
          <w:p w14:paraId="6448DE3C" w14:textId="34E17AF6"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Improvement of student experience</w:t>
            </w:r>
          </w:p>
        </w:tc>
      </w:tr>
      <w:tr w:rsidR="003D0F11" w:rsidRPr="00671291" w14:paraId="04775121" w14:textId="77777777" w:rsidTr="44EB113A">
        <w:trPr>
          <w:trHeight w:val="300"/>
          <w:jc w:val="center"/>
        </w:trPr>
        <w:tc>
          <w:tcPr>
            <w:tcW w:w="1806" w:type="dxa"/>
            <w:shd w:val="clear" w:color="auto" w:fill="auto"/>
          </w:tcPr>
          <w:p w14:paraId="17F9D7E1" w14:textId="4936F4AD" w:rsidR="003D0F11" w:rsidRPr="00671291" w:rsidRDefault="003D0F11" w:rsidP="44EB113A">
            <w:pPr>
              <w:spacing w:before="0" w:after="0" w:line="240" w:lineRule="auto"/>
              <w:jc w:val="center"/>
              <w:rPr>
                <w:rFonts w:ascii="Calibri" w:eastAsia="Calibri" w:hAnsi="Calibri" w:cs="Calibri"/>
                <w:b/>
                <w:bCs/>
              </w:rPr>
            </w:pPr>
            <w:r w:rsidRPr="44EB113A">
              <w:rPr>
                <w:rFonts w:ascii="Calibri" w:eastAsia="Calibri" w:hAnsi="Calibri" w:cs="Calibri"/>
                <w:color w:val="000000" w:themeColor="text1"/>
                <w:sz w:val="22"/>
                <w:szCs w:val="22"/>
              </w:rPr>
              <w:t xml:space="preserve">Physics and Astronomy </w:t>
            </w:r>
          </w:p>
        </w:tc>
        <w:tc>
          <w:tcPr>
            <w:tcW w:w="2239" w:type="dxa"/>
            <w:shd w:val="clear" w:color="auto" w:fill="auto"/>
          </w:tcPr>
          <w:p w14:paraId="66DB9D4A" w14:textId="5C556B5C"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make Physics AS-T a fully ZTC degree</w:t>
            </w:r>
          </w:p>
        </w:tc>
        <w:tc>
          <w:tcPr>
            <w:tcW w:w="1800" w:type="dxa"/>
            <w:shd w:val="clear" w:color="auto" w:fill="auto"/>
          </w:tcPr>
          <w:p w14:paraId="122E15D3" w14:textId="54049272"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2026-2027</w:t>
            </w:r>
          </w:p>
        </w:tc>
        <w:tc>
          <w:tcPr>
            <w:tcW w:w="2520" w:type="dxa"/>
            <w:shd w:val="clear" w:color="auto" w:fill="auto"/>
          </w:tcPr>
          <w:p w14:paraId="0D07EF63" w14:textId="4E72FA14"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reduction in student cost, close equity gap</w:t>
            </w:r>
          </w:p>
        </w:tc>
      </w:tr>
      <w:tr w:rsidR="003D0F11" w:rsidRPr="00671291" w14:paraId="68F08419" w14:textId="77777777" w:rsidTr="44EB113A">
        <w:trPr>
          <w:trHeight w:val="300"/>
          <w:jc w:val="center"/>
        </w:trPr>
        <w:tc>
          <w:tcPr>
            <w:tcW w:w="1806" w:type="dxa"/>
            <w:shd w:val="clear" w:color="auto" w:fill="auto"/>
          </w:tcPr>
          <w:p w14:paraId="45989DAB" w14:textId="2BF0A2DD" w:rsidR="003D0F11" w:rsidRPr="00671291" w:rsidRDefault="003D0F11" w:rsidP="44EB113A">
            <w:pPr>
              <w:spacing w:before="0" w:after="0" w:line="240" w:lineRule="auto"/>
              <w:jc w:val="center"/>
              <w:rPr>
                <w:rFonts w:ascii="Calibri" w:eastAsia="Calibri" w:hAnsi="Calibri" w:cs="Calibri"/>
                <w:b/>
                <w:bCs/>
              </w:rPr>
            </w:pPr>
            <w:r w:rsidRPr="44EB113A">
              <w:rPr>
                <w:rFonts w:ascii="Calibri" w:eastAsia="Calibri" w:hAnsi="Calibri" w:cs="Calibri"/>
                <w:color w:val="000000" w:themeColor="text1"/>
                <w:sz w:val="22"/>
                <w:szCs w:val="22"/>
              </w:rPr>
              <w:t xml:space="preserve">Physics and Astronomy </w:t>
            </w:r>
          </w:p>
        </w:tc>
        <w:tc>
          <w:tcPr>
            <w:tcW w:w="2239" w:type="dxa"/>
            <w:shd w:val="clear" w:color="auto" w:fill="auto"/>
          </w:tcPr>
          <w:p w14:paraId="0AE57AB9" w14:textId="49A4CAB5"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create problem solving/testing room that with electronic tablets for digital submission of handwritten work.</w:t>
            </w:r>
          </w:p>
        </w:tc>
        <w:tc>
          <w:tcPr>
            <w:tcW w:w="1800" w:type="dxa"/>
            <w:shd w:val="clear" w:color="auto" w:fill="auto"/>
          </w:tcPr>
          <w:p w14:paraId="20A1B744" w14:textId="52015419"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2023-2024 (Current)</w:t>
            </w:r>
          </w:p>
        </w:tc>
        <w:tc>
          <w:tcPr>
            <w:tcW w:w="2520" w:type="dxa"/>
            <w:shd w:val="clear" w:color="auto" w:fill="auto"/>
          </w:tcPr>
          <w:p w14:paraId="77007E0C" w14:textId="180434D3"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 xml:space="preserve">make collection and storage of SLO data easier, address equity issues by familiarizing all students with electronic writing devices </w:t>
            </w:r>
          </w:p>
        </w:tc>
      </w:tr>
      <w:tr w:rsidR="003D0F11" w:rsidRPr="00671291" w14:paraId="01687461" w14:textId="77777777" w:rsidTr="44EB113A">
        <w:trPr>
          <w:trHeight w:val="300"/>
          <w:jc w:val="center"/>
        </w:trPr>
        <w:tc>
          <w:tcPr>
            <w:tcW w:w="1806" w:type="dxa"/>
            <w:shd w:val="clear" w:color="auto" w:fill="auto"/>
          </w:tcPr>
          <w:p w14:paraId="55C8E287" w14:textId="746B5226" w:rsidR="003D0F11" w:rsidRPr="00671291" w:rsidRDefault="003D0F11" w:rsidP="44EB113A">
            <w:pPr>
              <w:spacing w:before="0" w:after="0" w:line="240" w:lineRule="auto"/>
              <w:jc w:val="center"/>
              <w:rPr>
                <w:rFonts w:ascii="Calibri" w:eastAsia="Calibri" w:hAnsi="Calibri" w:cs="Calibri"/>
                <w:b/>
                <w:bCs/>
              </w:rPr>
            </w:pPr>
            <w:r w:rsidRPr="44EB113A">
              <w:rPr>
                <w:rFonts w:ascii="Calibri" w:eastAsia="Calibri" w:hAnsi="Calibri" w:cs="Calibri"/>
                <w:color w:val="000000" w:themeColor="text1"/>
                <w:sz w:val="22"/>
                <w:szCs w:val="22"/>
              </w:rPr>
              <w:t xml:space="preserve">Physics and Astronomy </w:t>
            </w:r>
          </w:p>
        </w:tc>
        <w:tc>
          <w:tcPr>
            <w:tcW w:w="2239" w:type="dxa"/>
            <w:shd w:val="clear" w:color="auto" w:fill="auto"/>
          </w:tcPr>
          <w:p w14:paraId="16A7285E" w14:textId="543B714B"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expand Supplemental Instruction program</w:t>
            </w:r>
          </w:p>
        </w:tc>
        <w:tc>
          <w:tcPr>
            <w:tcW w:w="1800" w:type="dxa"/>
            <w:shd w:val="clear" w:color="auto" w:fill="auto"/>
          </w:tcPr>
          <w:p w14:paraId="25C45107" w14:textId="07761CE5"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2024-2025</w:t>
            </w:r>
          </w:p>
        </w:tc>
        <w:tc>
          <w:tcPr>
            <w:tcW w:w="2520" w:type="dxa"/>
            <w:shd w:val="clear" w:color="auto" w:fill="auto"/>
          </w:tcPr>
          <w:p w14:paraId="776539D4" w14:textId="593F3E14"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offer up to 2 Sis per physics course</w:t>
            </w:r>
          </w:p>
        </w:tc>
      </w:tr>
      <w:tr w:rsidR="003D0F11" w:rsidRPr="00671291" w14:paraId="221C6F07" w14:textId="77777777" w:rsidTr="44EB113A">
        <w:trPr>
          <w:trHeight w:val="300"/>
          <w:jc w:val="center"/>
        </w:trPr>
        <w:tc>
          <w:tcPr>
            <w:tcW w:w="1806" w:type="dxa"/>
            <w:shd w:val="clear" w:color="auto" w:fill="auto"/>
          </w:tcPr>
          <w:p w14:paraId="487EB02D" w14:textId="49AFDA03" w:rsidR="003D0F11" w:rsidRDefault="003D0F11" w:rsidP="44EB113A">
            <w:pPr>
              <w:spacing w:before="0" w:after="0" w:line="240" w:lineRule="auto"/>
              <w:jc w:val="center"/>
              <w:rPr>
                <w:rFonts w:ascii="Calibri" w:eastAsia="Calibri" w:hAnsi="Calibri" w:cs="Calibri"/>
                <w:color w:val="000000"/>
                <w:sz w:val="22"/>
                <w:szCs w:val="22"/>
              </w:rPr>
            </w:pPr>
            <w:r w:rsidRPr="44EB113A">
              <w:rPr>
                <w:rFonts w:ascii="Calibri" w:eastAsia="Calibri" w:hAnsi="Calibri" w:cs="Calibri"/>
                <w:color w:val="000000" w:themeColor="text1"/>
                <w:sz w:val="22"/>
                <w:szCs w:val="22"/>
              </w:rPr>
              <w:t xml:space="preserve">Physics and Astronomy </w:t>
            </w:r>
          </w:p>
        </w:tc>
        <w:tc>
          <w:tcPr>
            <w:tcW w:w="2239" w:type="dxa"/>
            <w:shd w:val="clear" w:color="auto" w:fill="auto"/>
          </w:tcPr>
          <w:p w14:paraId="3F397A53" w14:textId="7A4B9029" w:rsidR="003D0F11" w:rsidRDefault="003D0F11" w:rsidP="44EB113A">
            <w:pPr>
              <w:spacing w:before="0" w:after="0" w:line="240" w:lineRule="auto"/>
              <w:rPr>
                <w:rFonts w:ascii="Calibri" w:eastAsia="Calibri" w:hAnsi="Calibri" w:cs="Calibri"/>
                <w:color w:val="000000"/>
                <w:sz w:val="22"/>
                <w:szCs w:val="22"/>
              </w:rPr>
            </w:pPr>
            <w:r w:rsidRPr="44EB113A">
              <w:rPr>
                <w:rFonts w:ascii="Calibri" w:eastAsia="Calibri" w:hAnsi="Calibri" w:cs="Calibri"/>
                <w:color w:val="000000" w:themeColor="text1"/>
                <w:sz w:val="22"/>
                <w:szCs w:val="22"/>
              </w:rPr>
              <w:t>update CORs which lost their date stamp in Nuventive</w:t>
            </w:r>
          </w:p>
        </w:tc>
        <w:tc>
          <w:tcPr>
            <w:tcW w:w="1800" w:type="dxa"/>
            <w:shd w:val="clear" w:color="auto" w:fill="auto"/>
          </w:tcPr>
          <w:p w14:paraId="1B16A30A" w14:textId="3FE66463" w:rsidR="003D0F11" w:rsidRDefault="003D0F11" w:rsidP="44EB113A">
            <w:pPr>
              <w:spacing w:before="0" w:after="0" w:line="240" w:lineRule="auto"/>
              <w:rPr>
                <w:rFonts w:ascii="Calibri" w:eastAsia="Calibri" w:hAnsi="Calibri" w:cs="Calibri"/>
                <w:color w:val="000000"/>
                <w:sz w:val="22"/>
                <w:szCs w:val="22"/>
              </w:rPr>
            </w:pPr>
            <w:r w:rsidRPr="44EB113A">
              <w:rPr>
                <w:rFonts w:ascii="Calibri" w:eastAsia="Calibri" w:hAnsi="Calibri" w:cs="Calibri"/>
                <w:color w:val="000000" w:themeColor="text1"/>
                <w:sz w:val="22"/>
                <w:szCs w:val="22"/>
              </w:rPr>
              <w:t>2024-2025</w:t>
            </w:r>
          </w:p>
        </w:tc>
        <w:tc>
          <w:tcPr>
            <w:tcW w:w="2520" w:type="dxa"/>
            <w:shd w:val="clear" w:color="auto" w:fill="auto"/>
          </w:tcPr>
          <w:p w14:paraId="4E7964CA" w14:textId="04A60E99" w:rsidR="003D0F11" w:rsidRDefault="003D0F11" w:rsidP="44EB113A">
            <w:pPr>
              <w:spacing w:before="0" w:after="0" w:line="240" w:lineRule="auto"/>
              <w:rPr>
                <w:rFonts w:ascii="Calibri" w:eastAsia="Calibri" w:hAnsi="Calibri" w:cs="Calibri"/>
                <w:color w:val="000000"/>
                <w:sz w:val="22"/>
                <w:szCs w:val="22"/>
              </w:rPr>
            </w:pPr>
            <w:r w:rsidRPr="44EB113A">
              <w:rPr>
                <w:rFonts w:ascii="Calibri" w:eastAsia="Calibri" w:hAnsi="Calibri" w:cs="Calibri"/>
                <w:color w:val="000000" w:themeColor="text1"/>
                <w:sz w:val="22"/>
                <w:szCs w:val="22"/>
              </w:rPr>
              <w:t>ensure that CORs and texts are current</w:t>
            </w:r>
          </w:p>
        </w:tc>
      </w:tr>
    </w:tbl>
    <w:p w14:paraId="1F1C6388" w14:textId="7CC1C37A" w:rsidR="0088093D" w:rsidRPr="00671291" w:rsidRDefault="0088093D" w:rsidP="44EB113A">
      <w:pPr>
        <w:spacing w:after="0" w:line="240" w:lineRule="auto"/>
        <w:rPr>
          <w:rFonts w:ascii="Calibri" w:eastAsia="Calibri" w:hAnsi="Calibri" w:cs="Calibri"/>
          <w:i/>
          <w:iCs/>
          <w:color w:val="A6A6A6" w:themeColor="background1" w:themeShade="A6"/>
        </w:rPr>
      </w:pPr>
    </w:p>
    <w:p w14:paraId="1E364533" w14:textId="77777777" w:rsidR="00EB39FC" w:rsidRPr="00671291" w:rsidRDefault="00EB39FC" w:rsidP="44EB113A">
      <w:pPr>
        <w:rPr>
          <w:rFonts w:ascii="Calibri" w:eastAsia="Calibri" w:hAnsi="Calibri" w:cs="Calibri"/>
          <w:b/>
          <w:bCs/>
        </w:rPr>
      </w:pPr>
      <w:r w:rsidRPr="44EB113A">
        <w:rPr>
          <w:rFonts w:ascii="Calibri" w:eastAsia="Calibri" w:hAnsi="Calibri" w:cs="Calibri"/>
          <w:b/>
          <w:bCs/>
        </w:rPr>
        <w:br w:type="page"/>
      </w:r>
    </w:p>
    <w:p w14:paraId="0B4BBEAF" w14:textId="28173AC4" w:rsidR="000170FC" w:rsidRPr="00671291" w:rsidRDefault="000170FC" w:rsidP="44EB113A">
      <w:pPr>
        <w:pStyle w:val="NoSpacing"/>
        <w:numPr>
          <w:ilvl w:val="0"/>
          <w:numId w:val="37"/>
        </w:numPr>
        <w:spacing w:before="0"/>
        <w:rPr>
          <w:rFonts w:ascii="Calibri" w:eastAsia="Calibri" w:hAnsi="Calibri" w:cs="Calibri"/>
          <w:b/>
          <w:bCs/>
        </w:rPr>
      </w:pPr>
      <w:r w:rsidRPr="44EB113A">
        <w:rPr>
          <w:rFonts w:ascii="Calibri" w:eastAsia="Calibri" w:hAnsi="Calibri" w:cs="Calibri"/>
          <w:b/>
          <w:bCs/>
        </w:rPr>
        <w:lastRenderedPageBreak/>
        <w:t xml:space="preserve">RESOURCES NEEDED TO IMPLEMENT </w:t>
      </w:r>
      <w:r w:rsidR="00ED6805" w:rsidRPr="44EB113A">
        <w:rPr>
          <w:rFonts w:ascii="Calibri" w:eastAsia="Calibri" w:hAnsi="Calibri" w:cs="Calibri"/>
          <w:b/>
          <w:bCs/>
        </w:rPr>
        <w:t xml:space="preserve">PROGRAM </w:t>
      </w:r>
      <w:r w:rsidRPr="44EB113A">
        <w:rPr>
          <w:rFonts w:ascii="Calibri" w:eastAsia="Calibri" w:hAnsi="Calibri" w:cs="Calibri"/>
          <w:b/>
          <w:bCs/>
        </w:rPr>
        <w:t>PLAN</w:t>
      </w:r>
    </w:p>
    <w:p w14:paraId="13E786CB" w14:textId="77777777" w:rsidR="00ED6805" w:rsidRPr="00671291" w:rsidRDefault="00ED6805" w:rsidP="44EB113A">
      <w:pPr>
        <w:pStyle w:val="ListParagraph"/>
        <w:rPr>
          <w:rFonts w:ascii="Calibri" w:eastAsia="Calibri" w:hAnsi="Calibri" w:cs="Calibri"/>
        </w:rPr>
      </w:pPr>
    </w:p>
    <w:p w14:paraId="25DC1AE1" w14:textId="4652A32B" w:rsidR="000170FC" w:rsidRPr="00671291" w:rsidRDefault="000170FC" w:rsidP="44EB113A">
      <w:pPr>
        <w:pStyle w:val="ListParagraph"/>
        <w:numPr>
          <w:ilvl w:val="1"/>
          <w:numId w:val="37"/>
        </w:numPr>
        <w:ind w:left="1080"/>
        <w:rPr>
          <w:rFonts w:ascii="Calibri" w:eastAsia="Calibri" w:hAnsi="Calibri" w:cs="Calibri"/>
        </w:rPr>
      </w:pPr>
      <w:r w:rsidRPr="44EB113A">
        <w:rPr>
          <w:rFonts w:ascii="Calibri" w:eastAsia="Calibri" w:hAnsi="Calibri" w:cs="Calibri"/>
        </w:rPr>
        <w:t xml:space="preserve">Describe the current state of program resources relative to the plan outlined above.  (Resources </w:t>
      </w:r>
      <w:proofErr w:type="gramStart"/>
      <w:r w:rsidRPr="44EB113A">
        <w:rPr>
          <w:rFonts w:ascii="Calibri" w:eastAsia="Calibri" w:hAnsi="Calibri" w:cs="Calibri"/>
        </w:rPr>
        <w:t>include:</w:t>
      </w:r>
      <w:proofErr w:type="gramEnd"/>
      <w:r w:rsidRPr="44EB113A">
        <w:rPr>
          <w:rFonts w:ascii="Calibri" w:eastAsia="Calibri" w:hAnsi="Calibri" w:cs="Calibri"/>
        </w:rPr>
        <w:t xml:space="preserve">   personnel, technology, equipment, facilities, operating budget, training, and library/learning materials.)  Identify any anticipated resource needs (beyond the current levels) necessary to implement the plan outlined above.  </w:t>
      </w:r>
    </w:p>
    <w:p w14:paraId="25AD24C8" w14:textId="77777777" w:rsidR="00ED6805" w:rsidRPr="00671291" w:rsidRDefault="00ED6805" w:rsidP="44EB113A">
      <w:pPr>
        <w:pStyle w:val="ListParagraph"/>
        <w:rPr>
          <w:rFonts w:ascii="Calibri" w:eastAsia="Calibri" w:hAnsi="Calibri" w:cs="Calibri"/>
          <w:b/>
          <w:bCs/>
        </w:rPr>
      </w:pPr>
    </w:p>
    <w:p w14:paraId="3963AA21" w14:textId="20FD04C8" w:rsidR="00ED6805" w:rsidRPr="00671291" w:rsidRDefault="00ED6805" w:rsidP="44EB113A">
      <w:pPr>
        <w:pStyle w:val="ListParagraph"/>
        <w:rPr>
          <w:rFonts w:ascii="Calibri" w:eastAsia="Calibri" w:hAnsi="Calibri" w:cs="Calibri"/>
          <w:b/>
          <w:bCs/>
        </w:rPr>
      </w:pPr>
      <w:r w:rsidRPr="44EB113A">
        <w:rPr>
          <w:rFonts w:ascii="Calibri" w:eastAsia="Calibri" w:hAnsi="Calibri" w:cs="Calibri"/>
          <w:b/>
          <w:bCs/>
        </w:rPr>
        <w:t xml:space="preserve">Description of Current Program Resources Relative to Plan: </w:t>
      </w:r>
    </w:p>
    <w:tbl>
      <w:tblPr>
        <w:tblStyle w:val="TableGrid"/>
        <w:tblW w:w="0" w:type="auto"/>
        <w:tblInd w:w="715" w:type="dxa"/>
        <w:tblLook w:val="04A0" w:firstRow="1" w:lastRow="0" w:firstColumn="1" w:lastColumn="0" w:noHBand="0" w:noVBand="1"/>
      </w:tblPr>
      <w:tblGrid>
        <w:gridCol w:w="9630"/>
      </w:tblGrid>
      <w:tr w:rsidR="00ED6805" w:rsidRPr="00671291" w14:paraId="0DDE3752" w14:textId="77777777" w:rsidTr="44EB113A">
        <w:tc>
          <w:tcPr>
            <w:tcW w:w="9630" w:type="dxa"/>
          </w:tcPr>
          <w:p w14:paraId="70E59319" w14:textId="77777777" w:rsidR="00CF28C8" w:rsidRDefault="00CF28C8" w:rsidP="44EB113A">
            <w:pPr>
              <w:rPr>
                <w:rFonts w:ascii="Calibri" w:eastAsia="Calibri" w:hAnsi="Calibri" w:cs="Calibri"/>
              </w:rPr>
            </w:pPr>
            <w:r w:rsidRPr="44EB113A">
              <w:rPr>
                <w:rFonts w:ascii="Calibri" w:eastAsia="Calibri" w:hAnsi="Calibri" w:cs="Calibri"/>
              </w:rPr>
              <w:t>We have a Program Coordinator but would benefit from:</w:t>
            </w:r>
          </w:p>
          <w:p w14:paraId="360F675E" w14:textId="5F3F481E" w:rsidR="00CF28C8" w:rsidRPr="00CF28C8" w:rsidRDefault="00CF28C8" w:rsidP="44EB113A">
            <w:pPr>
              <w:pStyle w:val="ListParagraph"/>
              <w:numPr>
                <w:ilvl w:val="0"/>
                <w:numId w:val="40"/>
              </w:numPr>
              <w:rPr>
                <w:rFonts w:ascii="Calibri" w:eastAsia="Calibri" w:hAnsi="Calibri" w:cs="Calibri"/>
              </w:rPr>
            </w:pPr>
            <w:r w:rsidRPr="44EB113A">
              <w:rPr>
                <w:rFonts w:ascii="Calibri" w:eastAsia="Calibri" w:hAnsi="Calibri" w:cs="Calibri"/>
              </w:rPr>
              <w:t>Staffing:  expanded Maker Lab staffing and Supplemental Instruction Program Staffing (more student SIs and an SI coordinator).</w:t>
            </w:r>
          </w:p>
          <w:p w14:paraId="7972A4D9" w14:textId="3DF8F556" w:rsidR="00ED6805" w:rsidRDefault="00CF28C8" w:rsidP="44EB113A">
            <w:pPr>
              <w:pStyle w:val="ListParagraph"/>
              <w:numPr>
                <w:ilvl w:val="0"/>
                <w:numId w:val="40"/>
              </w:numPr>
              <w:rPr>
                <w:rFonts w:ascii="Calibri" w:eastAsia="Calibri" w:hAnsi="Calibri" w:cs="Calibri"/>
              </w:rPr>
            </w:pPr>
            <w:r w:rsidRPr="44EB113A">
              <w:rPr>
                <w:rFonts w:ascii="Calibri" w:eastAsia="Calibri" w:hAnsi="Calibri" w:cs="Calibri"/>
              </w:rPr>
              <w:t xml:space="preserve">Technology improvements, specifically digital writing tablets for handwritten student work. Implicitly, we </w:t>
            </w:r>
            <w:r w:rsidR="007C56A2" w:rsidRPr="44EB113A">
              <w:rPr>
                <w:rFonts w:ascii="Calibri" w:eastAsia="Calibri" w:hAnsi="Calibri" w:cs="Calibri"/>
              </w:rPr>
              <w:t>request</w:t>
            </w:r>
            <w:r w:rsidRPr="44EB113A">
              <w:rPr>
                <w:rFonts w:ascii="Calibri" w:eastAsia="Calibri" w:hAnsi="Calibri" w:cs="Calibri"/>
              </w:rPr>
              <w:t xml:space="preserve"> continued support of our existing technology, for example instructor tablets for online </w:t>
            </w:r>
            <w:r w:rsidR="007C56A2" w:rsidRPr="44EB113A">
              <w:rPr>
                <w:rFonts w:ascii="Calibri" w:eastAsia="Calibri" w:hAnsi="Calibri" w:cs="Calibri"/>
              </w:rPr>
              <w:t>teach</w:t>
            </w:r>
            <w:r w:rsidRPr="44EB113A">
              <w:rPr>
                <w:rFonts w:ascii="Calibri" w:eastAsia="Calibri" w:hAnsi="Calibri" w:cs="Calibri"/>
              </w:rPr>
              <w:t>ing, laptops in the physics lab, and instructional equipment in our classrooms.</w:t>
            </w:r>
          </w:p>
          <w:p w14:paraId="3F828968" w14:textId="39E00C70" w:rsidR="00CF28C8" w:rsidRPr="00CF28C8" w:rsidRDefault="00CF28C8" w:rsidP="44EB113A">
            <w:pPr>
              <w:pStyle w:val="ListParagraph"/>
              <w:numPr>
                <w:ilvl w:val="0"/>
                <w:numId w:val="40"/>
              </w:numPr>
              <w:rPr>
                <w:rFonts w:ascii="Calibri" w:eastAsia="Calibri" w:hAnsi="Calibri" w:cs="Calibri"/>
              </w:rPr>
            </w:pPr>
            <w:r w:rsidRPr="44EB113A">
              <w:rPr>
                <w:rFonts w:ascii="Calibri" w:eastAsia="Calibri" w:hAnsi="Calibri" w:cs="Calibri"/>
              </w:rPr>
              <w:t>Grant support: we are applying for a grant to make the Physics AS-T fully zero textbook cost (ZTC) and request continued support of the college in administering grants. It would be helpful to have a stipend process to simplify requests</w:t>
            </w:r>
            <w:r w:rsidR="007C56A2" w:rsidRPr="44EB113A">
              <w:rPr>
                <w:rFonts w:ascii="Calibri" w:eastAsia="Calibri" w:hAnsi="Calibri" w:cs="Calibri"/>
              </w:rPr>
              <w:t>.</w:t>
            </w:r>
          </w:p>
        </w:tc>
      </w:tr>
    </w:tbl>
    <w:p w14:paraId="31578308" w14:textId="77777777" w:rsidR="00ED6805" w:rsidRPr="00671291" w:rsidRDefault="00ED6805" w:rsidP="44EB113A">
      <w:pPr>
        <w:pStyle w:val="ListParagraph"/>
        <w:rPr>
          <w:rFonts w:ascii="Calibri" w:eastAsia="Calibri" w:hAnsi="Calibri" w:cs="Calibri"/>
          <w:u w:val="single"/>
        </w:rPr>
      </w:pPr>
    </w:p>
    <w:p w14:paraId="2CBA60CC" w14:textId="27CD18EA" w:rsidR="005C7EF1" w:rsidRPr="00671291" w:rsidRDefault="0059197D" w:rsidP="44EB113A">
      <w:pPr>
        <w:pStyle w:val="ListParagraph"/>
        <w:numPr>
          <w:ilvl w:val="1"/>
          <w:numId w:val="37"/>
        </w:numPr>
        <w:ind w:left="1080"/>
        <w:rPr>
          <w:rFonts w:ascii="Calibri" w:eastAsia="Calibri" w:hAnsi="Calibri" w:cs="Calibri"/>
        </w:rPr>
      </w:pPr>
      <w:r w:rsidRPr="44EB113A">
        <w:rPr>
          <w:rFonts w:ascii="Calibri" w:eastAsia="Calibri" w:hAnsi="Calibri" w:cs="Calibri"/>
        </w:rPr>
        <w:t xml:space="preserve">Complete Columns E – F of the </w:t>
      </w:r>
      <w:r w:rsidR="00794CF4" w:rsidRPr="44EB113A">
        <w:rPr>
          <w:rFonts w:ascii="Calibri" w:eastAsia="Calibri" w:hAnsi="Calibri" w:cs="Calibri"/>
        </w:rPr>
        <w:t xml:space="preserve">3-Year </w:t>
      </w:r>
      <w:r w:rsidRPr="44EB113A">
        <w:rPr>
          <w:rFonts w:ascii="Calibri" w:eastAsia="Calibri" w:hAnsi="Calibri" w:cs="Calibri"/>
        </w:rPr>
        <w:t>Program Planning Template</w:t>
      </w:r>
      <w:r w:rsidR="009F469F" w:rsidRPr="44EB113A">
        <w:rPr>
          <w:rFonts w:ascii="Calibri" w:eastAsia="Calibri" w:hAnsi="Calibri" w:cs="Calibri"/>
        </w:rPr>
        <w:t xml:space="preserve"> to identify the resources needed </w:t>
      </w:r>
      <w:proofErr w:type="gramStart"/>
      <w:r w:rsidR="005C7EF1" w:rsidRPr="44EB113A">
        <w:rPr>
          <w:rFonts w:ascii="Calibri" w:eastAsia="Calibri" w:hAnsi="Calibri" w:cs="Calibri"/>
        </w:rPr>
        <w:t>in order to</w:t>
      </w:r>
      <w:proofErr w:type="gramEnd"/>
      <w:r w:rsidR="005C7EF1" w:rsidRPr="44EB113A">
        <w:rPr>
          <w:rFonts w:ascii="Calibri" w:eastAsia="Calibri" w:hAnsi="Calibri" w:cs="Calibri"/>
        </w:rPr>
        <w:t xml:space="preserve"> implement each unit-level initiative.</w:t>
      </w:r>
      <w:r w:rsidR="008B2D38" w:rsidRPr="44EB113A">
        <w:rPr>
          <w:rFonts w:ascii="Calibri" w:eastAsia="Calibri" w:hAnsi="Calibri" w:cs="Calibri"/>
        </w:rPr>
        <w:t xml:space="preserve">  </w:t>
      </w:r>
      <w:r w:rsidR="007810C1" w:rsidRPr="44EB113A">
        <w:rPr>
          <w:rFonts w:ascii="Calibri" w:eastAsia="Calibri" w:hAnsi="Calibri" w:cs="Calibri"/>
        </w:rPr>
        <w:t xml:space="preserve">If more than one type of resource (e.g., </w:t>
      </w:r>
      <w:r w:rsidR="0063201A" w:rsidRPr="44EB113A">
        <w:rPr>
          <w:rFonts w:ascii="Calibri" w:eastAsia="Calibri" w:hAnsi="Calibri" w:cs="Calibri"/>
        </w:rPr>
        <w:t xml:space="preserve">operating expenses, </w:t>
      </w:r>
      <w:r w:rsidR="007810C1" w:rsidRPr="44EB113A">
        <w:rPr>
          <w:rFonts w:ascii="Calibri" w:eastAsia="Calibri" w:hAnsi="Calibri" w:cs="Calibri"/>
        </w:rPr>
        <w:t>technology,</w:t>
      </w:r>
      <w:r w:rsidR="0063201A" w:rsidRPr="44EB113A">
        <w:rPr>
          <w:rFonts w:ascii="Calibri" w:eastAsia="Calibri" w:hAnsi="Calibri" w:cs="Calibri"/>
        </w:rPr>
        <w:t xml:space="preserve"> </w:t>
      </w:r>
      <w:r w:rsidR="00E0567E" w:rsidRPr="44EB113A">
        <w:rPr>
          <w:rFonts w:ascii="Calibri" w:eastAsia="Calibri" w:hAnsi="Calibri" w:cs="Calibri"/>
        </w:rPr>
        <w:t xml:space="preserve">supplies, facilities, equipment, etc.) is needed to implement the initiative, </w:t>
      </w:r>
      <w:r w:rsidR="0011271B" w:rsidRPr="44EB113A">
        <w:rPr>
          <w:rFonts w:ascii="Calibri" w:eastAsia="Calibri" w:hAnsi="Calibri" w:cs="Calibri"/>
        </w:rPr>
        <w:t xml:space="preserve">list them </w:t>
      </w:r>
      <w:proofErr w:type="gramStart"/>
      <w:r w:rsidR="0011271B" w:rsidRPr="44EB113A">
        <w:rPr>
          <w:rFonts w:ascii="Calibri" w:eastAsia="Calibri" w:hAnsi="Calibri" w:cs="Calibri"/>
        </w:rPr>
        <w:t>on</w:t>
      </w:r>
      <w:proofErr w:type="gramEnd"/>
      <w:r w:rsidR="0011271B" w:rsidRPr="44EB113A">
        <w:rPr>
          <w:rFonts w:ascii="Calibri" w:eastAsia="Calibri" w:hAnsi="Calibri" w:cs="Calibri"/>
        </w:rPr>
        <w:t xml:space="preserve"> consecutive rows </w:t>
      </w:r>
      <w:r w:rsidR="008D4E35" w:rsidRPr="44EB113A">
        <w:rPr>
          <w:rFonts w:ascii="Calibri" w:eastAsia="Calibri" w:hAnsi="Calibri" w:cs="Calibri"/>
        </w:rPr>
        <w:t xml:space="preserve">following the unit-level initiative.  </w:t>
      </w:r>
    </w:p>
    <w:p w14:paraId="37E8655F" w14:textId="5886215A" w:rsidR="0059197D" w:rsidRPr="00671291" w:rsidRDefault="009F469F" w:rsidP="44EB113A">
      <w:pPr>
        <w:pStyle w:val="ListParagraph"/>
        <w:ind w:left="1080"/>
        <w:rPr>
          <w:rFonts w:ascii="Calibri" w:eastAsia="Calibri" w:hAnsi="Calibri" w:cs="Calibri"/>
        </w:rPr>
      </w:pPr>
      <w:r w:rsidRPr="44EB113A">
        <w:rPr>
          <w:rFonts w:ascii="Calibri" w:eastAsia="Calibri" w:hAnsi="Calibri" w:cs="Calibri"/>
        </w:rPr>
        <w:t xml:space="preserve"> </w:t>
      </w:r>
    </w:p>
    <w:p w14:paraId="56463E42" w14:textId="77777777" w:rsidR="008B2D38" w:rsidRPr="00671291" w:rsidRDefault="0059197D" w:rsidP="44EB113A">
      <w:pPr>
        <w:pStyle w:val="ListParagraph"/>
        <w:ind w:left="1080"/>
        <w:rPr>
          <w:rFonts w:ascii="Calibri" w:eastAsia="Calibri" w:hAnsi="Calibri" w:cs="Calibri"/>
        </w:rPr>
      </w:pPr>
      <w:r w:rsidRPr="44EB113A">
        <w:rPr>
          <w:rFonts w:ascii="Calibri" w:eastAsia="Calibri" w:hAnsi="Calibri" w:cs="Calibri"/>
          <w:u w:val="single"/>
        </w:rPr>
        <w:t>Note</w:t>
      </w:r>
      <w:r w:rsidRPr="44EB113A">
        <w:rPr>
          <w:rFonts w:ascii="Calibri" w:eastAsia="Calibri" w:hAnsi="Calibri" w:cs="Calibri"/>
        </w:rPr>
        <w:t xml:space="preserve">:  </w:t>
      </w:r>
      <w:r w:rsidR="000170FC" w:rsidRPr="44EB113A">
        <w:rPr>
          <w:rFonts w:ascii="Calibri" w:eastAsia="Calibri" w:hAnsi="Calibri" w:cs="Calibri"/>
        </w:rPr>
        <w:t xml:space="preserve">Resources to support program plans are allocated through the annual planning and </w:t>
      </w:r>
      <w:r w:rsidR="005C7EF1" w:rsidRPr="44EB113A">
        <w:rPr>
          <w:rFonts w:ascii="Calibri" w:eastAsia="Calibri" w:hAnsi="Calibri" w:cs="Calibri"/>
        </w:rPr>
        <w:t xml:space="preserve">resource allocation </w:t>
      </w:r>
      <w:r w:rsidR="000170FC" w:rsidRPr="44EB113A">
        <w:rPr>
          <w:rFonts w:ascii="Calibri" w:eastAsia="Calibri" w:hAnsi="Calibri" w:cs="Calibri"/>
        </w:rPr>
        <w:t xml:space="preserve">process (not the program review process).  </w:t>
      </w:r>
    </w:p>
    <w:p w14:paraId="307459D1" w14:textId="77777777" w:rsidR="008B2D38" w:rsidRPr="00671291" w:rsidRDefault="008B2D38" w:rsidP="44EB113A">
      <w:pPr>
        <w:pStyle w:val="ListParagraph"/>
        <w:ind w:left="1080"/>
        <w:rPr>
          <w:rFonts w:ascii="Calibri" w:eastAsia="Calibri" w:hAnsi="Calibri" w:cs="Calibri"/>
        </w:rPr>
      </w:pPr>
    </w:p>
    <w:p w14:paraId="3A2E13F9" w14:textId="3C08E21C" w:rsidR="00874873" w:rsidRPr="00671291" w:rsidRDefault="008B2D38" w:rsidP="44EB113A">
      <w:pPr>
        <w:pStyle w:val="ListParagraph"/>
        <w:ind w:left="1080" w:right="270"/>
        <w:rPr>
          <w:rFonts w:ascii="Calibri" w:eastAsia="Calibri" w:hAnsi="Calibri" w:cs="Calibri"/>
        </w:rPr>
      </w:pPr>
      <w:r w:rsidRPr="44EB113A">
        <w:rPr>
          <w:rFonts w:ascii="Calibri" w:eastAsia="Calibri" w:hAnsi="Calibri" w:cs="Calibri"/>
        </w:rPr>
        <w:t xml:space="preserve">The completed </w:t>
      </w:r>
      <w:r w:rsidR="00794CF4" w:rsidRPr="44EB113A">
        <w:rPr>
          <w:rFonts w:ascii="Calibri" w:eastAsia="Calibri" w:hAnsi="Calibri" w:cs="Calibri"/>
        </w:rPr>
        <w:t xml:space="preserve">3-Year </w:t>
      </w:r>
      <w:r w:rsidRPr="44EB113A">
        <w:rPr>
          <w:rFonts w:ascii="Calibri" w:eastAsia="Calibri" w:hAnsi="Calibri" w:cs="Calibri"/>
        </w:rPr>
        <w:t xml:space="preserve">Program Planning Template </w:t>
      </w:r>
      <w:r w:rsidR="002F0A94" w:rsidRPr="44EB113A">
        <w:rPr>
          <w:rFonts w:ascii="Calibri" w:eastAsia="Calibri" w:hAnsi="Calibri" w:cs="Calibri"/>
        </w:rPr>
        <w:t xml:space="preserve">will serve as a draft/starting point for upcoming annual </w:t>
      </w:r>
      <w:r w:rsidRPr="44EB113A">
        <w:rPr>
          <w:rFonts w:ascii="Calibri" w:eastAsia="Calibri" w:hAnsi="Calibri" w:cs="Calibri"/>
        </w:rPr>
        <w:t xml:space="preserve">planning and resource allocation </w:t>
      </w:r>
      <w:r w:rsidR="002F0A94" w:rsidRPr="44EB113A">
        <w:rPr>
          <w:rFonts w:ascii="Calibri" w:eastAsia="Calibri" w:hAnsi="Calibri" w:cs="Calibri"/>
        </w:rPr>
        <w:t>cycles</w:t>
      </w:r>
      <w:r w:rsidR="00E46E54" w:rsidRPr="44EB113A">
        <w:rPr>
          <w:rFonts w:ascii="Calibri" w:eastAsia="Calibri" w:hAnsi="Calibri" w:cs="Calibri"/>
        </w:rPr>
        <w:t>.</w:t>
      </w:r>
    </w:p>
    <w:p w14:paraId="51E80CC4" w14:textId="77777777" w:rsidR="00441E0B" w:rsidRPr="00671291" w:rsidRDefault="00441E0B" w:rsidP="44EB113A">
      <w:pPr>
        <w:pStyle w:val="NoSpacing"/>
        <w:spacing w:before="0"/>
        <w:ind w:left="720"/>
        <w:rPr>
          <w:rFonts w:ascii="Calibri" w:eastAsia="Calibri" w:hAnsi="Calibri" w:cs="Calibri"/>
          <w:b/>
          <w:bCs/>
        </w:rPr>
      </w:pPr>
    </w:p>
    <w:tbl>
      <w:tblPr>
        <w:tblW w:w="9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1536"/>
        <w:gridCol w:w="1562"/>
        <w:gridCol w:w="1800"/>
        <w:gridCol w:w="1746"/>
        <w:gridCol w:w="1620"/>
      </w:tblGrid>
      <w:tr w:rsidR="0059197D" w:rsidRPr="00671291" w14:paraId="020D0C0E" w14:textId="77777777" w:rsidTr="44EB113A">
        <w:trPr>
          <w:trHeight w:val="300"/>
          <w:jc w:val="center"/>
        </w:trPr>
        <w:tc>
          <w:tcPr>
            <w:tcW w:w="1255" w:type="dxa"/>
            <w:shd w:val="clear" w:color="auto" w:fill="C6E0B4"/>
            <w:noWrap/>
            <w:vAlign w:val="bottom"/>
            <w:hideMark/>
          </w:tcPr>
          <w:p w14:paraId="7CD7EDA7" w14:textId="77777777" w:rsidR="0059197D" w:rsidRPr="00671291" w:rsidRDefault="0059197D" w:rsidP="44EB113A">
            <w:pPr>
              <w:spacing w:before="0" w:after="0" w:line="240" w:lineRule="auto"/>
              <w:jc w:val="center"/>
              <w:rPr>
                <w:rFonts w:ascii="Calibri" w:eastAsia="Calibri" w:hAnsi="Calibri" w:cs="Calibri"/>
                <w:b/>
                <w:bCs/>
                <w:color w:val="000000"/>
                <w:sz w:val="22"/>
                <w:szCs w:val="22"/>
              </w:rPr>
            </w:pPr>
            <w:r w:rsidRPr="44EB113A">
              <w:rPr>
                <w:rFonts w:ascii="Calibri" w:eastAsia="Calibri" w:hAnsi="Calibri" w:cs="Calibri"/>
                <w:b/>
                <w:bCs/>
                <w:color w:val="000000" w:themeColor="text1"/>
                <w:sz w:val="22"/>
                <w:szCs w:val="22"/>
              </w:rPr>
              <w:t>COLUMN A</w:t>
            </w:r>
          </w:p>
        </w:tc>
        <w:tc>
          <w:tcPr>
            <w:tcW w:w="1536" w:type="dxa"/>
            <w:shd w:val="clear" w:color="auto" w:fill="C6E0B4"/>
            <w:noWrap/>
            <w:vAlign w:val="bottom"/>
            <w:hideMark/>
          </w:tcPr>
          <w:p w14:paraId="02C50EB7" w14:textId="77777777" w:rsidR="0059197D" w:rsidRPr="00671291" w:rsidRDefault="0059197D" w:rsidP="44EB113A">
            <w:pPr>
              <w:spacing w:before="0" w:after="0" w:line="240" w:lineRule="auto"/>
              <w:jc w:val="center"/>
              <w:rPr>
                <w:rFonts w:ascii="Calibri" w:eastAsia="Calibri" w:hAnsi="Calibri" w:cs="Calibri"/>
                <w:b/>
                <w:bCs/>
                <w:color w:val="000000"/>
                <w:sz w:val="22"/>
                <w:szCs w:val="22"/>
              </w:rPr>
            </w:pPr>
            <w:r w:rsidRPr="44EB113A">
              <w:rPr>
                <w:rFonts w:ascii="Calibri" w:eastAsia="Calibri" w:hAnsi="Calibri" w:cs="Calibri"/>
                <w:b/>
                <w:bCs/>
                <w:color w:val="000000" w:themeColor="text1"/>
                <w:sz w:val="22"/>
                <w:szCs w:val="22"/>
              </w:rPr>
              <w:t>COLUMN B</w:t>
            </w:r>
          </w:p>
        </w:tc>
        <w:tc>
          <w:tcPr>
            <w:tcW w:w="1562" w:type="dxa"/>
            <w:shd w:val="clear" w:color="auto" w:fill="C6E0B4"/>
            <w:noWrap/>
            <w:vAlign w:val="bottom"/>
            <w:hideMark/>
          </w:tcPr>
          <w:p w14:paraId="5CD23D73" w14:textId="77777777" w:rsidR="0059197D" w:rsidRPr="00671291" w:rsidRDefault="0059197D" w:rsidP="44EB113A">
            <w:pPr>
              <w:spacing w:before="0" w:after="0" w:line="240" w:lineRule="auto"/>
              <w:jc w:val="center"/>
              <w:rPr>
                <w:rFonts w:ascii="Calibri" w:eastAsia="Calibri" w:hAnsi="Calibri" w:cs="Calibri"/>
                <w:b/>
                <w:bCs/>
                <w:color w:val="000000"/>
                <w:sz w:val="22"/>
                <w:szCs w:val="22"/>
              </w:rPr>
            </w:pPr>
            <w:r w:rsidRPr="44EB113A">
              <w:rPr>
                <w:rFonts w:ascii="Calibri" w:eastAsia="Calibri" w:hAnsi="Calibri" w:cs="Calibri"/>
                <w:b/>
                <w:bCs/>
                <w:color w:val="000000" w:themeColor="text1"/>
                <w:sz w:val="22"/>
                <w:szCs w:val="22"/>
              </w:rPr>
              <w:t>COLUMN C</w:t>
            </w:r>
          </w:p>
        </w:tc>
        <w:tc>
          <w:tcPr>
            <w:tcW w:w="1800" w:type="dxa"/>
            <w:shd w:val="clear" w:color="auto" w:fill="C6E0B4"/>
            <w:noWrap/>
            <w:vAlign w:val="bottom"/>
            <w:hideMark/>
          </w:tcPr>
          <w:p w14:paraId="088C3CC0" w14:textId="77777777" w:rsidR="0059197D" w:rsidRPr="00671291" w:rsidRDefault="0059197D" w:rsidP="44EB113A">
            <w:pPr>
              <w:spacing w:before="0" w:after="0" w:line="240" w:lineRule="auto"/>
              <w:jc w:val="center"/>
              <w:rPr>
                <w:rFonts w:ascii="Calibri" w:eastAsia="Calibri" w:hAnsi="Calibri" w:cs="Calibri"/>
                <w:b/>
                <w:bCs/>
                <w:color w:val="000000"/>
                <w:sz w:val="22"/>
                <w:szCs w:val="22"/>
              </w:rPr>
            </w:pPr>
            <w:r w:rsidRPr="44EB113A">
              <w:rPr>
                <w:rFonts w:ascii="Calibri" w:eastAsia="Calibri" w:hAnsi="Calibri" w:cs="Calibri"/>
                <w:b/>
                <w:bCs/>
                <w:color w:val="000000" w:themeColor="text1"/>
                <w:sz w:val="22"/>
                <w:szCs w:val="22"/>
              </w:rPr>
              <w:t>COLUMN D</w:t>
            </w:r>
          </w:p>
        </w:tc>
        <w:tc>
          <w:tcPr>
            <w:tcW w:w="1710" w:type="dxa"/>
            <w:shd w:val="clear" w:color="auto" w:fill="C6E0B4"/>
            <w:noWrap/>
            <w:vAlign w:val="bottom"/>
            <w:hideMark/>
          </w:tcPr>
          <w:p w14:paraId="07033F4F" w14:textId="77777777" w:rsidR="0059197D" w:rsidRPr="00671291" w:rsidRDefault="0059197D" w:rsidP="44EB113A">
            <w:pPr>
              <w:spacing w:before="0" w:after="0" w:line="240" w:lineRule="auto"/>
              <w:jc w:val="center"/>
              <w:rPr>
                <w:rFonts w:ascii="Calibri" w:eastAsia="Calibri" w:hAnsi="Calibri" w:cs="Calibri"/>
                <w:b/>
                <w:bCs/>
                <w:color w:val="000000"/>
                <w:sz w:val="22"/>
                <w:szCs w:val="22"/>
              </w:rPr>
            </w:pPr>
            <w:r w:rsidRPr="44EB113A">
              <w:rPr>
                <w:rFonts w:ascii="Calibri" w:eastAsia="Calibri" w:hAnsi="Calibri" w:cs="Calibri"/>
                <w:b/>
                <w:bCs/>
                <w:color w:val="000000" w:themeColor="text1"/>
                <w:sz w:val="22"/>
                <w:szCs w:val="22"/>
              </w:rPr>
              <w:t>COLUMN E</w:t>
            </w:r>
          </w:p>
        </w:tc>
        <w:tc>
          <w:tcPr>
            <w:tcW w:w="1620" w:type="dxa"/>
            <w:shd w:val="clear" w:color="auto" w:fill="C6E0B4"/>
            <w:noWrap/>
            <w:vAlign w:val="bottom"/>
            <w:hideMark/>
          </w:tcPr>
          <w:p w14:paraId="22A07DF6" w14:textId="77777777" w:rsidR="0059197D" w:rsidRPr="00671291" w:rsidRDefault="0059197D" w:rsidP="44EB113A">
            <w:pPr>
              <w:spacing w:before="0" w:after="0" w:line="240" w:lineRule="auto"/>
              <w:jc w:val="center"/>
              <w:rPr>
                <w:rFonts w:ascii="Calibri" w:eastAsia="Calibri" w:hAnsi="Calibri" w:cs="Calibri"/>
                <w:b/>
                <w:bCs/>
                <w:color w:val="000000"/>
                <w:sz w:val="22"/>
                <w:szCs w:val="22"/>
              </w:rPr>
            </w:pPr>
            <w:r w:rsidRPr="44EB113A">
              <w:rPr>
                <w:rFonts w:ascii="Calibri" w:eastAsia="Calibri" w:hAnsi="Calibri" w:cs="Calibri"/>
                <w:b/>
                <w:bCs/>
                <w:color w:val="000000" w:themeColor="text1"/>
                <w:sz w:val="22"/>
                <w:szCs w:val="22"/>
              </w:rPr>
              <w:t>COLUMN F</w:t>
            </w:r>
          </w:p>
        </w:tc>
      </w:tr>
      <w:tr w:rsidR="00323A46" w:rsidRPr="00671291" w14:paraId="3CDDBECC" w14:textId="77777777" w:rsidTr="44EB113A">
        <w:trPr>
          <w:trHeight w:val="725"/>
          <w:jc w:val="center"/>
        </w:trPr>
        <w:tc>
          <w:tcPr>
            <w:tcW w:w="1255" w:type="dxa"/>
            <w:shd w:val="clear" w:color="auto" w:fill="auto"/>
            <w:vAlign w:val="center"/>
            <w:hideMark/>
          </w:tcPr>
          <w:p w14:paraId="08EF8BE3" w14:textId="6283F3CD" w:rsidR="00323A46" w:rsidRPr="00671291" w:rsidRDefault="00323A46" w:rsidP="44EB113A">
            <w:pPr>
              <w:spacing w:before="0" w:after="0" w:line="240" w:lineRule="auto"/>
              <w:jc w:val="center"/>
              <w:rPr>
                <w:rFonts w:ascii="Calibri" w:eastAsia="Calibri" w:hAnsi="Calibri" w:cs="Calibri"/>
                <w:b/>
                <w:bCs/>
              </w:rPr>
            </w:pPr>
            <w:r w:rsidRPr="44EB113A">
              <w:rPr>
                <w:rFonts w:ascii="Calibri" w:eastAsia="Calibri" w:hAnsi="Calibri" w:cs="Calibri"/>
                <w:b/>
                <w:bCs/>
              </w:rPr>
              <w:t>Program/ Service</w:t>
            </w:r>
          </w:p>
          <w:p w14:paraId="499425B7" w14:textId="68D64879" w:rsidR="00323A46" w:rsidRPr="00671291" w:rsidRDefault="00323A46" w:rsidP="44EB113A">
            <w:pPr>
              <w:spacing w:before="0" w:after="0" w:line="240" w:lineRule="auto"/>
              <w:jc w:val="center"/>
              <w:rPr>
                <w:rFonts w:ascii="Calibri" w:eastAsia="Calibri" w:hAnsi="Calibri" w:cs="Calibri"/>
                <w:b/>
                <w:bCs/>
              </w:rPr>
            </w:pPr>
            <w:r w:rsidRPr="44EB113A">
              <w:rPr>
                <w:rFonts w:ascii="Calibri" w:eastAsia="Calibri" w:hAnsi="Calibri" w:cs="Calibri"/>
                <w:b/>
                <w:bCs/>
              </w:rPr>
              <w:t> </w:t>
            </w:r>
          </w:p>
        </w:tc>
        <w:tc>
          <w:tcPr>
            <w:tcW w:w="1536" w:type="dxa"/>
            <w:shd w:val="clear" w:color="auto" w:fill="auto"/>
            <w:vAlign w:val="center"/>
            <w:hideMark/>
          </w:tcPr>
          <w:p w14:paraId="32FE2E7A" w14:textId="77777777" w:rsidR="00323A46" w:rsidRPr="00671291" w:rsidRDefault="00323A46" w:rsidP="44EB113A">
            <w:pPr>
              <w:spacing w:before="0" w:after="0" w:line="240" w:lineRule="auto"/>
              <w:jc w:val="center"/>
              <w:rPr>
                <w:rFonts w:ascii="Calibri" w:eastAsia="Calibri" w:hAnsi="Calibri" w:cs="Calibri"/>
                <w:b/>
                <w:bCs/>
              </w:rPr>
            </w:pPr>
            <w:r w:rsidRPr="44EB113A">
              <w:rPr>
                <w:rFonts w:ascii="Calibri" w:eastAsia="Calibri" w:hAnsi="Calibri" w:cs="Calibri"/>
                <w:b/>
                <w:bCs/>
              </w:rPr>
              <w:t>Unit-Level</w:t>
            </w:r>
          </w:p>
          <w:p w14:paraId="5377B2E6" w14:textId="5C49C01B" w:rsidR="00323A46" w:rsidRPr="00671291" w:rsidRDefault="00323A46" w:rsidP="44EB113A">
            <w:pPr>
              <w:spacing w:before="0" w:after="0" w:line="240" w:lineRule="auto"/>
              <w:jc w:val="center"/>
              <w:rPr>
                <w:rFonts w:ascii="Calibri" w:eastAsia="Calibri" w:hAnsi="Calibri" w:cs="Calibri"/>
                <w:b/>
                <w:bCs/>
              </w:rPr>
            </w:pPr>
            <w:r w:rsidRPr="44EB113A">
              <w:rPr>
                <w:rFonts w:ascii="Calibri" w:eastAsia="Calibri" w:hAnsi="Calibri" w:cs="Calibri"/>
                <w:b/>
                <w:bCs/>
              </w:rPr>
              <w:t>Initiative</w:t>
            </w:r>
          </w:p>
        </w:tc>
        <w:tc>
          <w:tcPr>
            <w:tcW w:w="1562" w:type="dxa"/>
            <w:shd w:val="clear" w:color="auto" w:fill="auto"/>
            <w:vAlign w:val="center"/>
            <w:hideMark/>
          </w:tcPr>
          <w:p w14:paraId="32171518" w14:textId="2CCDF40B" w:rsidR="00323A46" w:rsidRPr="00671291" w:rsidRDefault="00323A46" w:rsidP="44EB113A">
            <w:pPr>
              <w:spacing w:before="0" w:after="0" w:line="240" w:lineRule="auto"/>
              <w:jc w:val="center"/>
              <w:rPr>
                <w:rFonts w:ascii="Calibri" w:eastAsia="Calibri" w:hAnsi="Calibri" w:cs="Calibri"/>
                <w:b/>
                <w:bCs/>
              </w:rPr>
            </w:pPr>
            <w:r w:rsidRPr="44EB113A">
              <w:rPr>
                <w:rFonts w:ascii="Calibri" w:eastAsia="Calibri" w:hAnsi="Calibri" w:cs="Calibri"/>
                <w:b/>
                <w:bCs/>
              </w:rPr>
              <w:t>Anticipated Year of Implementation</w:t>
            </w:r>
          </w:p>
        </w:tc>
        <w:tc>
          <w:tcPr>
            <w:tcW w:w="1800" w:type="dxa"/>
            <w:shd w:val="clear" w:color="auto" w:fill="auto"/>
            <w:vAlign w:val="center"/>
            <w:hideMark/>
          </w:tcPr>
          <w:p w14:paraId="5C09E716" w14:textId="77777777" w:rsidR="00323A46" w:rsidRPr="00671291" w:rsidRDefault="00323A46" w:rsidP="44EB113A">
            <w:pPr>
              <w:spacing w:before="0" w:after="0" w:line="240" w:lineRule="auto"/>
              <w:jc w:val="center"/>
              <w:rPr>
                <w:rFonts w:ascii="Calibri" w:eastAsia="Calibri" w:hAnsi="Calibri" w:cs="Calibri"/>
                <w:b/>
                <w:bCs/>
              </w:rPr>
            </w:pPr>
            <w:r w:rsidRPr="44EB113A">
              <w:rPr>
                <w:rFonts w:ascii="Calibri" w:eastAsia="Calibri" w:hAnsi="Calibri" w:cs="Calibri"/>
                <w:b/>
                <w:bCs/>
              </w:rPr>
              <w:t xml:space="preserve">Anticipated Outcome </w:t>
            </w:r>
          </w:p>
          <w:p w14:paraId="3A911701" w14:textId="02F3249E" w:rsidR="00323A46" w:rsidRPr="00671291" w:rsidRDefault="00323A46" w:rsidP="44EB113A">
            <w:pPr>
              <w:spacing w:before="0" w:after="0" w:line="240" w:lineRule="auto"/>
              <w:jc w:val="center"/>
              <w:rPr>
                <w:rFonts w:ascii="Calibri" w:eastAsia="Calibri" w:hAnsi="Calibri" w:cs="Calibri"/>
                <w:b/>
                <w:bCs/>
              </w:rPr>
            </w:pPr>
            <w:r w:rsidRPr="44EB113A">
              <w:rPr>
                <w:rFonts w:ascii="Calibri" w:eastAsia="Calibri" w:hAnsi="Calibri" w:cs="Calibri"/>
                <w:b/>
                <w:bCs/>
              </w:rPr>
              <w:t>of Initiative</w:t>
            </w:r>
          </w:p>
        </w:tc>
        <w:tc>
          <w:tcPr>
            <w:tcW w:w="1710" w:type="dxa"/>
            <w:shd w:val="clear" w:color="auto" w:fill="auto"/>
            <w:vAlign w:val="center"/>
            <w:hideMark/>
          </w:tcPr>
          <w:p w14:paraId="1E8F821B" w14:textId="77777777" w:rsidR="00323A46" w:rsidRPr="00671291" w:rsidRDefault="00323A46" w:rsidP="44EB113A">
            <w:pPr>
              <w:spacing w:before="0" w:after="0" w:line="240" w:lineRule="auto"/>
              <w:jc w:val="center"/>
              <w:rPr>
                <w:rFonts w:ascii="Calibri" w:eastAsia="Calibri" w:hAnsi="Calibri" w:cs="Calibri"/>
                <w:b/>
                <w:bCs/>
              </w:rPr>
            </w:pPr>
            <w:r w:rsidRPr="44EB113A">
              <w:rPr>
                <w:rFonts w:ascii="Calibri" w:eastAsia="Calibri" w:hAnsi="Calibri" w:cs="Calibri"/>
                <w:b/>
                <w:bCs/>
              </w:rPr>
              <w:t xml:space="preserve">Description of </w:t>
            </w:r>
          </w:p>
          <w:p w14:paraId="48BFDEF7" w14:textId="77777777" w:rsidR="00323A46" w:rsidRPr="00671291" w:rsidRDefault="00323A46" w:rsidP="44EB113A">
            <w:pPr>
              <w:spacing w:before="0" w:after="0" w:line="240" w:lineRule="auto"/>
              <w:jc w:val="center"/>
              <w:rPr>
                <w:rFonts w:ascii="Calibri" w:eastAsia="Calibri" w:hAnsi="Calibri" w:cs="Calibri"/>
                <w:b/>
                <w:bCs/>
              </w:rPr>
            </w:pPr>
            <w:r w:rsidRPr="44EB113A">
              <w:rPr>
                <w:rFonts w:ascii="Calibri" w:eastAsia="Calibri" w:hAnsi="Calibri" w:cs="Calibri"/>
                <w:b/>
                <w:bCs/>
              </w:rPr>
              <w:t>Resource Need</w:t>
            </w:r>
          </w:p>
          <w:p w14:paraId="6B2C60AB" w14:textId="3C03D75D" w:rsidR="00323A46" w:rsidRPr="00671291" w:rsidRDefault="00323A46" w:rsidP="44EB113A">
            <w:pPr>
              <w:spacing w:before="0" w:after="0" w:line="240" w:lineRule="auto"/>
              <w:jc w:val="center"/>
              <w:rPr>
                <w:rFonts w:ascii="Calibri" w:eastAsia="Calibri" w:hAnsi="Calibri" w:cs="Calibri"/>
                <w:b/>
                <w:bCs/>
              </w:rPr>
            </w:pPr>
          </w:p>
        </w:tc>
        <w:tc>
          <w:tcPr>
            <w:tcW w:w="1620" w:type="dxa"/>
            <w:shd w:val="clear" w:color="auto" w:fill="auto"/>
            <w:vAlign w:val="center"/>
            <w:hideMark/>
          </w:tcPr>
          <w:p w14:paraId="15CE49A8" w14:textId="77777777" w:rsidR="00323A46" w:rsidRPr="00671291" w:rsidRDefault="00323A46" w:rsidP="44EB113A">
            <w:pPr>
              <w:spacing w:before="0" w:after="0" w:line="240" w:lineRule="auto"/>
              <w:jc w:val="center"/>
              <w:rPr>
                <w:rFonts w:ascii="Calibri" w:eastAsia="Calibri" w:hAnsi="Calibri" w:cs="Calibri"/>
                <w:b/>
                <w:bCs/>
              </w:rPr>
            </w:pPr>
            <w:r w:rsidRPr="44EB113A">
              <w:rPr>
                <w:rFonts w:ascii="Calibri" w:eastAsia="Calibri" w:hAnsi="Calibri" w:cs="Calibri"/>
                <w:b/>
                <w:bCs/>
              </w:rPr>
              <w:t xml:space="preserve">Type of </w:t>
            </w:r>
          </w:p>
          <w:p w14:paraId="20858220" w14:textId="25EC729F" w:rsidR="00323A46" w:rsidRPr="00671291" w:rsidRDefault="00323A46" w:rsidP="44EB113A">
            <w:pPr>
              <w:spacing w:before="0" w:after="0" w:line="240" w:lineRule="auto"/>
              <w:jc w:val="center"/>
              <w:rPr>
                <w:rFonts w:ascii="Calibri" w:eastAsia="Calibri" w:hAnsi="Calibri" w:cs="Calibri"/>
                <w:b/>
                <w:bCs/>
              </w:rPr>
            </w:pPr>
            <w:r w:rsidRPr="44EB113A">
              <w:rPr>
                <w:rFonts w:ascii="Calibri" w:eastAsia="Calibri" w:hAnsi="Calibri" w:cs="Calibri"/>
                <w:b/>
                <w:bCs/>
              </w:rPr>
              <w:t>Resource Need</w:t>
            </w:r>
          </w:p>
        </w:tc>
      </w:tr>
      <w:tr w:rsidR="003D0F11" w:rsidRPr="00671291" w14:paraId="2C589619" w14:textId="77777777" w:rsidTr="44EB113A">
        <w:trPr>
          <w:trHeight w:val="300"/>
          <w:jc w:val="center"/>
        </w:trPr>
        <w:tc>
          <w:tcPr>
            <w:tcW w:w="1255" w:type="dxa"/>
            <w:shd w:val="clear" w:color="auto" w:fill="auto"/>
            <w:hideMark/>
          </w:tcPr>
          <w:p w14:paraId="43B952D8" w14:textId="5BC5E106" w:rsidR="003D0F11" w:rsidRPr="003D0F11" w:rsidRDefault="003D0F11" w:rsidP="44EB113A">
            <w:pPr>
              <w:rPr>
                <w:rFonts w:ascii="Calibri" w:eastAsia="Calibri" w:hAnsi="Calibri" w:cs="Calibri"/>
                <w:color w:val="000000"/>
                <w:sz w:val="22"/>
                <w:szCs w:val="22"/>
              </w:rPr>
            </w:pPr>
            <w:r w:rsidRPr="44EB113A">
              <w:rPr>
                <w:rFonts w:ascii="Calibri" w:eastAsia="Calibri" w:hAnsi="Calibri" w:cs="Calibri"/>
                <w:color w:val="000000" w:themeColor="text1"/>
                <w:sz w:val="22"/>
                <w:szCs w:val="22"/>
              </w:rPr>
              <w:t xml:space="preserve">Physics and Astronomy </w:t>
            </w:r>
          </w:p>
        </w:tc>
        <w:tc>
          <w:tcPr>
            <w:tcW w:w="1536" w:type="dxa"/>
            <w:shd w:val="clear" w:color="auto" w:fill="auto"/>
            <w:hideMark/>
          </w:tcPr>
          <w:p w14:paraId="37AC08C1" w14:textId="51568868"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hire maker lab physics intern to develop teaching demos and research adding a circuits lab</w:t>
            </w:r>
          </w:p>
        </w:tc>
        <w:tc>
          <w:tcPr>
            <w:tcW w:w="1562" w:type="dxa"/>
            <w:shd w:val="clear" w:color="auto" w:fill="auto"/>
            <w:hideMark/>
          </w:tcPr>
          <w:p w14:paraId="5DD8973F" w14:textId="7FBBE6D4"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2024-2025</w:t>
            </w:r>
          </w:p>
        </w:tc>
        <w:tc>
          <w:tcPr>
            <w:tcW w:w="1800" w:type="dxa"/>
            <w:shd w:val="clear" w:color="auto" w:fill="auto"/>
            <w:hideMark/>
          </w:tcPr>
          <w:p w14:paraId="592F427F" w14:textId="6693462E"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Improvement of student experience</w:t>
            </w:r>
          </w:p>
        </w:tc>
        <w:tc>
          <w:tcPr>
            <w:tcW w:w="1710" w:type="dxa"/>
            <w:shd w:val="clear" w:color="auto" w:fill="auto"/>
            <w:hideMark/>
          </w:tcPr>
          <w:p w14:paraId="0516F096" w14:textId="0C40D00B"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 xml:space="preserve">Part time </w:t>
            </w:r>
            <w:r w:rsidR="007C56A2" w:rsidRPr="44EB113A">
              <w:rPr>
                <w:rFonts w:ascii="Calibri" w:eastAsia="Calibri" w:hAnsi="Calibri" w:cs="Calibri"/>
                <w:color w:val="000000" w:themeColor="text1"/>
                <w:sz w:val="22"/>
                <w:szCs w:val="22"/>
              </w:rPr>
              <w:t>Maker Lab</w:t>
            </w:r>
            <w:r w:rsidRPr="44EB113A">
              <w:rPr>
                <w:rFonts w:ascii="Calibri" w:eastAsia="Calibri" w:hAnsi="Calibri" w:cs="Calibri"/>
                <w:color w:val="000000" w:themeColor="text1"/>
                <w:sz w:val="22"/>
                <w:szCs w:val="22"/>
              </w:rPr>
              <w:t xml:space="preserve"> staff or intern</w:t>
            </w:r>
          </w:p>
        </w:tc>
        <w:tc>
          <w:tcPr>
            <w:tcW w:w="1620" w:type="dxa"/>
            <w:shd w:val="clear" w:color="auto" w:fill="auto"/>
            <w:noWrap/>
            <w:vAlign w:val="bottom"/>
            <w:hideMark/>
          </w:tcPr>
          <w:p w14:paraId="5C1853ED" w14:textId="5EE022BC"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rPr>
              <w:t xml:space="preserve">Staffing </w:t>
            </w:r>
          </w:p>
        </w:tc>
      </w:tr>
      <w:tr w:rsidR="003D0F11" w:rsidRPr="00671291" w14:paraId="2F04DD75" w14:textId="77777777" w:rsidTr="44EB113A">
        <w:trPr>
          <w:trHeight w:val="300"/>
          <w:jc w:val="center"/>
        </w:trPr>
        <w:tc>
          <w:tcPr>
            <w:tcW w:w="1255" w:type="dxa"/>
            <w:shd w:val="clear" w:color="auto" w:fill="auto"/>
          </w:tcPr>
          <w:p w14:paraId="296D319C" w14:textId="57A1824D" w:rsidR="003D0F11" w:rsidRDefault="003D0F11" w:rsidP="44EB113A">
            <w:pPr>
              <w:jc w:val="center"/>
              <w:rPr>
                <w:rFonts w:ascii="Calibri" w:eastAsia="Calibri" w:hAnsi="Calibri" w:cs="Calibri"/>
                <w:color w:val="000000"/>
                <w:sz w:val="22"/>
                <w:szCs w:val="22"/>
              </w:rPr>
            </w:pPr>
            <w:r w:rsidRPr="44EB113A">
              <w:rPr>
                <w:rFonts w:ascii="Calibri" w:eastAsia="Calibri" w:hAnsi="Calibri" w:cs="Calibri"/>
                <w:color w:val="000000" w:themeColor="text1"/>
                <w:sz w:val="22"/>
                <w:szCs w:val="22"/>
              </w:rPr>
              <w:t xml:space="preserve">Physics and Astronomy </w:t>
            </w:r>
          </w:p>
        </w:tc>
        <w:tc>
          <w:tcPr>
            <w:tcW w:w="1536" w:type="dxa"/>
            <w:shd w:val="clear" w:color="auto" w:fill="auto"/>
          </w:tcPr>
          <w:p w14:paraId="5D150290" w14:textId="1852FEAD"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make Physics AS-T a fully ZTC degree</w:t>
            </w:r>
          </w:p>
        </w:tc>
        <w:tc>
          <w:tcPr>
            <w:tcW w:w="1562" w:type="dxa"/>
            <w:shd w:val="clear" w:color="auto" w:fill="auto"/>
          </w:tcPr>
          <w:p w14:paraId="0A1046CD" w14:textId="1E0C7D80"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2026-2027</w:t>
            </w:r>
          </w:p>
        </w:tc>
        <w:tc>
          <w:tcPr>
            <w:tcW w:w="1800" w:type="dxa"/>
            <w:shd w:val="clear" w:color="auto" w:fill="auto"/>
          </w:tcPr>
          <w:p w14:paraId="2D78DCF2" w14:textId="603750BE"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reduction in student cost, close equity gap</w:t>
            </w:r>
          </w:p>
        </w:tc>
        <w:tc>
          <w:tcPr>
            <w:tcW w:w="1710" w:type="dxa"/>
            <w:shd w:val="clear" w:color="auto" w:fill="auto"/>
          </w:tcPr>
          <w:p w14:paraId="10C10BC8" w14:textId="45218089"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 xml:space="preserve">funding for faculty release time. In process of applying for ZTC grant through </w:t>
            </w:r>
            <w:r w:rsidRPr="44EB113A">
              <w:rPr>
                <w:rFonts w:ascii="Calibri" w:eastAsia="Calibri" w:hAnsi="Calibri" w:cs="Calibri"/>
                <w:color w:val="000000" w:themeColor="text1"/>
                <w:sz w:val="22"/>
                <w:szCs w:val="22"/>
              </w:rPr>
              <w:lastRenderedPageBreak/>
              <w:t>Chancellor's office</w:t>
            </w:r>
          </w:p>
        </w:tc>
        <w:tc>
          <w:tcPr>
            <w:tcW w:w="1620" w:type="dxa"/>
            <w:shd w:val="clear" w:color="auto" w:fill="auto"/>
            <w:noWrap/>
            <w:vAlign w:val="bottom"/>
          </w:tcPr>
          <w:p w14:paraId="58ED9F4B" w14:textId="314CD6BF"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rPr>
              <w:lastRenderedPageBreak/>
              <w:t>Other</w:t>
            </w:r>
          </w:p>
        </w:tc>
      </w:tr>
      <w:tr w:rsidR="003D0F11" w:rsidRPr="00671291" w14:paraId="044D70A7" w14:textId="77777777" w:rsidTr="44EB113A">
        <w:trPr>
          <w:trHeight w:val="300"/>
          <w:jc w:val="center"/>
        </w:trPr>
        <w:tc>
          <w:tcPr>
            <w:tcW w:w="1255" w:type="dxa"/>
            <w:shd w:val="clear" w:color="auto" w:fill="auto"/>
          </w:tcPr>
          <w:p w14:paraId="776720B1" w14:textId="6BD72218" w:rsidR="003D0F11" w:rsidRDefault="003D0F11" w:rsidP="44EB113A">
            <w:pPr>
              <w:jc w:val="center"/>
              <w:rPr>
                <w:rFonts w:ascii="Calibri" w:eastAsia="Calibri" w:hAnsi="Calibri" w:cs="Calibri"/>
                <w:color w:val="000000"/>
                <w:sz w:val="22"/>
                <w:szCs w:val="22"/>
              </w:rPr>
            </w:pPr>
            <w:r w:rsidRPr="44EB113A">
              <w:rPr>
                <w:rFonts w:ascii="Calibri" w:eastAsia="Calibri" w:hAnsi="Calibri" w:cs="Calibri"/>
                <w:color w:val="000000" w:themeColor="text1"/>
                <w:sz w:val="22"/>
                <w:szCs w:val="22"/>
              </w:rPr>
              <w:t xml:space="preserve">Physics and Astronomy </w:t>
            </w:r>
          </w:p>
        </w:tc>
        <w:tc>
          <w:tcPr>
            <w:tcW w:w="1536" w:type="dxa"/>
            <w:shd w:val="clear" w:color="auto" w:fill="auto"/>
          </w:tcPr>
          <w:p w14:paraId="4A5E2AEC" w14:textId="3743E237"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create problem solving/testing room that with electronic tablets for digital submission of handwritten work.</w:t>
            </w:r>
          </w:p>
        </w:tc>
        <w:tc>
          <w:tcPr>
            <w:tcW w:w="1562" w:type="dxa"/>
            <w:shd w:val="clear" w:color="auto" w:fill="auto"/>
          </w:tcPr>
          <w:p w14:paraId="19A18D0F" w14:textId="424A163F"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2023-2024 (Current)</w:t>
            </w:r>
          </w:p>
        </w:tc>
        <w:tc>
          <w:tcPr>
            <w:tcW w:w="1800" w:type="dxa"/>
            <w:shd w:val="clear" w:color="auto" w:fill="auto"/>
          </w:tcPr>
          <w:p w14:paraId="65AD2C73" w14:textId="2F44468E"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 xml:space="preserve">make collection and storage of SLO data easier, address equity issues by familiarizing all students with electronic writing devices </w:t>
            </w:r>
          </w:p>
        </w:tc>
        <w:tc>
          <w:tcPr>
            <w:tcW w:w="1710" w:type="dxa"/>
            <w:shd w:val="clear" w:color="auto" w:fill="auto"/>
          </w:tcPr>
          <w:p w14:paraId="3F8F13DD" w14:textId="69537CFE"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Writing tablets for GIS lab and/or Physics lab laptops</w:t>
            </w:r>
          </w:p>
        </w:tc>
        <w:tc>
          <w:tcPr>
            <w:tcW w:w="1620" w:type="dxa"/>
            <w:shd w:val="clear" w:color="auto" w:fill="auto"/>
            <w:noWrap/>
            <w:vAlign w:val="bottom"/>
          </w:tcPr>
          <w:p w14:paraId="6EF9E830" w14:textId="42EEFA15"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rPr>
              <w:t xml:space="preserve">Technology </w:t>
            </w:r>
          </w:p>
        </w:tc>
      </w:tr>
      <w:tr w:rsidR="003D0F11" w:rsidRPr="00671291" w14:paraId="2F89F342" w14:textId="77777777" w:rsidTr="44EB113A">
        <w:trPr>
          <w:trHeight w:val="300"/>
          <w:jc w:val="center"/>
        </w:trPr>
        <w:tc>
          <w:tcPr>
            <w:tcW w:w="1255" w:type="dxa"/>
            <w:shd w:val="clear" w:color="auto" w:fill="auto"/>
          </w:tcPr>
          <w:p w14:paraId="7E90753D" w14:textId="64FCE15A" w:rsidR="003D0F11" w:rsidRDefault="003D0F11" w:rsidP="44EB113A">
            <w:pPr>
              <w:jc w:val="center"/>
              <w:rPr>
                <w:rFonts w:ascii="Calibri" w:eastAsia="Calibri" w:hAnsi="Calibri" w:cs="Calibri"/>
                <w:color w:val="000000"/>
                <w:sz w:val="22"/>
                <w:szCs w:val="22"/>
              </w:rPr>
            </w:pPr>
            <w:r w:rsidRPr="44EB113A">
              <w:rPr>
                <w:rFonts w:ascii="Calibri" w:eastAsia="Calibri" w:hAnsi="Calibri" w:cs="Calibri"/>
                <w:color w:val="000000" w:themeColor="text1"/>
                <w:sz w:val="22"/>
                <w:szCs w:val="22"/>
              </w:rPr>
              <w:t xml:space="preserve">Physics and Astronomy </w:t>
            </w:r>
          </w:p>
        </w:tc>
        <w:tc>
          <w:tcPr>
            <w:tcW w:w="1536" w:type="dxa"/>
            <w:shd w:val="clear" w:color="auto" w:fill="auto"/>
          </w:tcPr>
          <w:p w14:paraId="06EE99C1" w14:textId="2535724D"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expand Supplemental Instruction program</w:t>
            </w:r>
          </w:p>
        </w:tc>
        <w:tc>
          <w:tcPr>
            <w:tcW w:w="1562" w:type="dxa"/>
            <w:shd w:val="clear" w:color="auto" w:fill="auto"/>
          </w:tcPr>
          <w:p w14:paraId="0A8D3D96" w14:textId="39D24CEA"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2024-2025</w:t>
            </w:r>
          </w:p>
        </w:tc>
        <w:tc>
          <w:tcPr>
            <w:tcW w:w="1800" w:type="dxa"/>
            <w:shd w:val="clear" w:color="auto" w:fill="auto"/>
          </w:tcPr>
          <w:p w14:paraId="67804702" w14:textId="401C4F7F"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offer up to 2 Sis per physics course</w:t>
            </w:r>
          </w:p>
        </w:tc>
        <w:tc>
          <w:tcPr>
            <w:tcW w:w="1710" w:type="dxa"/>
            <w:shd w:val="clear" w:color="auto" w:fill="auto"/>
          </w:tcPr>
          <w:p w14:paraId="3F30F550" w14:textId="16BB96DE"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sz w:val="22"/>
                <w:szCs w:val="22"/>
              </w:rPr>
              <w:t>Funding for more SIs and an SI coordinator</w:t>
            </w:r>
          </w:p>
        </w:tc>
        <w:tc>
          <w:tcPr>
            <w:tcW w:w="1620" w:type="dxa"/>
            <w:shd w:val="clear" w:color="auto" w:fill="auto"/>
            <w:noWrap/>
            <w:vAlign w:val="bottom"/>
          </w:tcPr>
          <w:p w14:paraId="543FD2E1" w14:textId="517D6943" w:rsidR="003D0F11" w:rsidRPr="00671291" w:rsidRDefault="003D0F11" w:rsidP="44EB113A">
            <w:pPr>
              <w:spacing w:before="0" w:after="0" w:line="240" w:lineRule="auto"/>
              <w:rPr>
                <w:rFonts w:ascii="Calibri" w:eastAsia="Calibri" w:hAnsi="Calibri" w:cs="Calibri"/>
              </w:rPr>
            </w:pPr>
            <w:r w:rsidRPr="44EB113A">
              <w:rPr>
                <w:rFonts w:ascii="Calibri" w:eastAsia="Calibri" w:hAnsi="Calibri" w:cs="Calibri"/>
                <w:color w:val="000000" w:themeColor="text1"/>
              </w:rPr>
              <w:t xml:space="preserve">Staffing </w:t>
            </w:r>
          </w:p>
        </w:tc>
      </w:tr>
      <w:tr w:rsidR="003D0F11" w:rsidRPr="00671291" w14:paraId="3673FF5F" w14:textId="77777777" w:rsidTr="44EB113A">
        <w:trPr>
          <w:trHeight w:val="300"/>
          <w:jc w:val="center"/>
        </w:trPr>
        <w:tc>
          <w:tcPr>
            <w:tcW w:w="1255" w:type="dxa"/>
            <w:shd w:val="clear" w:color="auto" w:fill="auto"/>
          </w:tcPr>
          <w:p w14:paraId="474C78AC" w14:textId="3E2E0C97" w:rsidR="003D0F11" w:rsidRDefault="003D0F11" w:rsidP="44EB113A">
            <w:pPr>
              <w:jc w:val="center"/>
              <w:rPr>
                <w:rFonts w:ascii="Calibri" w:eastAsia="Calibri" w:hAnsi="Calibri" w:cs="Calibri"/>
                <w:color w:val="000000"/>
                <w:sz w:val="22"/>
                <w:szCs w:val="22"/>
              </w:rPr>
            </w:pPr>
            <w:r w:rsidRPr="44EB113A">
              <w:rPr>
                <w:rFonts w:ascii="Calibri" w:eastAsia="Calibri" w:hAnsi="Calibri" w:cs="Calibri"/>
                <w:color w:val="000000" w:themeColor="text1"/>
                <w:sz w:val="22"/>
                <w:szCs w:val="22"/>
              </w:rPr>
              <w:t xml:space="preserve">Physics and Astronomy </w:t>
            </w:r>
          </w:p>
        </w:tc>
        <w:tc>
          <w:tcPr>
            <w:tcW w:w="1536" w:type="dxa"/>
            <w:shd w:val="clear" w:color="auto" w:fill="auto"/>
          </w:tcPr>
          <w:p w14:paraId="5BBE364D" w14:textId="07A5DC2B" w:rsidR="003D0F11" w:rsidRDefault="003D0F11" w:rsidP="44EB113A">
            <w:pPr>
              <w:spacing w:before="0" w:after="0" w:line="240" w:lineRule="auto"/>
              <w:rPr>
                <w:rFonts w:ascii="Calibri" w:eastAsia="Calibri" w:hAnsi="Calibri" w:cs="Calibri"/>
                <w:color w:val="000000"/>
                <w:sz w:val="22"/>
                <w:szCs w:val="22"/>
              </w:rPr>
            </w:pPr>
            <w:r w:rsidRPr="44EB113A">
              <w:rPr>
                <w:rFonts w:ascii="Calibri" w:eastAsia="Calibri" w:hAnsi="Calibri" w:cs="Calibri"/>
                <w:color w:val="000000" w:themeColor="text1"/>
                <w:sz w:val="22"/>
                <w:szCs w:val="22"/>
              </w:rPr>
              <w:t>update CORs which lost their date stamp in Nuventive</w:t>
            </w:r>
          </w:p>
        </w:tc>
        <w:tc>
          <w:tcPr>
            <w:tcW w:w="1562" w:type="dxa"/>
            <w:shd w:val="clear" w:color="auto" w:fill="auto"/>
          </w:tcPr>
          <w:p w14:paraId="2B35FD51" w14:textId="00FC12E6" w:rsidR="003D0F11" w:rsidRDefault="003D0F11" w:rsidP="44EB113A">
            <w:pPr>
              <w:spacing w:before="0" w:after="0" w:line="240" w:lineRule="auto"/>
              <w:rPr>
                <w:rFonts w:ascii="Calibri" w:eastAsia="Calibri" w:hAnsi="Calibri" w:cs="Calibri"/>
                <w:color w:val="000000"/>
                <w:sz w:val="22"/>
                <w:szCs w:val="22"/>
              </w:rPr>
            </w:pPr>
            <w:r w:rsidRPr="44EB113A">
              <w:rPr>
                <w:rFonts w:ascii="Calibri" w:eastAsia="Calibri" w:hAnsi="Calibri" w:cs="Calibri"/>
                <w:color w:val="000000" w:themeColor="text1"/>
                <w:sz w:val="22"/>
                <w:szCs w:val="22"/>
              </w:rPr>
              <w:t>2024-2025</w:t>
            </w:r>
          </w:p>
        </w:tc>
        <w:tc>
          <w:tcPr>
            <w:tcW w:w="1800" w:type="dxa"/>
            <w:shd w:val="clear" w:color="auto" w:fill="auto"/>
          </w:tcPr>
          <w:p w14:paraId="5143E1FE" w14:textId="616DBAA6" w:rsidR="003D0F11" w:rsidRDefault="003D0F11" w:rsidP="44EB113A">
            <w:pPr>
              <w:spacing w:before="0" w:after="0" w:line="240" w:lineRule="auto"/>
              <w:rPr>
                <w:rFonts w:ascii="Calibri" w:eastAsia="Calibri" w:hAnsi="Calibri" w:cs="Calibri"/>
                <w:color w:val="000000"/>
                <w:sz w:val="22"/>
                <w:szCs w:val="22"/>
              </w:rPr>
            </w:pPr>
            <w:r w:rsidRPr="44EB113A">
              <w:rPr>
                <w:rFonts w:ascii="Calibri" w:eastAsia="Calibri" w:hAnsi="Calibri" w:cs="Calibri"/>
                <w:color w:val="000000" w:themeColor="text1"/>
                <w:sz w:val="22"/>
                <w:szCs w:val="22"/>
              </w:rPr>
              <w:t>ensure that CORs and texts are current</w:t>
            </w:r>
          </w:p>
        </w:tc>
        <w:tc>
          <w:tcPr>
            <w:tcW w:w="1710" w:type="dxa"/>
            <w:shd w:val="clear" w:color="auto" w:fill="auto"/>
          </w:tcPr>
          <w:p w14:paraId="3441B7BF" w14:textId="499E5BE1" w:rsidR="003D0F11" w:rsidRDefault="003D0F11" w:rsidP="44EB113A">
            <w:pPr>
              <w:spacing w:before="0" w:after="0" w:line="240" w:lineRule="auto"/>
              <w:rPr>
                <w:rFonts w:ascii="Calibri" w:eastAsia="Calibri" w:hAnsi="Calibri" w:cs="Calibri"/>
                <w:color w:val="000000"/>
                <w:sz w:val="22"/>
                <w:szCs w:val="22"/>
              </w:rPr>
            </w:pPr>
            <w:r w:rsidRPr="44EB113A">
              <w:rPr>
                <w:rFonts w:ascii="Calibri" w:eastAsia="Calibri" w:hAnsi="Calibri" w:cs="Calibri"/>
                <w:color w:val="000000" w:themeColor="text1"/>
                <w:sz w:val="22"/>
                <w:szCs w:val="22"/>
              </w:rPr>
              <w:t>No additional resources needed/program coordinator can do this.</w:t>
            </w:r>
          </w:p>
        </w:tc>
        <w:tc>
          <w:tcPr>
            <w:tcW w:w="1620" w:type="dxa"/>
            <w:shd w:val="clear" w:color="auto" w:fill="auto"/>
            <w:noWrap/>
            <w:vAlign w:val="bottom"/>
          </w:tcPr>
          <w:p w14:paraId="5832F87F" w14:textId="5B37A96B" w:rsidR="003D0F11" w:rsidRDefault="003D0F11" w:rsidP="44EB113A">
            <w:pPr>
              <w:spacing w:before="0" w:after="0" w:line="240" w:lineRule="auto"/>
              <w:rPr>
                <w:rFonts w:ascii="Calibri" w:eastAsia="Calibri" w:hAnsi="Calibri" w:cs="Calibri"/>
                <w:color w:val="000000"/>
              </w:rPr>
            </w:pPr>
            <w:r w:rsidRPr="44EB113A">
              <w:rPr>
                <w:rFonts w:ascii="Calibri" w:eastAsia="Calibri" w:hAnsi="Calibri" w:cs="Calibri"/>
                <w:color w:val="000000" w:themeColor="text1"/>
              </w:rPr>
              <w:t xml:space="preserve">Staffing </w:t>
            </w:r>
          </w:p>
        </w:tc>
      </w:tr>
    </w:tbl>
    <w:p w14:paraId="32D740FA" w14:textId="235EDB6A" w:rsidR="00874873" w:rsidRPr="00671291" w:rsidRDefault="00874873" w:rsidP="44EB113A">
      <w:pPr>
        <w:rPr>
          <w:rFonts w:ascii="Calibri" w:eastAsia="Calibri" w:hAnsi="Calibri" w:cs="Calibri"/>
          <w:b/>
          <w:bCs/>
        </w:rPr>
      </w:pPr>
    </w:p>
    <w:p w14:paraId="783A67D1" w14:textId="77777777" w:rsidR="00270F13" w:rsidRPr="00671291" w:rsidRDefault="00270F13" w:rsidP="44EB113A">
      <w:pPr>
        <w:rPr>
          <w:rFonts w:ascii="Calibri" w:eastAsia="Calibri" w:hAnsi="Calibri" w:cs="Calibri"/>
          <w:b/>
          <w:bCs/>
        </w:rPr>
      </w:pPr>
    </w:p>
    <w:p w14:paraId="4CC0CA3A" w14:textId="77777777" w:rsidR="00270F13" w:rsidRPr="00671291" w:rsidRDefault="00270F13" w:rsidP="44EB113A">
      <w:pPr>
        <w:rPr>
          <w:rFonts w:ascii="Calibri" w:eastAsia="Calibri" w:hAnsi="Calibri" w:cs="Calibri"/>
          <w:b/>
          <w:bCs/>
        </w:rPr>
      </w:pPr>
      <w:r w:rsidRPr="44EB113A">
        <w:rPr>
          <w:rFonts w:ascii="Calibri" w:eastAsia="Calibri" w:hAnsi="Calibri" w:cs="Calibri"/>
          <w:b/>
          <w:bCs/>
        </w:rPr>
        <w:br w:type="page"/>
      </w:r>
    </w:p>
    <w:p w14:paraId="7959AE96" w14:textId="3FA6A0A9" w:rsidR="0088093D" w:rsidRPr="00671291" w:rsidRDefault="0088093D" w:rsidP="44EB113A">
      <w:pPr>
        <w:pStyle w:val="Heading5"/>
        <w:jc w:val="right"/>
        <w:rPr>
          <w:rFonts w:ascii="Calibri" w:eastAsia="Calibri" w:hAnsi="Calibri" w:cs="Calibri"/>
          <w:sz w:val="24"/>
          <w:szCs w:val="24"/>
        </w:rPr>
      </w:pPr>
      <w:r w:rsidRPr="44EB113A">
        <w:rPr>
          <w:rFonts w:ascii="Calibri" w:eastAsia="Calibri" w:hAnsi="Calibri" w:cs="Calibri"/>
          <w:sz w:val="24"/>
          <w:szCs w:val="24"/>
        </w:rPr>
        <w:lastRenderedPageBreak/>
        <w:t>Feedback and Follow-up Form</w:t>
      </w:r>
    </w:p>
    <w:p w14:paraId="75911634" w14:textId="7B7D1B66" w:rsidR="009B38DF" w:rsidRPr="00D73DF0" w:rsidRDefault="00765AC6" w:rsidP="44EB113A">
      <w:pPr>
        <w:pStyle w:val="Heading2"/>
        <w:rPr>
          <w:rFonts w:ascii="Calibri" w:eastAsia="Calibri" w:hAnsi="Calibri" w:cs="Calibri"/>
          <w:b/>
          <w:bCs/>
          <w:spacing w:val="24"/>
          <w:sz w:val="28"/>
          <w:szCs w:val="28"/>
        </w:rPr>
      </w:pPr>
      <w:r w:rsidRPr="44EB113A">
        <w:rPr>
          <w:rFonts w:ascii="Calibri" w:eastAsia="Calibri" w:hAnsi="Calibri" w:cs="Calibri"/>
          <w:b/>
          <w:bCs/>
          <w:spacing w:val="24"/>
          <w:sz w:val="28"/>
          <w:szCs w:val="28"/>
        </w:rPr>
        <w:t xml:space="preserve">Physics and Astronomy  </w:t>
      </w:r>
      <w:r w:rsidR="008B71D1" w:rsidRPr="44EB113A">
        <w:rPr>
          <w:rFonts w:ascii="Calibri" w:eastAsia="Calibri" w:hAnsi="Calibri" w:cs="Calibri"/>
          <w:b/>
          <w:bCs/>
          <w:spacing w:val="24"/>
          <w:sz w:val="28"/>
          <w:szCs w:val="28"/>
        </w:rPr>
        <w:t xml:space="preserve">  </w:t>
      </w:r>
      <w:r w:rsidR="00845F6B" w:rsidRPr="44EB113A">
        <w:rPr>
          <w:rFonts w:ascii="Calibri" w:eastAsia="Calibri" w:hAnsi="Calibri" w:cs="Calibri"/>
          <w:b/>
          <w:bCs/>
          <w:spacing w:val="24"/>
          <w:sz w:val="28"/>
          <w:szCs w:val="28"/>
        </w:rPr>
        <w:t>FALL</w:t>
      </w:r>
      <w:r w:rsidR="00BE798C" w:rsidRPr="44EB113A">
        <w:rPr>
          <w:rFonts w:ascii="Calibri" w:eastAsia="Calibri" w:hAnsi="Calibri" w:cs="Calibri"/>
          <w:b/>
          <w:bCs/>
          <w:spacing w:val="24"/>
          <w:sz w:val="28"/>
          <w:szCs w:val="28"/>
        </w:rPr>
        <w:t xml:space="preserve"> 2023</w:t>
      </w:r>
    </w:p>
    <w:p w14:paraId="008BA3A9" w14:textId="77777777" w:rsidR="0088093D" w:rsidRPr="00671291" w:rsidRDefault="0088093D" w:rsidP="44EB113A">
      <w:pPr>
        <w:pStyle w:val="NoSpacing"/>
        <w:rPr>
          <w:rFonts w:ascii="Calibri" w:eastAsia="Calibri" w:hAnsi="Calibri" w:cs="Calibri"/>
          <w:b/>
          <w:bCs/>
        </w:rPr>
      </w:pPr>
    </w:p>
    <w:p w14:paraId="081244EB" w14:textId="77777777" w:rsidR="0088093D" w:rsidRPr="00671291" w:rsidRDefault="0088093D" w:rsidP="44EB113A">
      <w:pPr>
        <w:pStyle w:val="NoSpacing"/>
        <w:outlineLvl w:val="0"/>
        <w:rPr>
          <w:rFonts w:ascii="Calibri" w:eastAsia="Calibri" w:hAnsi="Calibri" w:cs="Calibri"/>
        </w:rPr>
      </w:pPr>
      <w:r w:rsidRPr="44EB113A">
        <w:rPr>
          <w:rFonts w:ascii="Calibri" w:eastAsia="Calibri" w:hAnsi="Calibri" w:cs="Calibri"/>
        </w:rPr>
        <w:t xml:space="preserve">Completed by Supervising Administrator: </w:t>
      </w:r>
    </w:p>
    <w:tbl>
      <w:tblPr>
        <w:tblStyle w:val="TableGrid"/>
        <w:tblW w:w="0" w:type="auto"/>
        <w:tblInd w:w="-5" w:type="dxa"/>
        <w:tblLook w:val="04A0" w:firstRow="1" w:lastRow="0" w:firstColumn="1" w:lastColumn="0" w:noHBand="0" w:noVBand="1"/>
      </w:tblPr>
      <w:tblGrid>
        <w:gridCol w:w="3960"/>
      </w:tblGrid>
      <w:tr w:rsidR="0088093D" w:rsidRPr="00671291" w14:paraId="2610B130" w14:textId="77777777" w:rsidTr="44EB113A">
        <w:tc>
          <w:tcPr>
            <w:tcW w:w="3960" w:type="dxa"/>
          </w:tcPr>
          <w:p w14:paraId="3FEA9987" w14:textId="26BDBB9D" w:rsidR="0088093D" w:rsidRPr="00671291" w:rsidRDefault="75D7B9E1" w:rsidP="44EB113A">
            <w:pPr>
              <w:pStyle w:val="NoSpacing"/>
              <w:ind w:left="-915"/>
              <w:outlineLvl w:val="0"/>
              <w:rPr>
                <w:rFonts w:ascii="Calibri" w:eastAsia="Calibri" w:hAnsi="Calibri" w:cs="Calibri"/>
              </w:rPr>
            </w:pPr>
            <w:r w:rsidRPr="44EB113A">
              <w:rPr>
                <w:rFonts w:ascii="Calibri" w:eastAsia="Calibri" w:hAnsi="Calibri" w:cs="Calibri"/>
              </w:rPr>
              <w:t>Christopher Farmer, Dean Science &amp; Engineering</w:t>
            </w:r>
          </w:p>
        </w:tc>
      </w:tr>
    </w:tbl>
    <w:p w14:paraId="2FC68D98" w14:textId="77777777" w:rsidR="0088093D" w:rsidRPr="00671291" w:rsidRDefault="0088093D" w:rsidP="44EB113A">
      <w:pPr>
        <w:pStyle w:val="NoSpacing"/>
        <w:rPr>
          <w:rFonts w:ascii="Calibri" w:eastAsia="Calibri" w:hAnsi="Calibri" w:cs="Calibri"/>
        </w:rPr>
      </w:pPr>
      <w:r w:rsidRPr="44EB113A">
        <w:rPr>
          <w:rFonts w:ascii="Calibri" w:eastAsia="Calibri" w:hAnsi="Calibri" w:cs="Calibri"/>
        </w:rPr>
        <w:t>Date:</w:t>
      </w:r>
    </w:p>
    <w:tbl>
      <w:tblPr>
        <w:tblStyle w:val="TableGrid"/>
        <w:tblW w:w="0" w:type="auto"/>
        <w:tblInd w:w="-5" w:type="dxa"/>
        <w:tblLook w:val="04A0" w:firstRow="1" w:lastRow="0" w:firstColumn="1" w:lastColumn="0" w:noHBand="0" w:noVBand="1"/>
      </w:tblPr>
      <w:tblGrid>
        <w:gridCol w:w="4050"/>
      </w:tblGrid>
      <w:tr w:rsidR="0088093D" w:rsidRPr="00671291" w14:paraId="0D711CCA" w14:textId="77777777" w:rsidTr="44EB113A">
        <w:tc>
          <w:tcPr>
            <w:tcW w:w="4050" w:type="dxa"/>
            <w:tcBorders>
              <w:top w:val="single" w:sz="4" w:space="0" w:color="auto"/>
              <w:left w:val="single" w:sz="4" w:space="0" w:color="auto"/>
              <w:bottom w:val="single" w:sz="4" w:space="0" w:color="auto"/>
              <w:right w:val="single" w:sz="4" w:space="0" w:color="auto"/>
            </w:tcBorders>
          </w:tcPr>
          <w:p w14:paraId="6F32DDBA" w14:textId="5515079F" w:rsidR="0088093D" w:rsidRPr="00671291" w:rsidRDefault="2D2C8295" w:rsidP="44EB113A">
            <w:pPr>
              <w:pStyle w:val="NoSpacing"/>
              <w:rPr>
                <w:rFonts w:ascii="Calibri" w:eastAsia="Calibri" w:hAnsi="Calibri" w:cs="Calibri"/>
              </w:rPr>
            </w:pPr>
            <w:r w:rsidRPr="44EB113A">
              <w:rPr>
                <w:rFonts w:ascii="Calibri" w:eastAsia="Calibri" w:hAnsi="Calibri" w:cs="Calibri"/>
              </w:rPr>
              <w:t>11-30-2023</w:t>
            </w:r>
          </w:p>
        </w:tc>
      </w:tr>
    </w:tbl>
    <w:p w14:paraId="476A1A5E" w14:textId="77777777" w:rsidR="0088093D" w:rsidRPr="00671291" w:rsidRDefault="0088093D" w:rsidP="44EB113A">
      <w:pPr>
        <w:pStyle w:val="NoSpacing"/>
        <w:rPr>
          <w:rFonts w:ascii="Calibri" w:eastAsia="Calibri" w:hAnsi="Calibri" w:cs="Calibri"/>
        </w:rPr>
      </w:pPr>
      <w:r>
        <w:br/>
      </w:r>
      <w:r w:rsidRPr="44EB113A">
        <w:rPr>
          <w:rFonts w:ascii="Calibri" w:eastAsia="Calibri" w:hAnsi="Calibri" w:cs="Calibri"/>
        </w:rPr>
        <w:t>Strengths and successes of the program, as evidenced by analysis of data, outcomes assessment, and curriculum:</w:t>
      </w:r>
    </w:p>
    <w:tbl>
      <w:tblPr>
        <w:tblStyle w:val="TableGrid"/>
        <w:tblW w:w="0" w:type="auto"/>
        <w:tblInd w:w="-5" w:type="dxa"/>
        <w:tblLook w:val="04A0" w:firstRow="1" w:lastRow="0" w:firstColumn="1" w:lastColumn="0" w:noHBand="0" w:noVBand="1"/>
      </w:tblPr>
      <w:tblGrid>
        <w:gridCol w:w="10075"/>
      </w:tblGrid>
      <w:tr w:rsidR="0088093D" w:rsidRPr="00671291" w14:paraId="430400EA" w14:textId="77777777" w:rsidTr="36305F38">
        <w:tc>
          <w:tcPr>
            <w:tcW w:w="10075" w:type="dxa"/>
            <w:tcBorders>
              <w:top w:val="single" w:sz="4" w:space="0" w:color="auto"/>
              <w:left w:val="single" w:sz="4" w:space="0" w:color="auto"/>
              <w:bottom w:val="single" w:sz="4" w:space="0" w:color="auto"/>
              <w:right w:val="single" w:sz="4" w:space="0" w:color="auto"/>
            </w:tcBorders>
          </w:tcPr>
          <w:p w14:paraId="3671071D" w14:textId="52DF031C" w:rsidR="0088093D" w:rsidRPr="00671291" w:rsidRDefault="5D6F8818" w:rsidP="44EB113A">
            <w:pPr>
              <w:pStyle w:val="NoSpacing"/>
              <w:rPr>
                <w:rFonts w:ascii="Calibri" w:eastAsia="Calibri" w:hAnsi="Calibri" w:cs="Calibri"/>
              </w:rPr>
            </w:pPr>
            <w:r w:rsidRPr="36305F38">
              <w:rPr>
                <w:rFonts w:ascii="Calibri" w:eastAsia="Calibri" w:hAnsi="Calibri" w:cs="Calibri"/>
              </w:rPr>
              <w:t>The Physics program is the backbone of our science programs. Coursework in physics is p</w:t>
            </w:r>
            <w:r w:rsidR="6A81BA07" w:rsidRPr="36305F38">
              <w:rPr>
                <w:rFonts w:ascii="Calibri" w:eastAsia="Calibri" w:hAnsi="Calibri" w:cs="Calibri"/>
              </w:rPr>
              <w:t xml:space="preserve">art of almost all STEM degree and transfer pathways. </w:t>
            </w:r>
            <w:r w:rsidR="47CA23E5" w:rsidRPr="36305F38">
              <w:rPr>
                <w:rFonts w:ascii="Calibri" w:eastAsia="Calibri" w:hAnsi="Calibri" w:cs="Calibri"/>
              </w:rPr>
              <w:t>The strength of the program lies largely with the faculty and their dedication to provide a solid foundation</w:t>
            </w:r>
            <w:r w:rsidR="1AD39BD8" w:rsidRPr="36305F38">
              <w:rPr>
                <w:rFonts w:ascii="Calibri" w:eastAsia="Calibri" w:hAnsi="Calibri" w:cs="Calibri"/>
              </w:rPr>
              <w:t xml:space="preserve">al understanding of physics to our STEM </w:t>
            </w:r>
            <w:r w:rsidR="325383BB" w:rsidRPr="36305F38">
              <w:rPr>
                <w:rFonts w:ascii="Calibri" w:eastAsia="Calibri" w:hAnsi="Calibri" w:cs="Calibri"/>
              </w:rPr>
              <w:t xml:space="preserve">students </w:t>
            </w:r>
            <w:r w:rsidR="1AD39BD8" w:rsidRPr="36305F38">
              <w:rPr>
                <w:rFonts w:ascii="Calibri" w:eastAsia="Calibri" w:hAnsi="Calibri" w:cs="Calibri"/>
              </w:rPr>
              <w:t xml:space="preserve">while </w:t>
            </w:r>
            <w:r w:rsidR="32645D3E" w:rsidRPr="36305F38">
              <w:rPr>
                <w:rFonts w:ascii="Calibri" w:eastAsia="Calibri" w:hAnsi="Calibri" w:cs="Calibri"/>
              </w:rPr>
              <w:t>also be willing to experiment with different teaching methodologies and approaches to enhance student success.</w:t>
            </w:r>
          </w:p>
          <w:p w14:paraId="40F520F9" w14:textId="3B35833F" w:rsidR="0088093D" w:rsidRPr="00671291" w:rsidRDefault="32645D3E" w:rsidP="44EB113A">
            <w:pPr>
              <w:pStyle w:val="NoSpacing"/>
              <w:rPr>
                <w:rFonts w:ascii="Calibri" w:eastAsia="Calibri" w:hAnsi="Calibri" w:cs="Calibri"/>
              </w:rPr>
            </w:pPr>
            <w:r w:rsidRPr="620CFC85">
              <w:rPr>
                <w:rFonts w:ascii="Calibri" w:eastAsia="Calibri" w:hAnsi="Calibri" w:cs="Calibri"/>
              </w:rPr>
              <w:t>The program’s strong ties to the MESA program</w:t>
            </w:r>
            <w:r w:rsidR="776FD8D3" w:rsidRPr="620CFC85">
              <w:rPr>
                <w:rFonts w:ascii="Calibri" w:eastAsia="Calibri" w:hAnsi="Calibri" w:cs="Calibri"/>
              </w:rPr>
              <w:t xml:space="preserve"> </w:t>
            </w:r>
            <w:r w:rsidR="2A4DD6A7" w:rsidRPr="620CFC85">
              <w:rPr>
                <w:rFonts w:ascii="Calibri" w:eastAsia="Calibri" w:hAnsi="Calibri" w:cs="Calibri"/>
              </w:rPr>
              <w:t>create</w:t>
            </w:r>
            <w:r w:rsidR="776FD8D3" w:rsidRPr="620CFC85">
              <w:rPr>
                <w:rFonts w:ascii="Calibri" w:eastAsia="Calibri" w:hAnsi="Calibri" w:cs="Calibri"/>
              </w:rPr>
              <w:t xml:space="preserve"> a valuable sense of community amongst its students</w:t>
            </w:r>
            <w:r w:rsidR="043AE6C2" w:rsidRPr="620CFC85">
              <w:rPr>
                <w:rFonts w:ascii="Calibri" w:eastAsia="Calibri" w:hAnsi="Calibri" w:cs="Calibri"/>
              </w:rPr>
              <w:t>. This is evidenced by the program's higher than institutional level retention and successful course completion rates – which is not often the case in math</w:t>
            </w:r>
            <w:r w:rsidR="57445EB4" w:rsidRPr="620CFC85">
              <w:rPr>
                <w:rFonts w:ascii="Calibri" w:eastAsia="Calibri" w:hAnsi="Calibri" w:cs="Calibri"/>
              </w:rPr>
              <w:t>-</w:t>
            </w:r>
            <w:r w:rsidR="043AE6C2" w:rsidRPr="620CFC85">
              <w:rPr>
                <w:rFonts w:ascii="Calibri" w:eastAsia="Calibri" w:hAnsi="Calibri" w:cs="Calibri"/>
              </w:rPr>
              <w:t xml:space="preserve">based </w:t>
            </w:r>
            <w:r w:rsidR="42C6E6B1" w:rsidRPr="620CFC85">
              <w:rPr>
                <w:rFonts w:ascii="Calibri" w:eastAsia="Calibri" w:hAnsi="Calibri" w:cs="Calibri"/>
              </w:rPr>
              <w:t xml:space="preserve">problem-solving </w:t>
            </w:r>
            <w:r w:rsidR="043AE6C2" w:rsidRPr="620CFC85">
              <w:rPr>
                <w:rFonts w:ascii="Calibri" w:eastAsia="Calibri" w:hAnsi="Calibri" w:cs="Calibri"/>
              </w:rPr>
              <w:t>curriculum.</w:t>
            </w:r>
            <w:r w:rsidRPr="620CFC85">
              <w:rPr>
                <w:rFonts w:ascii="Calibri" w:eastAsia="Calibri" w:hAnsi="Calibri" w:cs="Calibri"/>
              </w:rPr>
              <w:t xml:space="preserve"> </w:t>
            </w:r>
            <w:r w:rsidR="47CA23E5" w:rsidRPr="620CFC85">
              <w:rPr>
                <w:rFonts w:ascii="Calibri" w:eastAsia="Calibri" w:hAnsi="Calibri" w:cs="Calibri"/>
              </w:rPr>
              <w:t xml:space="preserve">   </w:t>
            </w:r>
          </w:p>
          <w:p w14:paraId="4C826FB3" w14:textId="6642F41F" w:rsidR="0088093D" w:rsidRPr="00671291" w:rsidRDefault="2FB42FF2" w:rsidP="44EB113A">
            <w:pPr>
              <w:pStyle w:val="NoSpacing"/>
              <w:rPr>
                <w:rFonts w:ascii="Calibri" w:eastAsia="Calibri" w:hAnsi="Calibri" w:cs="Calibri"/>
              </w:rPr>
            </w:pPr>
            <w:r w:rsidRPr="44EB113A">
              <w:rPr>
                <w:rFonts w:ascii="Calibri" w:eastAsia="Calibri" w:hAnsi="Calibri" w:cs="Calibri"/>
              </w:rPr>
              <w:t xml:space="preserve">The faculty in </w:t>
            </w:r>
            <w:r w:rsidR="7B1E1AC0" w:rsidRPr="44EB113A">
              <w:rPr>
                <w:rFonts w:ascii="Calibri" w:eastAsia="Calibri" w:hAnsi="Calibri" w:cs="Calibri"/>
              </w:rPr>
              <w:t>the</w:t>
            </w:r>
            <w:r w:rsidR="6A81BA07" w:rsidRPr="44EB113A">
              <w:rPr>
                <w:rFonts w:ascii="Calibri" w:eastAsia="Calibri" w:hAnsi="Calibri" w:cs="Calibri"/>
              </w:rPr>
              <w:t xml:space="preserve"> </w:t>
            </w:r>
            <w:r w:rsidR="7B1E1AC0" w:rsidRPr="44EB113A">
              <w:rPr>
                <w:rFonts w:ascii="Calibri" w:eastAsia="Calibri" w:hAnsi="Calibri" w:cs="Calibri"/>
              </w:rPr>
              <w:t>program are commended for utilizing a variety o</w:t>
            </w:r>
            <w:r w:rsidR="753BB67E" w:rsidRPr="44EB113A">
              <w:rPr>
                <w:rFonts w:ascii="Calibri" w:eastAsia="Calibri" w:hAnsi="Calibri" w:cs="Calibri"/>
              </w:rPr>
              <w:t>f</w:t>
            </w:r>
            <w:r w:rsidR="7B1E1AC0" w:rsidRPr="44EB113A">
              <w:rPr>
                <w:rFonts w:ascii="Calibri" w:eastAsia="Calibri" w:hAnsi="Calibri" w:cs="Calibri"/>
              </w:rPr>
              <w:t xml:space="preserve"> modalities, including modified </w:t>
            </w:r>
            <w:proofErr w:type="spellStart"/>
            <w:r w:rsidR="7B1E1AC0" w:rsidRPr="44EB113A">
              <w:rPr>
                <w:rFonts w:ascii="Calibri" w:eastAsia="Calibri" w:hAnsi="Calibri" w:cs="Calibri"/>
              </w:rPr>
              <w:t>hy</w:t>
            </w:r>
            <w:proofErr w:type="spellEnd"/>
            <w:r w:rsidR="7B1E1AC0" w:rsidRPr="44EB113A">
              <w:rPr>
                <w:rFonts w:ascii="Calibri" w:eastAsia="Calibri" w:hAnsi="Calibri" w:cs="Calibri"/>
              </w:rPr>
              <w:t xml:space="preserve">-flex and other online approaches to increase </w:t>
            </w:r>
            <w:r w:rsidR="0A4F8998" w:rsidRPr="44EB113A">
              <w:rPr>
                <w:rFonts w:ascii="Calibri" w:eastAsia="Calibri" w:hAnsi="Calibri" w:cs="Calibri"/>
              </w:rPr>
              <w:t xml:space="preserve">student access to their classes. </w:t>
            </w:r>
            <w:r w:rsidR="2C033B9D" w:rsidRPr="44EB113A">
              <w:rPr>
                <w:rFonts w:ascii="Calibri" w:eastAsia="Calibri" w:hAnsi="Calibri" w:cs="Calibri"/>
              </w:rPr>
              <w:t xml:space="preserve">This, along with other initiatives such as a push for low/zero cost texts are indicative of a student centric faculty that are dedicated to the </w:t>
            </w:r>
            <w:r w:rsidR="57F88FC4" w:rsidRPr="44EB113A">
              <w:rPr>
                <w:rFonts w:ascii="Calibri" w:eastAsia="Calibri" w:hAnsi="Calibri" w:cs="Calibri"/>
              </w:rPr>
              <w:t>academic success of their students.</w:t>
            </w:r>
            <w:r w:rsidR="0A4F8998" w:rsidRPr="44EB113A">
              <w:rPr>
                <w:rFonts w:ascii="Calibri" w:eastAsia="Calibri" w:hAnsi="Calibri" w:cs="Calibri"/>
              </w:rPr>
              <w:t xml:space="preserve"> </w:t>
            </w:r>
            <w:r w:rsidR="5D6F8818" w:rsidRPr="44EB113A">
              <w:rPr>
                <w:rFonts w:ascii="Calibri" w:eastAsia="Calibri" w:hAnsi="Calibri" w:cs="Calibri"/>
              </w:rPr>
              <w:t xml:space="preserve"> </w:t>
            </w:r>
          </w:p>
        </w:tc>
      </w:tr>
    </w:tbl>
    <w:p w14:paraId="0BA3F783" w14:textId="77777777" w:rsidR="0088093D" w:rsidRPr="00671291" w:rsidRDefault="0088093D" w:rsidP="44EB113A">
      <w:pPr>
        <w:pStyle w:val="NoSpacing"/>
        <w:rPr>
          <w:rFonts w:ascii="Calibri" w:eastAsia="Calibri" w:hAnsi="Calibri" w:cs="Calibri"/>
        </w:rPr>
      </w:pPr>
    </w:p>
    <w:p w14:paraId="2C5B22A6" w14:textId="77777777" w:rsidR="0088093D" w:rsidRPr="00671291" w:rsidRDefault="0088093D" w:rsidP="44EB113A">
      <w:pPr>
        <w:pStyle w:val="NoSpacing"/>
        <w:rPr>
          <w:rFonts w:ascii="Calibri" w:eastAsia="Calibri" w:hAnsi="Calibri" w:cs="Calibri"/>
        </w:rPr>
      </w:pPr>
      <w:r w:rsidRPr="44EB113A">
        <w:rPr>
          <w:rFonts w:ascii="Calibri" w:eastAsia="Calibri" w:hAnsi="Calibri" w:cs="Calibri"/>
        </w:rPr>
        <w:t>Areas of concern, if any:</w:t>
      </w:r>
    </w:p>
    <w:tbl>
      <w:tblPr>
        <w:tblStyle w:val="TableGrid"/>
        <w:tblW w:w="0" w:type="auto"/>
        <w:tblInd w:w="-5" w:type="dxa"/>
        <w:tblLook w:val="04A0" w:firstRow="1" w:lastRow="0" w:firstColumn="1" w:lastColumn="0" w:noHBand="0" w:noVBand="1"/>
      </w:tblPr>
      <w:tblGrid>
        <w:gridCol w:w="10075"/>
      </w:tblGrid>
      <w:tr w:rsidR="0088093D" w:rsidRPr="00671291" w14:paraId="0A164C1C" w14:textId="77777777" w:rsidTr="36305F38">
        <w:tc>
          <w:tcPr>
            <w:tcW w:w="10075" w:type="dxa"/>
            <w:tcBorders>
              <w:top w:val="single" w:sz="4" w:space="0" w:color="auto"/>
              <w:left w:val="single" w:sz="4" w:space="0" w:color="auto"/>
              <w:bottom w:val="single" w:sz="4" w:space="0" w:color="auto"/>
              <w:right w:val="single" w:sz="4" w:space="0" w:color="auto"/>
            </w:tcBorders>
          </w:tcPr>
          <w:p w14:paraId="3F4D0DC6" w14:textId="2FA52D9B" w:rsidR="0088093D" w:rsidRPr="00671291" w:rsidRDefault="6B154B54" w:rsidP="44EB113A">
            <w:pPr>
              <w:pStyle w:val="NoSpacing"/>
              <w:rPr>
                <w:rFonts w:ascii="Calibri" w:eastAsia="Calibri" w:hAnsi="Calibri" w:cs="Calibri"/>
              </w:rPr>
            </w:pPr>
            <w:r w:rsidRPr="36305F38">
              <w:rPr>
                <w:rFonts w:ascii="Calibri" w:eastAsia="Calibri" w:hAnsi="Calibri" w:cs="Calibri"/>
              </w:rPr>
              <w:t xml:space="preserve">Decreasing enrollments in Physics that </w:t>
            </w:r>
            <w:r w:rsidR="63C113B4" w:rsidRPr="36305F38">
              <w:rPr>
                <w:rFonts w:ascii="Calibri" w:eastAsia="Calibri" w:hAnsi="Calibri" w:cs="Calibri"/>
              </w:rPr>
              <w:t xml:space="preserve">outpace the institutions decline in enrollments during the same </w:t>
            </w:r>
            <w:proofErr w:type="gramStart"/>
            <w:r w:rsidR="63C113B4" w:rsidRPr="36305F38">
              <w:rPr>
                <w:rFonts w:ascii="Calibri" w:eastAsia="Calibri" w:hAnsi="Calibri" w:cs="Calibri"/>
              </w:rPr>
              <w:t>time period</w:t>
            </w:r>
            <w:proofErr w:type="gramEnd"/>
            <w:r w:rsidR="63C113B4" w:rsidRPr="36305F38">
              <w:rPr>
                <w:rFonts w:ascii="Calibri" w:eastAsia="Calibri" w:hAnsi="Calibri" w:cs="Calibri"/>
              </w:rPr>
              <w:t xml:space="preserve"> presents a challenging obstacle as there </w:t>
            </w:r>
            <w:r w:rsidR="79178F7C" w:rsidRPr="36305F38">
              <w:rPr>
                <w:rFonts w:ascii="Calibri" w:eastAsia="Calibri" w:hAnsi="Calibri" w:cs="Calibri"/>
              </w:rPr>
              <w:t xml:space="preserve">is </w:t>
            </w:r>
            <w:r w:rsidR="63C113B4" w:rsidRPr="36305F38">
              <w:rPr>
                <w:rFonts w:ascii="Calibri" w:eastAsia="Calibri" w:hAnsi="Calibri" w:cs="Calibri"/>
              </w:rPr>
              <w:t xml:space="preserve">no anticipated increase in the NVC student body currently anticipated. </w:t>
            </w:r>
            <w:r w:rsidR="66BA33EF" w:rsidRPr="36305F38">
              <w:rPr>
                <w:rFonts w:ascii="Calibri" w:eastAsia="Calibri" w:hAnsi="Calibri" w:cs="Calibri"/>
              </w:rPr>
              <w:t>With most of our physics offerings being multi-course sequences</w:t>
            </w:r>
            <w:r w:rsidR="65A5BE64" w:rsidRPr="36305F38">
              <w:rPr>
                <w:rFonts w:ascii="Calibri" w:eastAsia="Calibri" w:hAnsi="Calibri" w:cs="Calibri"/>
              </w:rPr>
              <w:t>,</w:t>
            </w:r>
            <w:r w:rsidR="66BA33EF" w:rsidRPr="36305F38">
              <w:rPr>
                <w:rFonts w:ascii="Calibri" w:eastAsia="Calibri" w:hAnsi="Calibri" w:cs="Calibri"/>
              </w:rPr>
              <w:t xml:space="preserve"> </w:t>
            </w:r>
            <w:r w:rsidR="46E7CE6C" w:rsidRPr="36305F38">
              <w:rPr>
                <w:rFonts w:ascii="Calibri" w:eastAsia="Calibri" w:hAnsi="Calibri" w:cs="Calibri"/>
              </w:rPr>
              <w:t>maintain</w:t>
            </w:r>
            <w:r w:rsidR="0BD3F05B" w:rsidRPr="36305F38">
              <w:rPr>
                <w:rFonts w:ascii="Calibri" w:eastAsia="Calibri" w:hAnsi="Calibri" w:cs="Calibri"/>
              </w:rPr>
              <w:t>ing</w:t>
            </w:r>
            <w:r w:rsidR="66BA33EF" w:rsidRPr="36305F38">
              <w:rPr>
                <w:rFonts w:ascii="Calibri" w:eastAsia="Calibri" w:hAnsi="Calibri" w:cs="Calibri"/>
              </w:rPr>
              <w:t xml:space="preserve"> a healthy funnel of students </w:t>
            </w:r>
            <w:r w:rsidR="637C941E" w:rsidRPr="36305F38">
              <w:rPr>
                <w:rFonts w:ascii="Calibri" w:eastAsia="Calibri" w:hAnsi="Calibri" w:cs="Calibri"/>
              </w:rPr>
              <w:t xml:space="preserve">to ensure </w:t>
            </w:r>
            <w:r w:rsidR="4150A2AA" w:rsidRPr="36305F38">
              <w:rPr>
                <w:rFonts w:ascii="Calibri" w:eastAsia="Calibri" w:hAnsi="Calibri" w:cs="Calibri"/>
              </w:rPr>
              <w:t>access</w:t>
            </w:r>
            <w:r w:rsidR="22D12951" w:rsidRPr="36305F38">
              <w:rPr>
                <w:rFonts w:ascii="Calibri" w:eastAsia="Calibri" w:hAnsi="Calibri" w:cs="Calibri"/>
              </w:rPr>
              <w:t xml:space="preserve"> to,</w:t>
            </w:r>
            <w:r w:rsidR="4150A2AA" w:rsidRPr="36305F38">
              <w:rPr>
                <w:rFonts w:ascii="Calibri" w:eastAsia="Calibri" w:hAnsi="Calibri" w:cs="Calibri"/>
              </w:rPr>
              <w:t xml:space="preserve"> and regular offering of all the courses in the sequences is vital. An inability to continue offering physics sequences in this manner would be detrimental to the success of students </w:t>
            </w:r>
            <w:r w:rsidR="76291E4F" w:rsidRPr="36305F38">
              <w:rPr>
                <w:rFonts w:ascii="Calibri" w:eastAsia="Calibri" w:hAnsi="Calibri" w:cs="Calibri"/>
              </w:rPr>
              <w:t>needing these courses for their major</w:t>
            </w:r>
            <w:r w:rsidR="1B00E952" w:rsidRPr="36305F38">
              <w:rPr>
                <w:rFonts w:ascii="Calibri" w:eastAsia="Calibri" w:hAnsi="Calibri" w:cs="Calibri"/>
              </w:rPr>
              <w:t>(s)</w:t>
            </w:r>
            <w:r w:rsidR="76291E4F" w:rsidRPr="36305F38">
              <w:rPr>
                <w:rFonts w:ascii="Calibri" w:eastAsia="Calibri" w:hAnsi="Calibri" w:cs="Calibri"/>
              </w:rPr>
              <w:t>.</w:t>
            </w:r>
          </w:p>
        </w:tc>
      </w:tr>
    </w:tbl>
    <w:p w14:paraId="14728639" w14:textId="77777777" w:rsidR="0088093D" w:rsidRPr="00671291" w:rsidRDefault="0088093D" w:rsidP="44EB113A">
      <w:pPr>
        <w:pStyle w:val="NoSpacing"/>
        <w:rPr>
          <w:rFonts w:ascii="Calibri" w:eastAsia="Calibri" w:hAnsi="Calibri" w:cs="Calibri"/>
        </w:rPr>
      </w:pPr>
    </w:p>
    <w:p w14:paraId="0893E717" w14:textId="77777777" w:rsidR="0088093D" w:rsidRPr="00671291" w:rsidRDefault="0088093D" w:rsidP="44EB113A">
      <w:pPr>
        <w:pStyle w:val="NoSpacing"/>
        <w:rPr>
          <w:rFonts w:ascii="Calibri" w:eastAsia="Calibri" w:hAnsi="Calibri" w:cs="Calibri"/>
        </w:rPr>
      </w:pPr>
      <w:r w:rsidRPr="44EB113A">
        <w:rPr>
          <w:rFonts w:ascii="Calibri" w:eastAsia="Calibri" w:hAnsi="Calibri" w:cs="Calibri"/>
        </w:rPr>
        <w:t>Recommendations for improvement:</w:t>
      </w:r>
    </w:p>
    <w:tbl>
      <w:tblPr>
        <w:tblStyle w:val="TableGrid"/>
        <w:tblW w:w="0" w:type="auto"/>
        <w:tblInd w:w="-5" w:type="dxa"/>
        <w:tblLook w:val="04A0" w:firstRow="1" w:lastRow="0" w:firstColumn="1" w:lastColumn="0" w:noHBand="0" w:noVBand="1"/>
      </w:tblPr>
      <w:tblGrid>
        <w:gridCol w:w="10075"/>
      </w:tblGrid>
      <w:tr w:rsidR="0088093D" w:rsidRPr="00671291" w14:paraId="1EB49037" w14:textId="77777777" w:rsidTr="36305F38">
        <w:tc>
          <w:tcPr>
            <w:tcW w:w="10075" w:type="dxa"/>
            <w:tcBorders>
              <w:top w:val="single" w:sz="4" w:space="0" w:color="auto"/>
              <w:left w:val="single" w:sz="4" w:space="0" w:color="auto"/>
              <w:bottom w:val="single" w:sz="4" w:space="0" w:color="auto"/>
              <w:right w:val="single" w:sz="4" w:space="0" w:color="auto"/>
            </w:tcBorders>
          </w:tcPr>
          <w:p w14:paraId="666B26B5" w14:textId="2E2440B0" w:rsidR="0088093D" w:rsidRPr="00671291" w:rsidRDefault="759FFB55" w:rsidP="44EB113A">
            <w:pPr>
              <w:pStyle w:val="NoSpacing"/>
              <w:rPr>
                <w:rFonts w:ascii="Calibri" w:eastAsia="Calibri" w:hAnsi="Calibri" w:cs="Calibri"/>
              </w:rPr>
            </w:pPr>
            <w:r w:rsidRPr="44EB113A">
              <w:rPr>
                <w:rFonts w:ascii="Calibri" w:eastAsia="Calibri" w:hAnsi="Calibri" w:cs="Calibri"/>
              </w:rPr>
              <w:t xml:space="preserve">As noted, the maker space located on the bottom level of the 1800 building is an underutilized asset to the physics department. </w:t>
            </w:r>
            <w:r w:rsidR="41C5DF01" w:rsidRPr="44EB113A">
              <w:rPr>
                <w:rFonts w:ascii="Calibri" w:eastAsia="Calibri" w:hAnsi="Calibri" w:cs="Calibri"/>
              </w:rPr>
              <w:t xml:space="preserve">Investment in this space will benefit not only the physics program, but </w:t>
            </w:r>
            <w:proofErr w:type="gramStart"/>
            <w:r w:rsidR="41C5DF01" w:rsidRPr="44EB113A">
              <w:rPr>
                <w:rFonts w:ascii="Calibri" w:eastAsia="Calibri" w:hAnsi="Calibri" w:cs="Calibri"/>
              </w:rPr>
              <w:t>all of</w:t>
            </w:r>
            <w:proofErr w:type="gramEnd"/>
            <w:r w:rsidR="41C5DF01" w:rsidRPr="44EB113A">
              <w:rPr>
                <w:rFonts w:ascii="Calibri" w:eastAsia="Calibri" w:hAnsi="Calibri" w:cs="Calibri"/>
              </w:rPr>
              <w:t xml:space="preserve"> the STEM programs tied to physics.</w:t>
            </w:r>
            <w:r w:rsidR="7E38C0B7" w:rsidRPr="44EB113A">
              <w:rPr>
                <w:rFonts w:ascii="Calibri" w:eastAsia="Calibri" w:hAnsi="Calibri" w:cs="Calibri"/>
              </w:rPr>
              <w:t xml:space="preserve"> The makerspace is small and </w:t>
            </w:r>
            <w:proofErr w:type="gramStart"/>
            <w:r w:rsidR="7E38C0B7" w:rsidRPr="44EB113A">
              <w:rPr>
                <w:rFonts w:ascii="Calibri" w:eastAsia="Calibri" w:hAnsi="Calibri" w:cs="Calibri"/>
              </w:rPr>
              <w:t>cramped, and</w:t>
            </w:r>
            <w:proofErr w:type="gramEnd"/>
            <w:r w:rsidR="7E38C0B7" w:rsidRPr="44EB113A">
              <w:rPr>
                <w:rFonts w:ascii="Calibri" w:eastAsia="Calibri" w:hAnsi="Calibri" w:cs="Calibri"/>
              </w:rPr>
              <w:t xml:space="preserve"> does not provide an aesthetic conducive of </w:t>
            </w:r>
            <w:r w:rsidR="0747539F" w:rsidRPr="44EB113A">
              <w:rPr>
                <w:rFonts w:ascii="Calibri" w:eastAsia="Calibri" w:hAnsi="Calibri" w:cs="Calibri"/>
              </w:rPr>
              <w:t>an educational space. It is recommended that the college invest in the further development of the makerspace and that curriculum be derived that utilizes it as a learning resource</w:t>
            </w:r>
            <w:r w:rsidR="7E38C0B7" w:rsidRPr="44EB113A">
              <w:rPr>
                <w:rFonts w:ascii="Calibri" w:eastAsia="Calibri" w:hAnsi="Calibri" w:cs="Calibri"/>
              </w:rPr>
              <w:t>.</w:t>
            </w:r>
          </w:p>
          <w:p w14:paraId="2D15218B" w14:textId="6DAFC659" w:rsidR="0088093D" w:rsidRPr="00671291" w:rsidRDefault="1C301882" w:rsidP="44EB113A">
            <w:pPr>
              <w:pStyle w:val="NoSpacing"/>
              <w:rPr>
                <w:rFonts w:ascii="Calibri" w:eastAsia="Calibri" w:hAnsi="Calibri" w:cs="Calibri"/>
              </w:rPr>
            </w:pPr>
            <w:r w:rsidRPr="36305F38">
              <w:rPr>
                <w:rFonts w:ascii="Calibri" w:eastAsia="Calibri" w:hAnsi="Calibri" w:cs="Calibri"/>
              </w:rPr>
              <w:t xml:space="preserve">Additionally, </w:t>
            </w:r>
            <w:r w:rsidR="006AC433" w:rsidRPr="36305F38">
              <w:rPr>
                <w:rFonts w:ascii="Calibri" w:eastAsia="Calibri" w:hAnsi="Calibri" w:cs="Calibri"/>
              </w:rPr>
              <w:t xml:space="preserve">Physics, along with the other physical sciences </w:t>
            </w:r>
            <w:proofErr w:type="gramStart"/>
            <w:r w:rsidR="006AC433" w:rsidRPr="36305F38">
              <w:rPr>
                <w:rFonts w:ascii="Calibri" w:eastAsia="Calibri" w:hAnsi="Calibri" w:cs="Calibri"/>
              </w:rPr>
              <w:t>is located in</w:t>
            </w:r>
            <w:proofErr w:type="gramEnd"/>
            <w:r w:rsidR="006AC433" w:rsidRPr="36305F38">
              <w:rPr>
                <w:rFonts w:ascii="Calibri" w:eastAsia="Calibri" w:hAnsi="Calibri" w:cs="Calibri"/>
              </w:rPr>
              <w:t xml:space="preserve"> the 1800 building. This building is long overdue for enhancement. Labs are not ADA comp</w:t>
            </w:r>
            <w:r w:rsidR="6623CD2F" w:rsidRPr="36305F38">
              <w:rPr>
                <w:rFonts w:ascii="Calibri" w:eastAsia="Calibri" w:hAnsi="Calibri" w:cs="Calibri"/>
              </w:rPr>
              <w:t>l</w:t>
            </w:r>
            <w:r w:rsidR="006AC433" w:rsidRPr="36305F38">
              <w:rPr>
                <w:rFonts w:ascii="Calibri" w:eastAsia="Calibri" w:hAnsi="Calibri" w:cs="Calibri"/>
              </w:rPr>
              <w:t>iant,</w:t>
            </w:r>
            <w:r w:rsidR="1794A571" w:rsidRPr="36305F38">
              <w:rPr>
                <w:rFonts w:ascii="Calibri" w:eastAsia="Calibri" w:hAnsi="Calibri" w:cs="Calibri"/>
              </w:rPr>
              <w:t xml:space="preserve"> storage is cramped and jumbled, classrooms are small and lack up to date technology and the building overall contains a plethora of sig</w:t>
            </w:r>
            <w:r w:rsidR="45763FC8" w:rsidRPr="36305F38">
              <w:rPr>
                <w:rFonts w:ascii="Calibri" w:eastAsia="Calibri" w:hAnsi="Calibri" w:cs="Calibri"/>
              </w:rPr>
              <w:t>n of its age and lack of upkeep (ceiling t</w:t>
            </w:r>
            <w:r w:rsidR="2D5A4384" w:rsidRPr="36305F38">
              <w:rPr>
                <w:rFonts w:ascii="Calibri" w:eastAsia="Calibri" w:hAnsi="Calibri" w:cs="Calibri"/>
              </w:rPr>
              <w:t>i</w:t>
            </w:r>
            <w:r w:rsidR="45763FC8" w:rsidRPr="36305F38">
              <w:rPr>
                <w:rFonts w:ascii="Calibri" w:eastAsia="Calibri" w:hAnsi="Calibri" w:cs="Calibri"/>
              </w:rPr>
              <w:t xml:space="preserve">les falling, rusting sinks, dripping faucets, </w:t>
            </w:r>
            <w:proofErr w:type="spellStart"/>
            <w:r w:rsidR="45763FC8" w:rsidRPr="36305F38">
              <w:rPr>
                <w:rFonts w:ascii="Calibri" w:eastAsia="Calibri" w:hAnsi="Calibri" w:cs="Calibri"/>
              </w:rPr>
              <w:t>etc</w:t>
            </w:r>
            <w:proofErr w:type="spellEnd"/>
            <w:r w:rsidR="45763FC8" w:rsidRPr="36305F38">
              <w:rPr>
                <w:rFonts w:ascii="Calibri" w:eastAsia="Calibri" w:hAnsi="Calibri" w:cs="Calibri"/>
              </w:rPr>
              <w:t>)</w:t>
            </w:r>
            <w:r w:rsidR="1794A571" w:rsidRPr="36305F38">
              <w:rPr>
                <w:rFonts w:ascii="Calibri" w:eastAsia="Calibri" w:hAnsi="Calibri" w:cs="Calibri"/>
              </w:rPr>
              <w:t>.</w:t>
            </w:r>
            <w:r w:rsidR="3F93DB86" w:rsidRPr="36305F38">
              <w:rPr>
                <w:rFonts w:ascii="Calibri" w:eastAsia="Calibri" w:hAnsi="Calibri" w:cs="Calibri"/>
              </w:rPr>
              <w:t xml:space="preserve"> While it is acknowledged that the college does not have the resources to replace the physical science building, investment in its upkeep may go a long way in </w:t>
            </w:r>
            <w:r w:rsidR="4009D48E" w:rsidRPr="36305F38">
              <w:rPr>
                <w:rFonts w:ascii="Calibri" w:eastAsia="Calibri" w:hAnsi="Calibri" w:cs="Calibri"/>
              </w:rPr>
              <w:t>providing a healthy and s</w:t>
            </w:r>
            <w:r w:rsidR="7ED0893F" w:rsidRPr="36305F38">
              <w:rPr>
                <w:rFonts w:ascii="Calibri" w:eastAsia="Calibri" w:hAnsi="Calibri" w:cs="Calibri"/>
              </w:rPr>
              <w:t>t</w:t>
            </w:r>
            <w:r w:rsidR="4009D48E" w:rsidRPr="36305F38">
              <w:rPr>
                <w:rFonts w:ascii="Calibri" w:eastAsia="Calibri" w:hAnsi="Calibri" w:cs="Calibri"/>
              </w:rPr>
              <w:t xml:space="preserve">imulating learning environment for STEM students. </w:t>
            </w:r>
            <w:r w:rsidR="006AC433" w:rsidRPr="36305F38">
              <w:rPr>
                <w:rFonts w:ascii="Calibri" w:eastAsia="Calibri" w:hAnsi="Calibri" w:cs="Calibri"/>
              </w:rPr>
              <w:t xml:space="preserve"> </w:t>
            </w:r>
          </w:p>
        </w:tc>
      </w:tr>
    </w:tbl>
    <w:p w14:paraId="100D42BC" w14:textId="77777777" w:rsidR="0088093D" w:rsidRPr="00671291" w:rsidRDefault="0088093D" w:rsidP="44EB113A">
      <w:pPr>
        <w:pStyle w:val="NoSpacing"/>
        <w:rPr>
          <w:rFonts w:ascii="Calibri" w:eastAsia="Calibri" w:hAnsi="Calibri" w:cs="Calibri"/>
        </w:rPr>
      </w:pPr>
    </w:p>
    <w:p w14:paraId="5F21C578" w14:textId="078DA338" w:rsidR="00180D65" w:rsidRPr="00671291" w:rsidRDefault="00E35BDF" w:rsidP="44EB113A">
      <w:pPr>
        <w:pStyle w:val="NoSpacing"/>
        <w:rPr>
          <w:rFonts w:ascii="Calibri" w:eastAsia="Calibri" w:hAnsi="Calibri" w:cs="Calibri"/>
        </w:rPr>
      </w:pPr>
      <w:r w:rsidRPr="44EB113A">
        <w:rPr>
          <w:rFonts w:ascii="Calibri" w:eastAsia="Calibri" w:hAnsi="Calibri" w:cs="Calibri"/>
        </w:rPr>
        <w:t xml:space="preserve">Additional </w:t>
      </w:r>
      <w:r w:rsidR="00A04D73" w:rsidRPr="44EB113A">
        <w:rPr>
          <w:rFonts w:ascii="Calibri" w:eastAsia="Calibri" w:hAnsi="Calibri" w:cs="Calibri"/>
        </w:rPr>
        <w:t>information regarding resources</w:t>
      </w:r>
      <w:r w:rsidR="00180D65" w:rsidRPr="44EB113A">
        <w:rPr>
          <w:rFonts w:ascii="Calibri" w:eastAsia="Calibri" w:hAnsi="Calibri" w:cs="Calibri"/>
        </w:rPr>
        <w:t>:</w:t>
      </w:r>
    </w:p>
    <w:tbl>
      <w:tblPr>
        <w:tblStyle w:val="TableGrid"/>
        <w:tblW w:w="0" w:type="auto"/>
        <w:tblInd w:w="-5" w:type="dxa"/>
        <w:tblLook w:val="04A0" w:firstRow="1" w:lastRow="0" w:firstColumn="1" w:lastColumn="0" w:noHBand="0" w:noVBand="1"/>
      </w:tblPr>
      <w:tblGrid>
        <w:gridCol w:w="10080"/>
      </w:tblGrid>
      <w:tr w:rsidR="00180D65" w:rsidRPr="00671291" w14:paraId="57C8E27D" w14:textId="77777777" w:rsidTr="44EB113A">
        <w:tc>
          <w:tcPr>
            <w:tcW w:w="10080" w:type="dxa"/>
          </w:tcPr>
          <w:p w14:paraId="26D1C03E" w14:textId="77777777" w:rsidR="00180D65" w:rsidRPr="00671291" w:rsidRDefault="00180D65" w:rsidP="44EB113A">
            <w:pPr>
              <w:pStyle w:val="NoSpacing"/>
              <w:rPr>
                <w:rFonts w:ascii="Calibri" w:eastAsia="Calibri" w:hAnsi="Calibri" w:cs="Calibri"/>
              </w:rPr>
            </w:pPr>
          </w:p>
        </w:tc>
      </w:tr>
    </w:tbl>
    <w:p w14:paraId="133C3264" w14:textId="558EB77B" w:rsidR="00E35BDF" w:rsidRPr="00671291" w:rsidRDefault="00E35BDF" w:rsidP="44EB113A">
      <w:pPr>
        <w:pStyle w:val="NoSpacing"/>
        <w:rPr>
          <w:rFonts w:ascii="Calibri" w:eastAsia="Calibri" w:hAnsi="Calibri" w:cs="Calibri"/>
        </w:rPr>
      </w:pPr>
      <w:r w:rsidRPr="44EB113A">
        <w:rPr>
          <w:rFonts w:ascii="Calibri" w:eastAsia="Calibri" w:hAnsi="Calibri" w:cs="Calibri"/>
        </w:rPr>
        <w:t xml:space="preserve"> </w:t>
      </w:r>
    </w:p>
    <w:sectPr w:rsidR="00E35BDF" w:rsidRPr="00671291" w:rsidSect="00BC53CA">
      <w:footerReference w:type="default" r:id="rId11"/>
      <w:pgSz w:w="12240" w:h="15840"/>
      <w:pgMar w:top="720" w:right="720" w:bottom="720" w:left="72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7056F" w14:textId="77777777" w:rsidR="00381C66" w:rsidRDefault="00381C66" w:rsidP="004D0CF3">
      <w:pPr>
        <w:spacing w:before="0" w:after="0" w:line="240" w:lineRule="auto"/>
      </w:pPr>
      <w:r>
        <w:separator/>
      </w:r>
    </w:p>
  </w:endnote>
  <w:endnote w:type="continuationSeparator" w:id="0">
    <w:p w14:paraId="6AAB7328" w14:textId="77777777" w:rsidR="00381C66" w:rsidRDefault="00381C66" w:rsidP="004D0CF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97F2" w14:textId="292301F9" w:rsidR="004D0CF3" w:rsidRPr="004D0CF3" w:rsidRDefault="00051333" w:rsidP="004D0CF3">
    <w:pPr>
      <w:pStyle w:val="Footer"/>
      <w:tabs>
        <w:tab w:val="clear" w:pos="4680"/>
        <w:tab w:val="clear" w:pos="9360"/>
      </w:tabs>
      <w:rPr>
        <w:i/>
        <w:iCs/>
      </w:rPr>
    </w:pPr>
    <w:r>
      <w:rPr>
        <w:i/>
        <w:iCs/>
      </w:rPr>
      <w:t xml:space="preserve">Program Review </w:t>
    </w:r>
    <w:r w:rsidR="00765AC6">
      <w:rPr>
        <w:i/>
        <w:iCs/>
      </w:rPr>
      <w:t>Physics and Astronomy</w:t>
    </w:r>
    <w:r>
      <w:rPr>
        <w:i/>
        <w:iCs/>
      </w:rPr>
      <w:t xml:space="preserve"> Fall 2023</w:t>
    </w:r>
    <w:r w:rsidR="004D0CF3">
      <w:rPr>
        <w:i/>
        <w:iCs/>
      </w:rPr>
      <w:tab/>
    </w:r>
    <w:r w:rsidR="004D0CF3">
      <w:rPr>
        <w:i/>
        <w:iCs/>
      </w:rPr>
      <w:tab/>
    </w:r>
    <w:r w:rsidR="004D0CF3">
      <w:rPr>
        <w:i/>
        <w:iCs/>
      </w:rPr>
      <w:tab/>
    </w:r>
    <w:r w:rsidR="004D0CF3">
      <w:rPr>
        <w:i/>
        <w:iCs/>
      </w:rPr>
      <w:tab/>
    </w:r>
    <w:r w:rsidR="004D0CF3">
      <w:rPr>
        <w:i/>
        <w:iCs/>
      </w:rPr>
      <w:tab/>
    </w:r>
    <w:r w:rsidR="004D0CF3">
      <w:rPr>
        <w:i/>
        <w:iCs/>
      </w:rPr>
      <w:tab/>
    </w:r>
    <w:r w:rsidR="004D0CF3" w:rsidRPr="004D0CF3">
      <w:rPr>
        <w:i/>
        <w:iCs/>
      </w:rPr>
      <w:t xml:space="preserve">Page </w:t>
    </w:r>
    <w:r w:rsidR="004D0CF3" w:rsidRPr="004D0CF3">
      <w:rPr>
        <w:i/>
        <w:iCs/>
      </w:rPr>
      <w:fldChar w:fldCharType="begin"/>
    </w:r>
    <w:r w:rsidR="004D0CF3" w:rsidRPr="004D0CF3">
      <w:rPr>
        <w:i/>
        <w:iCs/>
      </w:rPr>
      <w:instrText xml:space="preserve"> PAGE  \* Arabic  \* MERGEFORMAT </w:instrText>
    </w:r>
    <w:r w:rsidR="004D0CF3" w:rsidRPr="004D0CF3">
      <w:rPr>
        <w:i/>
        <w:iCs/>
      </w:rPr>
      <w:fldChar w:fldCharType="separate"/>
    </w:r>
    <w:r w:rsidR="004D0CF3" w:rsidRPr="004D0CF3">
      <w:rPr>
        <w:i/>
        <w:iCs/>
        <w:noProof/>
      </w:rPr>
      <w:t>1</w:t>
    </w:r>
    <w:r w:rsidR="004D0CF3" w:rsidRPr="004D0CF3">
      <w:rPr>
        <w:i/>
        <w:iCs/>
      </w:rPr>
      <w:fldChar w:fldCharType="end"/>
    </w:r>
    <w:r w:rsidR="004D0CF3" w:rsidRPr="004D0CF3">
      <w:rPr>
        <w:i/>
        <w:iCs/>
      </w:rPr>
      <w:t xml:space="preserve"> of </w:t>
    </w:r>
    <w:r w:rsidR="004D0CF3" w:rsidRPr="004D0CF3">
      <w:rPr>
        <w:i/>
        <w:iCs/>
      </w:rPr>
      <w:fldChar w:fldCharType="begin"/>
    </w:r>
    <w:r w:rsidR="004D0CF3" w:rsidRPr="004D0CF3">
      <w:rPr>
        <w:i/>
        <w:iCs/>
      </w:rPr>
      <w:instrText xml:space="preserve"> NUMPAGES  \* Arabic  \* MERGEFORMAT </w:instrText>
    </w:r>
    <w:r w:rsidR="004D0CF3" w:rsidRPr="004D0CF3">
      <w:rPr>
        <w:i/>
        <w:iCs/>
      </w:rPr>
      <w:fldChar w:fldCharType="separate"/>
    </w:r>
    <w:r w:rsidR="004D0CF3" w:rsidRPr="004D0CF3">
      <w:rPr>
        <w:i/>
        <w:iCs/>
        <w:noProof/>
      </w:rPr>
      <w:t>2</w:t>
    </w:r>
    <w:r w:rsidR="004D0CF3" w:rsidRPr="004D0CF3">
      <w:rPr>
        <w:i/>
        <w:iCs/>
      </w:rPr>
      <w:fldChar w:fldCharType="end"/>
    </w:r>
  </w:p>
  <w:p w14:paraId="6AF27A3B" w14:textId="77777777" w:rsidR="004D0CF3" w:rsidRDefault="004D0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5B1FC" w14:textId="77777777" w:rsidR="00381C66" w:rsidRDefault="00381C66" w:rsidP="004D0CF3">
      <w:pPr>
        <w:spacing w:before="0" w:after="0" w:line="240" w:lineRule="auto"/>
      </w:pPr>
      <w:r>
        <w:separator/>
      </w:r>
    </w:p>
  </w:footnote>
  <w:footnote w:type="continuationSeparator" w:id="0">
    <w:p w14:paraId="3CB893CC" w14:textId="77777777" w:rsidR="00381C66" w:rsidRDefault="00381C66" w:rsidP="004D0CF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F01DD"/>
    <w:multiLevelType w:val="hybridMultilevel"/>
    <w:tmpl w:val="253612B8"/>
    <w:lvl w:ilvl="0" w:tplc="598E2DC8">
      <w:start w:val="1"/>
      <w:numFmt w:val="bullet"/>
      <w:lvlText w:val="o"/>
      <w:lvlJc w:val="left"/>
      <w:pPr>
        <w:ind w:left="720" w:hanging="360"/>
      </w:pPr>
      <w:rPr>
        <w:rFonts w:ascii="Courier New" w:hAnsi="Courier New" w:hint="default"/>
      </w:rPr>
    </w:lvl>
    <w:lvl w:ilvl="1" w:tplc="DDCC59DA">
      <w:start w:val="1"/>
      <w:numFmt w:val="bullet"/>
      <w:lvlText w:val="o"/>
      <w:lvlJc w:val="left"/>
      <w:pPr>
        <w:ind w:left="1440" w:hanging="360"/>
      </w:pPr>
      <w:rPr>
        <w:rFonts w:ascii="Courier New" w:hAnsi="Courier New" w:hint="default"/>
      </w:rPr>
    </w:lvl>
    <w:lvl w:ilvl="2" w:tplc="8A181AEE">
      <w:start w:val="1"/>
      <w:numFmt w:val="bullet"/>
      <w:lvlText w:val=""/>
      <w:lvlJc w:val="left"/>
      <w:pPr>
        <w:ind w:left="2160" w:hanging="360"/>
      </w:pPr>
      <w:rPr>
        <w:rFonts w:ascii="Wingdings" w:hAnsi="Wingdings" w:hint="default"/>
      </w:rPr>
    </w:lvl>
    <w:lvl w:ilvl="3" w:tplc="83A4AEDA">
      <w:start w:val="1"/>
      <w:numFmt w:val="bullet"/>
      <w:lvlText w:val=""/>
      <w:lvlJc w:val="left"/>
      <w:pPr>
        <w:ind w:left="2880" w:hanging="360"/>
      </w:pPr>
      <w:rPr>
        <w:rFonts w:ascii="Symbol" w:hAnsi="Symbol" w:hint="default"/>
      </w:rPr>
    </w:lvl>
    <w:lvl w:ilvl="4" w:tplc="5C78F3D0">
      <w:start w:val="1"/>
      <w:numFmt w:val="bullet"/>
      <w:lvlText w:val="o"/>
      <w:lvlJc w:val="left"/>
      <w:pPr>
        <w:ind w:left="3600" w:hanging="360"/>
      </w:pPr>
      <w:rPr>
        <w:rFonts w:ascii="Courier New" w:hAnsi="Courier New" w:hint="default"/>
      </w:rPr>
    </w:lvl>
    <w:lvl w:ilvl="5" w:tplc="05B8E682">
      <w:start w:val="1"/>
      <w:numFmt w:val="bullet"/>
      <w:lvlText w:val=""/>
      <w:lvlJc w:val="left"/>
      <w:pPr>
        <w:ind w:left="4320" w:hanging="360"/>
      </w:pPr>
      <w:rPr>
        <w:rFonts w:ascii="Wingdings" w:hAnsi="Wingdings" w:hint="default"/>
      </w:rPr>
    </w:lvl>
    <w:lvl w:ilvl="6" w:tplc="CA386E50">
      <w:start w:val="1"/>
      <w:numFmt w:val="bullet"/>
      <w:lvlText w:val=""/>
      <w:lvlJc w:val="left"/>
      <w:pPr>
        <w:ind w:left="5040" w:hanging="360"/>
      </w:pPr>
      <w:rPr>
        <w:rFonts w:ascii="Symbol" w:hAnsi="Symbol" w:hint="default"/>
      </w:rPr>
    </w:lvl>
    <w:lvl w:ilvl="7" w:tplc="645EE53C">
      <w:start w:val="1"/>
      <w:numFmt w:val="bullet"/>
      <w:lvlText w:val="o"/>
      <w:lvlJc w:val="left"/>
      <w:pPr>
        <w:ind w:left="5760" w:hanging="360"/>
      </w:pPr>
      <w:rPr>
        <w:rFonts w:ascii="Courier New" w:hAnsi="Courier New" w:hint="default"/>
      </w:rPr>
    </w:lvl>
    <w:lvl w:ilvl="8" w:tplc="B8C84EA8">
      <w:start w:val="1"/>
      <w:numFmt w:val="bullet"/>
      <w:lvlText w:val=""/>
      <w:lvlJc w:val="left"/>
      <w:pPr>
        <w:ind w:left="6480" w:hanging="360"/>
      </w:pPr>
      <w:rPr>
        <w:rFonts w:ascii="Wingdings" w:hAnsi="Wingdings" w:hint="default"/>
      </w:rPr>
    </w:lvl>
  </w:abstractNum>
  <w:abstractNum w:abstractNumId="1" w15:restartNumberingAfterBreak="0">
    <w:nsid w:val="110B01F6"/>
    <w:multiLevelType w:val="hybridMultilevel"/>
    <w:tmpl w:val="B7A02D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EA7108"/>
    <w:multiLevelType w:val="hybridMultilevel"/>
    <w:tmpl w:val="488EDC16"/>
    <w:lvl w:ilvl="0" w:tplc="ED2E8256">
      <w:start w:val="1"/>
      <w:numFmt w:val="upperRoman"/>
      <w:lvlText w:val="%1."/>
      <w:lvlJc w:val="left"/>
      <w:pPr>
        <w:ind w:left="720" w:hanging="720"/>
      </w:pPr>
    </w:lvl>
    <w:lvl w:ilvl="1" w:tplc="7FE84DD8">
      <w:start w:val="1"/>
      <w:numFmt w:val="lowerLetter"/>
      <w:lvlText w:val="%2."/>
      <w:lvlJc w:val="left"/>
      <w:pPr>
        <w:ind w:left="1440" w:hanging="360"/>
      </w:pPr>
    </w:lvl>
    <w:lvl w:ilvl="2" w:tplc="D616C6EC">
      <w:start w:val="1"/>
      <w:numFmt w:val="lowerRoman"/>
      <w:lvlText w:val="%3."/>
      <w:lvlJc w:val="right"/>
      <w:pPr>
        <w:ind w:left="2160" w:hanging="180"/>
      </w:pPr>
    </w:lvl>
    <w:lvl w:ilvl="3" w:tplc="D9621DC2">
      <w:start w:val="1"/>
      <w:numFmt w:val="decimal"/>
      <w:lvlText w:val="%4."/>
      <w:lvlJc w:val="left"/>
      <w:pPr>
        <w:ind w:left="2880" w:hanging="360"/>
      </w:pPr>
    </w:lvl>
    <w:lvl w:ilvl="4" w:tplc="152A6186">
      <w:start w:val="1"/>
      <w:numFmt w:val="lowerLetter"/>
      <w:lvlText w:val="%5."/>
      <w:lvlJc w:val="left"/>
      <w:pPr>
        <w:ind w:left="3600" w:hanging="360"/>
      </w:pPr>
    </w:lvl>
    <w:lvl w:ilvl="5" w:tplc="DCA8A7D6">
      <w:start w:val="1"/>
      <w:numFmt w:val="lowerRoman"/>
      <w:lvlText w:val="%6."/>
      <w:lvlJc w:val="right"/>
      <w:pPr>
        <w:ind w:left="4320" w:hanging="180"/>
      </w:pPr>
    </w:lvl>
    <w:lvl w:ilvl="6" w:tplc="71C03D30">
      <w:start w:val="1"/>
      <w:numFmt w:val="decimal"/>
      <w:lvlText w:val="%7."/>
      <w:lvlJc w:val="left"/>
      <w:pPr>
        <w:ind w:left="5040" w:hanging="360"/>
      </w:pPr>
    </w:lvl>
    <w:lvl w:ilvl="7" w:tplc="ACBC3776">
      <w:start w:val="1"/>
      <w:numFmt w:val="lowerLetter"/>
      <w:lvlText w:val="%8."/>
      <w:lvlJc w:val="left"/>
      <w:pPr>
        <w:ind w:left="5760" w:hanging="360"/>
      </w:pPr>
    </w:lvl>
    <w:lvl w:ilvl="8" w:tplc="F28C78CE">
      <w:start w:val="1"/>
      <w:numFmt w:val="lowerRoman"/>
      <w:lvlText w:val="%9."/>
      <w:lvlJc w:val="right"/>
      <w:pPr>
        <w:ind w:left="6480" w:hanging="180"/>
      </w:pPr>
    </w:lvl>
  </w:abstractNum>
  <w:abstractNum w:abstractNumId="3" w15:restartNumberingAfterBreak="0">
    <w:nsid w:val="145C3FB4"/>
    <w:multiLevelType w:val="hybridMultilevel"/>
    <w:tmpl w:val="ACC491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E65E49"/>
    <w:multiLevelType w:val="hybridMultilevel"/>
    <w:tmpl w:val="94E46F2C"/>
    <w:lvl w:ilvl="0" w:tplc="04090015">
      <w:start w:val="1"/>
      <w:numFmt w:val="upperLetter"/>
      <w:lvlText w:val="%1."/>
      <w:lvlJc w:val="left"/>
      <w:pPr>
        <w:ind w:left="360" w:hanging="360"/>
      </w:pPr>
      <w:rPr>
        <w:rFonts w:hint="default"/>
      </w:rPr>
    </w:lvl>
    <w:lvl w:ilvl="1" w:tplc="8B78EA9A">
      <w:start w:val="1"/>
      <w:numFmt w:val="decimal"/>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B9C62D5"/>
    <w:multiLevelType w:val="hybridMultilevel"/>
    <w:tmpl w:val="B7D277FE"/>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lvl>
    <w:lvl w:ilvl="2" w:tplc="D526C79E">
      <w:start w:val="1"/>
      <w:numFmt w:val="lowerLetter"/>
      <w:lvlText w:val="%3."/>
      <w:lvlJc w:val="left"/>
      <w:pPr>
        <w:ind w:left="1980" w:hanging="360"/>
      </w:pPr>
      <w:rPr>
        <w:b w:val="0"/>
      </w:rPr>
    </w:lvl>
    <w:lvl w:ilvl="3" w:tplc="A9A4A8E4">
      <w:numFmt w:val="bullet"/>
      <w:lvlText w:val=""/>
      <w:lvlJc w:val="left"/>
      <w:pPr>
        <w:ind w:left="2925" w:hanging="765"/>
      </w:pPr>
      <w:rPr>
        <w:rFonts w:ascii="Symbol" w:eastAsiaTheme="minorHAnsi" w:hAnsi="Symbol" w:cs="Times New Roman"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FC4355"/>
    <w:multiLevelType w:val="hybridMultilevel"/>
    <w:tmpl w:val="BAC25D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652E80"/>
    <w:multiLevelType w:val="hybridMultilevel"/>
    <w:tmpl w:val="4B28C0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2BB21CA"/>
    <w:multiLevelType w:val="hybridMultilevel"/>
    <w:tmpl w:val="0D98BD2C"/>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lvl>
    <w:lvl w:ilvl="2" w:tplc="D526C79E">
      <w:start w:val="1"/>
      <w:numFmt w:val="lowerLetter"/>
      <w:lvlText w:val="%3."/>
      <w:lvlJc w:val="left"/>
      <w:pPr>
        <w:ind w:left="1980" w:hanging="360"/>
      </w:pPr>
      <w:rPr>
        <w:b w:val="0"/>
      </w:rPr>
    </w:lvl>
    <w:lvl w:ilvl="3" w:tplc="04090003">
      <w:start w:val="1"/>
      <w:numFmt w:val="bullet"/>
      <w:lvlText w:val="o"/>
      <w:lvlJc w:val="left"/>
      <w:pPr>
        <w:ind w:left="2925" w:hanging="765"/>
      </w:pPr>
      <w:rPr>
        <w:rFonts w:ascii="Courier New" w:hAnsi="Courier New" w:cs="Courier New"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3C21142"/>
    <w:multiLevelType w:val="hybridMultilevel"/>
    <w:tmpl w:val="89AC1994"/>
    <w:lvl w:ilvl="0" w:tplc="726037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2F5FCF"/>
    <w:multiLevelType w:val="hybridMultilevel"/>
    <w:tmpl w:val="A8C4F1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E672A7"/>
    <w:multiLevelType w:val="hybridMultilevel"/>
    <w:tmpl w:val="7E68E3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3D8481"/>
    <w:multiLevelType w:val="hybridMultilevel"/>
    <w:tmpl w:val="362EED70"/>
    <w:lvl w:ilvl="0" w:tplc="74741A20">
      <w:start w:val="1"/>
      <w:numFmt w:val="bullet"/>
      <w:lvlText w:val="o"/>
      <w:lvlJc w:val="left"/>
      <w:pPr>
        <w:ind w:left="720" w:hanging="360"/>
      </w:pPr>
      <w:rPr>
        <w:rFonts w:ascii="Courier New" w:hAnsi="Courier New" w:hint="default"/>
      </w:rPr>
    </w:lvl>
    <w:lvl w:ilvl="1" w:tplc="C7CEA7B8">
      <w:start w:val="1"/>
      <w:numFmt w:val="bullet"/>
      <w:lvlText w:val="o"/>
      <w:lvlJc w:val="left"/>
      <w:pPr>
        <w:ind w:left="1440" w:hanging="360"/>
      </w:pPr>
      <w:rPr>
        <w:rFonts w:ascii="Courier New" w:hAnsi="Courier New" w:hint="default"/>
      </w:rPr>
    </w:lvl>
    <w:lvl w:ilvl="2" w:tplc="BDB412B0">
      <w:start w:val="1"/>
      <w:numFmt w:val="bullet"/>
      <w:lvlText w:val=""/>
      <w:lvlJc w:val="left"/>
      <w:pPr>
        <w:ind w:left="2160" w:hanging="360"/>
      </w:pPr>
      <w:rPr>
        <w:rFonts w:ascii="Wingdings" w:hAnsi="Wingdings" w:hint="default"/>
      </w:rPr>
    </w:lvl>
    <w:lvl w:ilvl="3" w:tplc="711E0332">
      <w:start w:val="1"/>
      <w:numFmt w:val="bullet"/>
      <w:lvlText w:val=""/>
      <w:lvlJc w:val="left"/>
      <w:pPr>
        <w:ind w:left="2880" w:hanging="360"/>
      </w:pPr>
      <w:rPr>
        <w:rFonts w:ascii="Symbol" w:hAnsi="Symbol" w:hint="default"/>
      </w:rPr>
    </w:lvl>
    <w:lvl w:ilvl="4" w:tplc="E952853A">
      <w:start w:val="1"/>
      <w:numFmt w:val="bullet"/>
      <w:lvlText w:val="o"/>
      <w:lvlJc w:val="left"/>
      <w:pPr>
        <w:ind w:left="3600" w:hanging="360"/>
      </w:pPr>
      <w:rPr>
        <w:rFonts w:ascii="Courier New" w:hAnsi="Courier New" w:hint="default"/>
      </w:rPr>
    </w:lvl>
    <w:lvl w:ilvl="5" w:tplc="7E7E43C2">
      <w:start w:val="1"/>
      <w:numFmt w:val="bullet"/>
      <w:lvlText w:val=""/>
      <w:lvlJc w:val="left"/>
      <w:pPr>
        <w:ind w:left="4320" w:hanging="360"/>
      </w:pPr>
      <w:rPr>
        <w:rFonts w:ascii="Wingdings" w:hAnsi="Wingdings" w:hint="default"/>
      </w:rPr>
    </w:lvl>
    <w:lvl w:ilvl="6" w:tplc="BD448BB2">
      <w:start w:val="1"/>
      <w:numFmt w:val="bullet"/>
      <w:lvlText w:val=""/>
      <w:lvlJc w:val="left"/>
      <w:pPr>
        <w:ind w:left="5040" w:hanging="360"/>
      </w:pPr>
      <w:rPr>
        <w:rFonts w:ascii="Symbol" w:hAnsi="Symbol" w:hint="default"/>
      </w:rPr>
    </w:lvl>
    <w:lvl w:ilvl="7" w:tplc="D82EF1F4">
      <w:start w:val="1"/>
      <w:numFmt w:val="bullet"/>
      <w:lvlText w:val="o"/>
      <w:lvlJc w:val="left"/>
      <w:pPr>
        <w:ind w:left="5760" w:hanging="360"/>
      </w:pPr>
      <w:rPr>
        <w:rFonts w:ascii="Courier New" w:hAnsi="Courier New" w:hint="default"/>
      </w:rPr>
    </w:lvl>
    <w:lvl w:ilvl="8" w:tplc="DEB67D90">
      <w:start w:val="1"/>
      <w:numFmt w:val="bullet"/>
      <w:lvlText w:val=""/>
      <w:lvlJc w:val="left"/>
      <w:pPr>
        <w:ind w:left="6480" w:hanging="360"/>
      </w:pPr>
      <w:rPr>
        <w:rFonts w:ascii="Wingdings" w:hAnsi="Wingdings" w:hint="default"/>
      </w:rPr>
    </w:lvl>
  </w:abstractNum>
  <w:abstractNum w:abstractNumId="13" w15:restartNumberingAfterBreak="0">
    <w:nsid w:val="32FB79CA"/>
    <w:multiLevelType w:val="hybridMultilevel"/>
    <w:tmpl w:val="FDF65B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2F12DB"/>
    <w:multiLevelType w:val="hybridMultilevel"/>
    <w:tmpl w:val="3BA0CE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E27F13"/>
    <w:multiLevelType w:val="hybridMultilevel"/>
    <w:tmpl w:val="968048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AB07E7"/>
    <w:multiLevelType w:val="hybridMultilevel"/>
    <w:tmpl w:val="BD3E7E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462896"/>
    <w:multiLevelType w:val="hybridMultilevel"/>
    <w:tmpl w:val="0570D778"/>
    <w:lvl w:ilvl="0" w:tplc="FFFFFFFF">
      <w:start w:val="1"/>
      <w:numFmt w:val="upperRoman"/>
      <w:lvlText w:val="%1."/>
      <w:lvlJc w:val="left"/>
      <w:pPr>
        <w:ind w:left="720" w:hanging="72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A50121"/>
    <w:multiLevelType w:val="hybridMultilevel"/>
    <w:tmpl w:val="73260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C83E36"/>
    <w:multiLevelType w:val="hybridMultilevel"/>
    <w:tmpl w:val="6CBA8046"/>
    <w:lvl w:ilvl="0" w:tplc="8F46F23E">
      <w:start w:val="1"/>
      <w:numFmt w:val="bullet"/>
      <w:lvlText w:val="o"/>
      <w:lvlJc w:val="left"/>
      <w:pPr>
        <w:ind w:left="720" w:hanging="360"/>
      </w:pPr>
      <w:rPr>
        <w:rFonts w:ascii="Courier New" w:hAnsi="Courier New" w:hint="default"/>
      </w:rPr>
    </w:lvl>
    <w:lvl w:ilvl="1" w:tplc="C4801C96">
      <w:start w:val="1"/>
      <w:numFmt w:val="bullet"/>
      <w:lvlText w:val="o"/>
      <w:lvlJc w:val="left"/>
      <w:pPr>
        <w:ind w:left="1440" w:hanging="360"/>
      </w:pPr>
      <w:rPr>
        <w:rFonts w:ascii="Courier New" w:hAnsi="Courier New" w:hint="default"/>
      </w:rPr>
    </w:lvl>
    <w:lvl w:ilvl="2" w:tplc="E9867E3E">
      <w:start w:val="1"/>
      <w:numFmt w:val="bullet"/>
      <w:lvlText w:val=""/>
      <w:lvlJc w:val="left"/>
      <w:pPr>
        <w:ind w:left="2160" w:hanging="360"/>
      </w:pPr>
      <w:rPr>
        <w:rFonts w:ascii="Wingdings" w:hAnsi="Wingdings" w:hint="default"/>
      </w:rPr>
    </w:lvl>
    <w:lvl w:ilvl="3" w:tplc="942CBFA8">
      <w:start w:val="1"/>
      <w:numFmt w:val="bullet"/>
      <w:lvlText w:val=""/>
      <w:lvlJc w:val="left"/>
      <w:pPr>
        <w:ind w:left="2880" w:hanging="360"/>
      </w:pPr>
      <w:rPr>
        <w:rFonts w:ascii="Symbol" w:hAnsi="Symbol" w:hint="default"/>
      </w:rPr>
    </w:lvl>
    <w:lvl w:ilvl="4" w:tplc="1B26D158">
      <w:start w:val="1"/>
      <w:numFmt w:val="bullet"/>
      <w:lvlText w:val="o"/>
      <w:lvlJc w:val="left"/>
      <w:pPr>
        <w:ind w:left="3600" w:hanging="360"/>
      </w:pPr>
      <w:rPr>
        <w:rFonts w:ascii="Courier New" w:hAnsi="Courier New" w:hint="default"/>
      </w:rPr>
    </w:lvl>
    <w:lvl w:ilvl="5" w:tplc="B1F8ED3C">
      <w:start w:val="1"/>
      <w:numFmt w:val="bullet"/>
      <w:lvlText w:val=""/>
      <w:lvlJc w:val="left"/>
      <w:pPr>
        <w:ind w:left="4320" w:hanging="360"/>
      </w:pPr>
      <w:rPr>
        <w:rFonts w:ascii="Wingdings" w:hAnsi="Wingdings" w:hint="default"/>
      </w:rPr>
    </w:lvl>
    <w:lvl w:ilvl="6" w:tplc="D3B0ADF6">
      <w:start w:val="1"/>
      <w:numFmt w:val="bullet"/>
      <w:lvlText w:val=""/>
      <w:lvlJc w:val="left"/>
      <w:pPr>
        <w:ind w:left="5040" w:hanging="360"/>
      </w:pPr>
      <w:rPr>
        <w:rFonts w:ascii="Symbol" w:hAnsi="Symbol" w:hint="default"/>
      </w:rPr>
    </w:lvl>
    <w:lvl w:ilvl="7" w:tplc="5DAC149A">
      <w:start w:val="1"/>
      <w:numFmt w:val="bullet"/>
      <w:lvlText w:val="o"/>
      <w:lvlJc w:val="left"/>
      <w:pPr>
        <w:ind w:left="5760" w:hanging="360"/>
      </w:pPr>
      <w:rPr>
        <w:rFonts w:ascii="Courier New" w:hAnsi="Courier New" w:hint="default"/>
      </w:rPr>
    </w:lvl>
    <w:lvl w:ilvl="8" w:tplc="A428FA66">
      <w:start w:val="1"/>
      <w:numFmt w:val="bullet"/>
      <w:lvlText w:val=""/>
      <w:lvlJc w:val="left"/>
      <w:pPr>
        <w:ind w:left="6480" w:hanging="360"/>
      </w:pPr>
      <w:rPr>
        <w:rFonts w:ascii="Wingdings" w:hAnsi="Wingdings" w:hint="default"/>
      </w:rPr>
    </w:lvl>
  </w:abstractNum>
  <w:abstractNum w:abstractNumId="20" w15:restartNumberingAfterBreak="0">
    <w:nsid w:val="4433099B"/>
    <w:multiLevelType w:val="hybridMultilevel"/>
    <w:tmpl w:val="06380D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66E402D"/>
    <w:multiLevelType w:val="hybridMultilevel"/>
    <w:tmpl w:val="9E2C95B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98F463E"/>
    <w:multiLevelType w:val="hybridMultilevel"/>
    <w:tmpl w:val="19B216E0"/>
    <w:lvl w:ilvl="0" w:tplc="3B6039B0">
      <w:start w:val="3"/>
      <w:numFmt w:val="upperRoman"/>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CB0791"/>
    <w:multiLevelType w:val="hybridMultilevel"/>
    <w:tmpl w:val="EE06D9D2"/>
    <w:lvl w:ilvl="0" w:tplc="43CEAD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DB4C81"/>
    <w:multiLevelType w:val="hybridMultilevel"/>
    <w:tmpl w:val="7CF078C6"/>
    <w:lvl w:ilvl="0" w:tplc="2726375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4C95DC4"/>
    <w:multiLevelType w:val="hybridMultilevel"/>
    <w:tmpl w:val="F0766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B303F5"/>
    <w:multiLevelType w:val="hybridMultilevel"/>
    <w:tmpl w:val="ED4ACB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463F51"/>
    <w:multiLevelType w:val="hybridMultilevel"/>
    <w:tmpl w:val="77743264"/>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lvl>
    <w:lvl w:ilvl="2" w:tplc="D526C79E">
      <w:start w:val="1"/>
      <w:numFmt w:val="lowerLetter"/>
      <w:lvlText w:val="%3."/>
      <w:lvlJc w:val="left"/>
      <w:pPr>
        <w:ind w:left="1980" w:hanging="360"/>
      </w:pPr>
      <w:rPr>
        <w:b w:val="0"/>
      </w:rPr>
    </w:lvl>
    <w:lvl w:ilvl="3" w:tplc="04090003">
      <w:start w:val="1"/>
      <w:numFmt w:val="bullet"/>
      <w:lvlText w:val="o"/>
      <w:lvlJc w:val="left"/>
      <w:pPr>
        <w:ind w:left="2925" w:hanging="765"/>
      </w:pPr>
      <w:rPr>
        <w:rFonts w:ascii="Courier New" w:hAnsi="Courier New" w:cs="Courier New"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C8E090D"/>
    <w:multiLevelType w:val="hybridMultilevel"/>
    <w:tmpl w:val="77AA23FA"/>
    <w:lvl w:ilvl="0" w:tplc="38D81C48">
      <w:start w:val="1"/>
      <w:numFmt w:val="decimal"/>
      <w:lvlText w:val="%1."/>
      <w:lvlJc w:val="left"/>
      <w:pPr>
        <w:ind w:left="810" w:hanging="360"/>
      </w:pPr>
      <w:rPr>
        <w:rFonts w:hint="default"/>
        <w:b/>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5FE92A2C"/>
    <w:multiLevelType w:val="hybridMultilevel"/>
    <w:tmpl w:val="432072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246A6F"/>
    <w:multiLevelType w:val="hybridMultilevel"/>
    <w:tmpl w:val="FDD46254"/>
    <w:lvl w:ilvl="0" w:tplc="CC4059BA">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C153A9"/>
    <w:multiLevelType w:val="hybridMultilevel"/>
    <w:tmpl w:val="710E8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7614C1"/>
    <w:multiLevelType w:val="hybridMultilevel"/>
    <w:tmpl w:val="519E6F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4E160B"/>
    <w:multiLevelType w:val="hybridMultilevel"/>
    <w:tmpl w:val="93F83D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D8404A"/>
    <w:multiLevelType w:val="hybridMultilevel"/>
    <w:tmpl w:val="C4F463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6B38B7"/>
    <w:multiLevelType w:val="hybridMultilevel"/>
    <w:tmpl w:val="23666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5F5D10"/>
    <w:multiLevelType w:val="hybridMultilevel"/>
    <w:tmpl w:val="C3B48BC4"/>
    <w:lvl w:ilvl="0" w:tplc="7BA60D28">
      <w:start w:val="1"/>
      <w:numFmt w:val="upperLetter"/>
      <w:lvlText w:val="%1."/>
      <w:lvlJc w:val="left"/>
      <w:pPr>
        <w:ind w:left="45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F55FF9"/>
    <w:multiLevelType w:val="hybridMultilevel"/>
    <w:tmpl w:val="55CCF3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062685">
    <w:abstractNumId w:val="19"/>
  </w:num>
  <w:num w:numId="2" w16cid:durableId="250432260">
    <w:abstractNumId w:val="0"/>
  </w:num>
  <w:num w:numId="3" w16cid:durableId="1317345340">
    <w:abstractNumId w:val="12"/>
  </w:num>
  <w:num w:numId="4" w16cid:durableId="827672789">
    <w:abstractNumId w:val="2"/>
  </w:num>
  <w:num w:numId="5" w16cid:durableId="832523087">
    <w:abstractNumId w:val="34"/>
  </w:num>
  <w:num w:numId="6" w16cid:durableId="289895861">
    <w:abstractNumId w:val="4"/>
  </w:num>
  <w:num w:numId="7" w16cid:durableId="79447509">
    <w:abstractNumId w:val="36"/>
  </w:num>
  <w:num w:numId="8" w16cid:durableId="436292405">
    <w:abstractNumId w:val="3"/>
  </w:num>
  <w:num w:numId="9" w16cid:durableId="18604365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2156483">
    <w:abstractNumId w:val="5"/>
  </w:num>
  <w:num w:numId="11" w16cid:durableId="1699311002">
    <w:abstractNumId w:val="28"/>
  </w:num>
  <w:num w:numId="12" w16cid:durableId="478808368">
    <w:abstractNumId w:val="23"/>
  </w:num>
  <w:num w:numId="13" w16cid:durableId="1348940979">
    <w:abstractNumId w:val="9"/>
  </w:num>
  <w:num w:numId="14" w16cid:durableId="433330159">
    <w:abstractNumId w:val="17"/>
  </w:num>
  <w:num w:numId="15" w16cid:durableId="2081099332">
    <w:abstractNumId w:val="35"/>
  </w:num>
  <w:num w:numId="16" w16cid:durableId="1690987677">
    <w:abstractNumId w:val="21"/>
  </w:num>
  <w:num w:numId="17" w16cid:durableId="1731539248">
    <w:abstractNumId w:val="20"/>
  </w:num>
  <w:num w:numId="18" w16cid:durableId="454713734">
    <w:abstractNumId w:val="11"/>
  </w:num>
  <w:num w:numId="19" w16cid:durableId="918712637">
    <w:abstractNumId w:val="16"/>
  </w:num>
  <w:num w:numId="20" w16cid:durableId="1179002531">
    <w:abstractNumId w:val="14"/>
  </w:num>
  <w:num w:numId="21" w16cid:durableId="1353411625">
    <w:abstractNumId w:val="6"/>
  </w:num>
  <w:num w:numId="22" w16cid:durableId="571543160">
    <w:abstractNumId w:val="15"/>
  </w:num>
  <w:num w:numId="23" w16cid:durableId="284239403">
    <w:abstractNumId w:val="33"/>
  </w:num>
  <w:num w:numId="24" w16cid:durableId="2011982042">
    <w:abstractNumId w:val="10"/>
  </w:num>
  <w:num w:numId="25" w16cid:durableId="1437287761">
    <w:abstractNumId w:val="25"/>
  </w:num>
  <w:num w:numId="26" w16cid:durableId="309986510">
    <w:abstractNumId w:val="27"/>
  </w:num>
  <w:num w:numId="27" w16cid:durableId="1603875680">
    <w:abstractNumId w:val="8"/>
  </w:num>
  <w:num w:numId="28" w16cid:durableId="1720644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23825890">
    <w:abstractNumId w:val="26"/>
  </w:num>
  <w:num w:numId="30" w16cid:durableId="17260974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94153752">
    <w:abstractNumId w:val="13"/>
  </w:num>
  <w:num w:numId="32" w16cid:durableId="243496058">
    <w:abstractNumId w:val="31"/>
  </w:num>
  <w:num w:numId="33" w16cid:durableId="834147619">
    <w:abstractNumId w:val="7"/>
  </w:num>
  <w:num w:numId="34" w16cid:durableId="1578176029">
    <w:abstractNumId w:val="1"/>
  </w:num>
  <w:num w:numId="35" w16cid:durableId="346952066">
    <w:abstractNumId w:val="32"/>
  </w:num>
  <w:num w:numId="36" w16cid:durableId="1330207365">
    <w:abstractNumId w:val="30"/>
  </w:num>
  <w:num w:numId="37" w16cid:durableId="1179587753">
    <w:abstractNumId w:val="22"/>
  </w:num>
  <w:num w:numId="38" w16cid:durableId="683239921">
    <w:abstractNumId w:val="29"/>
  </w:num>
  <w:num w:numId="39" w16cid:durableId="610819822">
    <w:abstractNumId w:val="37"/>
  </w:num>
  <w:num w:numId="40" w16cid:durableId="7213700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FDB"/>
    <w:rsid w:val="00002101"/>
    <w:rsid w:val="0001390A"/>
    <w:rsid w:val="00016750"/>
    <w:rsid w:val="000170FC"/>
    <w:rsid w:val="00044BCA"/>
    <w:rsid w:val="00051333"/>
    <w:rsid w:val="0007055B"/>
    <w:rsid w:val="00072057"/>
    <w:rsid w:val="00072F3F"/>
    <w:rsid w:val="00073860"/>
    <w:rsid w:val="00081C64"/>
    <w:rsid w:val="00087C72"/>
    <w:rsid w:val="000B2F55"/>
    <w:rsid w:val="000C3B8C"/>
    <w:rsid w:val="000D6396"/>
    <w:rsid w:val="000E67DD"/>
    <w:rsid w:val="000F6D8D"/>
    <w:rsid w:val="0011271B"/>
    <w:rsid w:val="00123E2B"/>
    <w:rsid w:val="00152BF7"/>
    <w:rsid w:val="00153CE1"/>
    <w:rsid w:val="001714B3"/>
    <w:rsid w:val="001777A9"/>
    <w:rsid w:val="00180D65"/>
    <w:rsid w:val="001A6554"/>
    <w:rsid w:val="001E732E"/>
    <w:rsid w:val="001F533A"/>
    <w:rsid w:val="0021348F"/>
    <w:rsid w:val="00214921"/>
    <w:rsid w:val="00222145"/>
    <w:rsid w:val="00245B22"/>
    <w:rsid w:val="00246614"/>
    <w:rsid w:val="0025526A"/>
    <w:rsid w:val="002651C7"/>
    <w:rsid w:val="00270F13"/>
    <w:rsid w:val="0027537D"/>
    <w:rsid w:val="00276FCE"/>
    <w:rsid w:val="00287383"/>
    <w:rsid w:val="002B266C"/>
    <w:rsid w:val="002B434C"/>
    <w:rsid w:val="002B50DC"/>
    <w:rsid w:val="002C01F3"/>
    <w:rsid w:val="002C0E1A"/>
    <w:rsid w:val="002C433E"/>
    <w:rsid w:val="002E2157"/>
    <w:rsid w:val="002F0A94"/>
    <w:rsid w:val="002F41EC"/>
    <w:rsid w:val="002F7157"/>
    <w:rsid w:val="00303449"/>
    <w:rsid w:val="00307467"/>
    <w:rsid w:val="00307D5C"/>
    <w:rsid w:val="00321B60"/>
    <w:rsid w:val="00323A46"/>
    <w:rsid w:val="00327C2D"/>
    <w:rsid w:val="00333215"/>
    <w:rsid w:val="00353224"/>
    <w:rsid w:val="00373CC6"/>
    <w:rsid w:val="003749B2"/>
    <w:rsid w:val="00381C66"/>
    <w:rsid w:val="00387544"/>
    <w:rsid w:val="003941CA"/>
    <w:rsid w:val="003B1A1A"/>
    <w:rsid w:val="003C3690"/>
    <w:rsid w:val="003D0F11"/>
    <w:rsid w:val="003D678D"/>
    <w:rsid w:val="003E502E"/>
    <w:rsid w:val="003F55BE"/>
    <w:rsid w:val="003F6F21"/>
    <w:rsid w:val="00412EC5"/>
    <w:rsid w:val="004265E6"/>
    <w:rsid w:val="00441E0B"/>
    <w:rsid w:val="00446C8F"/>
    <w:rsid w:val="004546D2"/>
    <w:rsid w:val="00460A3E"/>
    <w:rsid w:val="00464040"/>
    <w:rsid w:val="00464CF9"/>
    <w:rsid w:val="0046551E"/>
    <w:rsid w:val="0047565A"/>
    <w:rsid w:val="004A0439"/>
    <w:rsid w:val="004B44BB"/>
    <w:rsid w:val="004C74EF"/>
    <w:rsid w:val="004D0978"/>
    <w:rsid w:val="004D0CF3"/>
    <w:rsid w:val="004E637B"/>
    <w:rsid w:val="004F100C"/>
    <w:rsid w:val="00503733"/>
    <w:rsid w:val="00514997"/>
    <w:rsid w:val="005167E1"/>
    <w:rsid w:val="00526FF7"/>
    <w:rsid w:val="00530028"/>
    <w:rsid w:val="00541E80"/>
    <w:rsid w:val="00553A44"/>
    <w:rsid w:val="00566E1A"/>
    <w:rsid w:val="00572FA1"/>
    <w:rsid w:val="005755AB"/>
    <w:rsid w:val="0059197D"/>
    <w:rsid w:val="005B159F"/>
    <w:rsid w:val="005C16E1"/>
    <w:rsid w:val="005C7EF1"/>
    <w:rsid w:val="0063201A"/>
    <w:rsid w:val="00636C65"/>
    <w:rsid w:val="0064685D"/>
    <w:rsid w:val="00657BF7"/>
    <w:rsid w:val="00671291"/>
    <w:rsid w:val="00671311"/>
    <w:rsid w:val="0067210E"/>
    <w:rsid w:val="00673C09"/>
    <w:rsid w:val="0069200A"/>
    <w:rsid w:val="006978D5"/>
    <w:rsid w:val="006A032E"/>
    <w:rsid w:val="006AC433"/>
    <w:rsid w:val="006B391E"/>
    <w:rsid w:val="006B4A58"/>
    <w:rsid w:val="006C242D"/>
    <w:rsid w:val="006D05B7"/>
    <w:rsid w:val="006E71AD"/>
    <w:rsid w:val="006F57D8"/>
    <w:rsid w:val="00702C4B"/>
    <w:rsid w:val="007070FB"/>
    <w:rsid w:val="00711295"/>
    <w:rsid w:val="00746AAA"/>
    <w:rsid w:val="00760B2D"/>
    <w:rsid w:val="00765AC6"/>
    <w:rsid w:val="00767801"/>
    <w:rsid w:val="00771ABB"/>
    <w:rsid w:val="0077343E"/>
    <w:rsid w:val="007810C1"/>
    <w:rsid w:val="00783786"/>
    <w:rsid w:val="00783EA5"/>
    <w:rsid w:val="00792F27"/>
    <w:rsid w:val="00794CF4"/>
    <w:rsid w:val="00797223"/>
    <w:rsid w:val="00797560"/>
    <w:rsid w:val="007C0943"/>
    <w:rsid w:val="007C4366"/>
    <w:rsid w:val="007C56A2"/>
    <w:rsid w:val="007D20E8"/>
    <w:rsid w:val="007E402E"/>
    <w:rsid w:val="007F31EE"/>
    <w:rsid w:val="007F6812"/>
    <w:rsid w:val="007F7370"/>
    <w:rsid w:val="008058A4"/>
    <w:rsid w:val="008309EB"/>
    <w:rsid w:val="00845094"/>
    <w:rsid w:val="00845CBC"/>
    <w:rsid w:val="00845F6B"/>
    <w:rsid w:val="008469A1"/>
    <w:rsid w:val="00846B7E"/>
    <w:rsid w:val="00855B4C"/>
    <w:rsid w:val="008625A3"/>
    <w:rsid w:val="00874873"/>
    <w:rsid w:val="0088093D"/>
    <w:rsid w:val="00880BF5"/>
    <w:rsid w:val="00885219"/>
    <w:rsid w:val="00885771"/>
    <w:rsid w:val="00890349"/>
    <w:rsid w:val="008A630E"/>
    <w:rsid w:val="008B1A0A"/>
    <w:rsid w:val="008B2D38"/>
    <w:rsid w:val="008B2D55"/>
    <w:rsid w:val="008B4999"/>
    <w:rsid w:val="008B71D1"/>
    <w:rsid w:val="008D4E35"/>
    <w:rsid w:val="008F4FA8"/>
    <w:rsid w:val="008F6E38"/>
    <w:rsid w:val="00904FCD"/>
    <w:rsid w:val="00907E03"/>
    <w:rsid w:val="009139F2"/>
    <w:rsid w:val="009164D0"/>
    <w:rsid w:val="00916A1C"/>
    <w:rsid w:val="009254DD"/>
    <w:rsid w:val="009503EE"/>
    <w:rsid w:val="00952E53"/>
    <w:rsid w:val="009533D3"/>
    <w:rsid w:val="00953825"/>
    <w:rsid w:val="00955DD1"/>
    <w:rsid w:val="009615B0"/>
    <w:rsid w:val="00964A81"/>
    <w:rsid w:val="00965E66"/>
    <w:rsid w:val="00971105"/>
    <w:rsid w:val="009801EF"/>
    <w:rsid w:val="00986DEB"/>
    <w:rsid w:val="009B0264"/>
    <w:rsid w:val="009B38DF"/>
    <w:rsid w:val="009C0507"/>
    <w:rsid w:val="009C4840"/>
    <w:rsid w:val="009E0543"/>
    <w:rsid w:val="009E1D56"/>
    <w:rsid w:val="009E2520"/>
    <w:rsid w:val="009F469F"/>
    <w:rsid w:val="009F5C8C"/>
    <w:rsid w:val="009F6301"/>
    <w:rsid w:val="009F6D24"/>
    <w:rsid w:val="00A02D3B"/>
    <w:rsid w:val="00A04D73"/>
    <w:rsid w:val="00A43823"/>
    <w:rsid w:val="00A43B69"/>
    <w:rsid w:val="00A47DDC"/>
    <w:rsid w:val="00A50FBC"/>
    <w:rsid w:val="00A52E6E"/>
    <w:rsid w:val="00A560D6"/>
    <w:rsid w:val="00A62F73"/>
    <w:rsid w:val="00A66F1F"/>
    <w:rsid w:val="00A75827"/>
    <w:rsid w:val="00A9390C"/>
    <w:rsid w:val="00A9773D"/>
    <w:rsid w:val="00AA05A0"/>
    <w:rsid w:val="00AA519F"/>
    <w:rsid w:val="00AB443A"/>
    <w:rsid w:val="00AB6D89"/>
    <w:rsid w:val="00AC39B0"/>
    <w:rsid w:val="00AC7112"/>
    <w:rsid w:val="00AD2C84"/>
    <w:rsid w:val="00AD5B15"/>
    <w:rsid w:val="00AE6886"/>
    <w:rsid w:val="00AE7F63"/>
    <w:rsid w:val="00AF2CB0"/>
    <w:rsid w:val="00AF2E3B"/>
    <w:rsid w:val="00AF5876"/>
    <w:rsid w:val="00B033EF"/>
    <w:rsid w:val="00B062C1"/>
    <w:rsid w:val="00B125FB"/>
    <w:rsid w:val="00B14D7D"/>
    <w:rsid w:val="00B1510A"/>
    <w:rsid w:val="00B30778"/>
    <w:rsid w:val="00B34702"/>
    <w:rsid w:val="00B51FF1"/>
    <w:rsid w:val="00B55CAB"/>
    <w:rsid w:val="00B92CB4"/>
    <w:rsid w:val="00B93289"/>
    <w:rsid w:val="00BA6A57"/>
    <w:rsid w:val="00BB6E1E"/>
    <w:rsid w:val="00BC53CA"/>
    <w:rsid w:val="00BD39D7"/>
    <w:rsid w:val="00BD46E0"/>
    <w:rsid w:val="00BD660E"/>
    <w:rsid w:val="00BE4C25"/>
    <w:rsid w:val="00BE798C"/>
    <w:rsid w:val="00BF0EB3"/>
    <w:rsid w:val="00BF0EF1"/>
    <w:rsid w:val="00BF2E61"/>
    <w:rsid w:val="00C03DBA"/>
    <w:rsid w:val="00C12D38"/>
    <w:rsid w:val="00C42072"/>
    <w:rsid w:val="00C62767"/>
    <w:rsid w:val="00C66E4E"/>
    <w:rsid w:val="00C80672"/>
    <w:rsid w:val="00CD6A6C"/>
    <w:rsid w:val="00CE4DC4"/>
    <w:rsid w:val="00CF28C8"/>
    <w:rsid w:val="00D027F8"/>
    <w:rsid w:val="00D06F5C"/>
    <w:rsid w:val="00D22216"/>
    <w:rsid w:val="00D23584"/>
    <w:rsid w:val="00D30656"/>
    <w:rsid w:val="00D45FFE"/>
    <w:rsid w:val="00D73DF0"/>
    <w:rsid w:val="00D75771"/>
    <w:rsid w:val="00D81A3C"/>
    <w:rsid w:val="00D83926"/>
    <w:rsid w:val="00D903C9"/>
    <w:rsid w:val="00DB7AB7"/>
    <w:rsid w:val="00DC2D4A"/>
    <w:rsid w:val="00DE2795"/>
    <w:rsid w:val="00DF6974"/>
    <w:rsid w:val="00DF7345"/>
    <w:rsid w:val="00DF7A72"/>
    <w:rsid w:val="00E0567E"/>
    <w:rsid w:val="00E05ED3"/>
    <w:rsid w:val="00E355A6"/>
    <w:rsid w:val="00E35BDF"/>
    <w:rsid w:val="00E37277"/>
    <w:rsid w:val="00E40C7B"/>
    <w:rsid w:val="00E46E54"/>
    <w:rsid w:val="00E47BE9"/>
    <w:rsid w:val="00E63C35"/>
    <w:rsid w:val="00E649E4"/>
    <w:rsid w:val="00E65BA3"/>
    <w:rsid w:val="00E72119"/>
    <w:rsid w:val="00E773FB"/>
    <w:rsid w:val="00E80A10"/>
    <w:rsid w:val="00E862BD"/>
    <w:rsid w:val="00EB39FC"/>
    <w:rsid w:val="00ED6805"/>
    <w:rsid w:val="00EF7AD7"/>
    <w:rsid w:val="00F246FD"/>
    <w:rsid w:val="00F31FD4"/>
    <w:rsid w:val="00F36708"/>
    <w:rsid w:val="00F4475C"/>
    <w:rsid w:val="00F57301"/>
    <w:rsid w:val="00F63745"/>
    <w:rsid w:val="00F92D42"/>
    <w:rsid w:val="00F9437F"/>
    <w:rsid w:val="00FC15A2"/>
    <w:rsid w:val="00FD1FDB"/>
    <w:rsid w:val="029FE873"/>
    <w:rsid w:val="02EC2902"/>
    <w:rsid w:val="039463FA"/>
    <w:rsid w:val="043AE6C2"/>
    <w:rsid w:val="04797BCC"/>
    <w:rsid w:val="0530345B"/>
    <w:rsid w:val="059ED5EA"/>
    <w:rsid w:val="0700C315"/>
    <w:rsid w:val="0747539F"/>
    <w:rsid w:val="0A40515D"/>
    <w:rsid w:val="0A4F8998"/>
    <w:rsid w:val="0AAAFA58"/>
    <w:rsid w:val="0BCDE5DC"/>
    <w:rsid w:val="0BD3F05B"/>
    <w:rsid w:val="0F69F476"/>
    <w:rsid w:val="0F8B6582"/>
    <w:rsid w:val="10A156FF"/>
    <w:rsid w:val="12323AE5"/>
    <w:rsid w:val="146BC792"/>
    <w:rsid w:val="163A1B18"/>
    <w:rsid w:val="17175AED"/>
    <w:rsid w:val="1794A571"/>
    <w:rsid w:val="1AC90BA8"/>
    <w:rsid w:val="1AD39BD8"/>
    <w:rsid w:val="1B00E952"/>
    <w:rsid w:val="1C301882"/>
    <w:rsid w:val="1C64DC09"/>
    <w:rsid w:val="1E00AC6A"/>
    <w:rsid w:val="1FC7D501"/>
    <w:rsid w:val="21101507"/>
    <w:rsid w:val="22D12951"/>
    <w:rsid w:val="232DE5C0"/>
    <w:rsid w:val="2362EB67"/>
    <w:rsid w:val="23925B5D"/>
    <w:rsid w:val="25E3862A"/>
    <w:rsid w:val="2693811E"/>
    <w:rsid w:val="26A421B2"/>
    <w:rsid w:val="2A4DD6A7"/>
    <w:rsid w:val="2C033B9D"/>
    <w:rsid w:val="2D2C8295"/>
    <w:rsid w:val="2D5A4384"/>
    <w:rsid w:val="2FB42FF2"/>
    <w:rsid w:val="3045444C"/>
    <w:rsid w:val="325383BB"/>
    <w:rsid w:val="32645D3E"/>
    <w:rsid w:val="32A797BA"/>
    <w:rsid w:val="32C4FD8F"/>
    <w:rsid w:val="33B2F7E9"/>
    <w:rsid w:val="33C0B246"/>
    <w:rsid w:val="36305F38"/>
    <w:rsid w:val="3670BDD1"/>
    <w:rsid w:val="375D5645"/>
    <w:rsid w:val="380C8E32"/>
    <w:rsid w:val="3A92A164"/>
    <w:rsid w:val="3B4C1C7A"/>
    <w:rsid w:val="3C4A530B"/>
    <w:rsid w:val="3CE7ECDB"/>
    <w:rsid w:val="3EC5E534"/>
    <w:rsid w:val="3EF23A51"/>
    <w:rsid w:val="3F93DB86"/>
    <w:rsid w:val="4009D48E"/>
    <w:rsid w:val="4069480A"/>
    <w:rsid w:val="40D6110F"/>
    <w:rsid w:val="4150A2AA"/>
    <w:rsid w:val="41C5DF01"/>
    <w:rsid w:val="41C64A79"/>
    <w:rsid w:val="42C6E6B1"/>
    <w:rsid w:val="44EB113A"/>
    <w:rsid w:val="456CD99A"/>
    <w:rsid w:val="45763FC8"/>
    <w:rsid w:val="45B74614"/>
    <w:rsid w:val="468ECF21"/>
    <w:rsid w:val="46E7CE6C"/>
    <w:rsid w:val="4708A9FB"/>
    <w:rsid w:val="47CA23E5"/>
    <w:rsid w:val="49C66FE3"/>
    <w:rsid w:val="4EA4DF1A"/>
    <w:rsid w:val="5035B167"/>
    <w:rsid w:val="52350881"/>
    <w:rsid w:val="55EEA99B"/>
    <w:rsid w:val="57445EB4"/>
    <w:rsid w:val="57F88FC4"/>
    <w:rsid w:val="5840C34C"/>
    <w:rsid w:val="58E0A75F"/>
    <w:rsid w:val="5D6F8818"/>
    <w:rsid w:val="5DEECF05"/>
    <w:rsid w:val="61266FC7"/>
    <w:rsid w:val="620CFC85"/>
    <w:rsid w:val="637C941E"/>
    <w:rsid w:val="63C113B4"/>
    <w:rsid w:val="65A5BE64"/>
    <w:rsid w:val="6623CD2F"/>
    <w:rsid w:val="6688ADBA"/>
    <w:rsid w:val="66BA33EF"/>
    <w:rsid w:val="6701F03D"/>
    <w:rsid w:val="6898B8B3"/>
    <w:rsid w:val="6928D570"/>
    <w:rsid w:val="6A81BA07"/>
    <w:rsid w:val="6B154B54"/>
    <w:rsid w:val="6B3FE88E"/>
    <w:rsid w:val="6C69226E"/>
    <w:rsid w:val="6CD174BE"/>
    <w:rsid w:val="6F118315"/>
    <w:rsid w:val="71BB0A49"/>
    <w:rsid w:val="72BF3B95"/>
    <w:rsid w:val="734AFA73"/>
    <w:rsid w:val="73B2FE88"/>
    <w:rsid w:val="746DE5F7"/>
    <w:rsid w:val="74F3366A"/>
    <w:rsid w:val="753BB67E"/>
    <w:rsid w:val="759FFB55"/>
    <w:rsid w:val="75D7B9E1"/>
    <w:rsid w:val="75F6DC57"/>
    <w:rsid w:val="75FEA037"/>
    <w:rsid w:val="76291E4F"/>
    <w:rsid w:val="776FD8D3"/>
    <w:rsid w:val="7812502B"/>
    <w:rsid w:val="7823E4B5"/>
    <w:rsid w:val="79178F7C"/>
    <w:rsid w:val="798E34C6"/>
    <w:rsid w:val="7ACA4D7A"/>
    <w:rsid w:val="7B1E1AC0"/>
    <w:rsid w:val="7E38C0B7"/>
    <w:rsid w:val="7ED0893F"/>
    <w:rsid w:val="7FB906A6"/>
    <w:rsid w:val="7FF46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480F8"/>
  <w15:chartTrackingRefBased/>
  <w15:docId w15:val="{92B248AB-B460-454A-93FC-5F0A3C518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145"/>
  </w:style>
  <w:style w:type="paragraph" w:styleId="Heading1">
    <w:name w:val="heading 1"/>
    <w:basedOn w:val="Normal"/>
    <w:next w:val="Normal"/>
    <w:link w:val="Heading1Char"/>
    <w:uiPriority w:val="9"/>
    <w:qFormat/>
    <w:rsid w:val="00222145"/>
    <w:pPr>
      <w:pBdr>
        <w:top w:val="single" w:sz="24" w:space="0" w:color="6F8B79" w:themeColor="accent1"/>
        <w:left w:val="single" w:sz="24" w:space="0" w:color="6F8B79" w:themeColor="accent1"/>
        <w:bottom w:val="single" w:sz="24" w:space="0" w:color="6F8B79" w:themeColor="accent1"/>
        <w:right w:val="single" w:sz="24" w:space="0" w:color="6F8B79" w:themeColor="accent1"/>
      </w:pBdr>
      <w:shd w:val="clear" w:color="auto" w:fill="6F8B79"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222145"/>
    <w:pPr>
      <w:pBdr>
        <w:top w:val="single" w:sz="24" w:space="0" w:color="E2E8E4" w:themeColor="accent1" w:themeTint="33"/>
        <w:left w:val="single" w:sz="24" w:space="0" w:color="E2E8E4" w:themeColor="accent1" w:themeTint="33"/>
        <w:bottom w:val="single" w:sz="24" w:space="0" w:color="E2E8E4" w:themeColor="accent1" w:themeTint="33"/>
        <w:right w:val="single" w:sz="24" w:space="0" w:color="E2E8E4" w:themeColor="accent1" w:themeTint="33"/>
      </w:pBdr>
      <w:shd w:val="clear" w:color="auto" w:fill="E2E8E4"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222145"/>
    <w:pPr>
      <w:pBdr>
        <w:top w:val="single" w:sz="6" w:space="2" w:color="6F8B79" w:themeColor="accent1"/>
      </w:pBdr>
      <w:spacing w:before="300" w:after="0"/>
      <w:outlineLvl w:val="2"/>
    </w:pPr>
    <w:rPr>
      <w:caps/>
      <w:color w:val="37453C" w:themeColor="accent1" w:themeShade="7F"/>
      <w:spacing w:val="15"/>
    </w:rPr>
  </w:style>
  <w:style w:type="paragraph" w:styleId="Heading4">
    <w:name w:val="heading 4"/>
    <w:basedOn w:val="Normal"/>
    <w:next w:val="Normal"/>
    <w:link w:val="Heading4Char"/>
    <w:uiPriority w:val="9"/>
    <w:unhideWhenUsed/>
    <w:qFormat/>
    <w:rsid w:val="00222145"/>
    <w:pPr>
      <w:pBdr>
        <w:top w:val="dotted" w:sz="6" w:space="2" w:color="6F8B79" w:themeColor="accent1"/>
      </w:pBdr>
      <w:spacing w:before="200" w:after="0"/>
      <w:outlineLvl w:val="3"/>
    </w:pPr>
    <w:rPr>
      <w:caps/>
      <w:color w:val="53675A" w:themeColor="accent1" w:themeShade="BF"/>
      <w:spacing w:val="10"/>
    </w:rPr>
  </w:style>
  <w:style w:type="paragraph" w:styleId="Heading5">
    <w:name w:val="heading 5"/>
    <w:basedOn w:val="Normal"/>
    <w:next w:val="Normal"/>
    <w:link w:val="Heading5Char"/>
    <w:uiPriority w:val="9"/>
    <w:unhideWhenUsed/>
    <w:qFormat/>
    <w:rsid w:val="00222145"/>
    <w:pPr>
      <w:pBdr>
        <w:bottom w:val="single" w:sz="6" w:space="1" w:color="6F8B79" w:themeColor="accent1"/>
      </w:pBdr>
      <w:spacing w:before="200" w:after="0"/>
      <w:outlineLvl w:val="4"/>
    </w:pPr>
    <w:rPr>
      <w:caps/>
      <w:color w:val="53675A" w:themeColor="accent1" w:themeShade="BF"/>
      <w:spacing w:val="10"/>
    </w:rPr>
  </w:style>
  <w:style w:type="paragraph" w:styleId="Heading6">
    <w:name w:val="heading 6"/>
    <w:basedOn w:val="Normal"/>
    <w:next w:val="Normal"/>
    <w:link w:val="Heading6Char"/>
    <w:uiPriority w:val="9"/>
    <w:semiHidden/>
    <w:unhideWhenUsed/>
    <w:qFormat/>
    <w:rsid w:val="00222145"/>
    <w:pPr>
      <w:pBdr>
        <w:bottom w:val="dotted" w:sz="6" w:space="1" w:color="6F8B79" w:themeColor="accent1"/>
      </w:pBdr>
      <w:spacing w:before="200" w:after="0"/>
      <w:outlineLvl w:val="5"/>
    </w:pPr>
    <w:rPr>
      <w:caps/>
      <w:color w:val="53675A" w:themeColor="accent1" w:themeShade="BF"/>
      <w:spacing w:val="10"/>
    </w:rPr>
  </w:style>
  <w:style w:type="paragraph" w:styleId="Heading7">
    <w:name w:val="heading 7"/>
    <w:basedOn w:val="Normal"/>
    <w:next w:val="Normal"/>
    <w:link w:val="Heading7Char"/>
    <w:uiPriority w:val="9"/>
    <w:semiHidden/>
    <w:unhideWhenUsed/>
    <w:qFormat/>
    <w:rsid w:val="00222145"/>
    <w:pPr>
      <w:spacing w:before="200" w:after="0"/>
      <w:outlineLvl w:val="6"/>
    </w:pPr>
    <w:rPr>
      <w:caps/>
      <w:color w:val="53675A" w:themeColor="accent1" w:themeShade="BF"/>
      <w:spacing w:val="10"/>
    </w:rPr>
  </w:style>
  <w:style w:type="paragraph" w:styleId="Heading8">
    <w:name w:val="heading 8"/>
    <w:basedOn w:val="Normal"/>
    <w:next w:val="Normal"/>
    <w:link w:val="Heading8Char"/>
    <w:uiPriority w:val="9"/>
    <w:semiHidden/>
    <w:unhideWhenUsed/>
    <w:qFormat/>
    <w:rsid w:val="0022214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22145"/>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145"/>
    <w:rPr>
      <w:caps/>
      <w:color w:val="FFFFFF" w:themeColor="background1"/>
      <w:spacing w:val="15"/>
      <w:sz w:val="22"/>
      <w:szCs w:val="22"/>
      <w:shd w:val="clear" w:color="auto" w:fill="6F8B79" w:themeFill="accent1"/>
    </w:rPr>
  </w:style>
  <w:style w:type="character" w:customStyle="1" w:styleId="Heading2Char">
    <w:name w:val="Heading 2 Char"/>
    <w:basedOn w:val="DefaultParagraphFont"/>
    <w:link w:val="Heading2"/>
    <w:uiPriority w:val="9"/>
    <w:rsid w:val="00222145"/>
    <w:rPr>
      <w:caps/>
      <w:spacing w:val="15"/>
      <w:shd w:val="clear" w:color="auto" w:fill="E2E8E4" w:themeFill="accent1" w:themeFillTint="33"/>
    </w:rPr>
  </w:style>
  <w:style w:type="character" w:customStyle="1" w:styleId="Heading3Char">
    <w:name w:val="Heading 3 Char"/>
    <w:basedOn w:val="DefaultParagraphFont"/>
    <w:link w:val="Heading3"/>
    <w:uiPriority w:val="9"/>
    <w:rsid w:val="00222145"/>
    <w:rPr>
      <w:caps/>
      <w:color w:val="37453C" w:themeColor="accent1" w:themeShade="7F"/>
      <w:spacing w:val="15"/>
    </w:rPr>
  </w:style>
  <w:style w:type="character" w:customStyle="1" w:styleId="Heading4Char">
    <w:name w:val="Heading 4 Char"/>
    <w:basedOn w:val="DefaultParagraphFont"/>
    <w:link w:val="Heading4"/>
    <w:uiPriority w:val="9"/>
    <w:rsid w:val="00222145"/>
    <w:rPr>
      <w:caps/>
      <w:color w:val="53675A" w:themeColor="accent1" w:themeShade="BF"/>
      <w:spacing w:val="10"/>
    </w:rPr>
  </w:style>
  <w:style w:type="character" w:customStyle="1" w:styleId="Heading5Char">
    <w:name w:val="Heading 5 Char"/>
    <w:basedOn w:val="DefaultParagraphFont"/>
    <w:link w:val="Heading5"/>
    <w:uiPriority w:val="9"/>
    <w:rsid w:val="00222145"/>
    <w:rPr>
      <w:caps/>
      <w:color w:val="53675A" w:themeColor="accent1" w:themeShade="BF"/>
      <w:spacing w:val="10"/>
    </w:rPr>
  </w:style>
  <w:style w:type="character" w:customStyle="1" w:styleId="Heading6Char">
    <w:name w:val="Heading 6 Char"/>
    <w:basedOn w:val="DefaultParagraphFont"/>
    <w:link w:val="Heading6"/>
    <w:uiPriority w:val="9"/>
    <w:semiHidden/>
    <w:rsid w:val="00222145"/>
    <w:rPr>
      <w:caps/>
      <w:color w:val="53675A" w:themeColor="accent1" w:themeShade="BF"/>
      <w:spacing w:val="10"/>
    </w:rPr>
  </w:style>
  <w:style w:type="character" w:customStyle="1" w:styleId="Heading7Char">
    <w:name w:val="Heading 7 Char"/>
    <w:basedOn w:val="DefaultParagraphFont"/>
    <w:link w:val="Heading7"/>
    <w:uiPriority w:val="9"/>
    <w:semiHidden/>
    <w:rsid w:val="00222145"/>
    <w:rPr>
      <w:caps/>
      <w:color w:val="53675A" w:themeColor="accent1" w:themeShade="BF"/>
      <w:spacing w:val="10"/>
    </w:rPr>
  </w:style>
  <w:style w:type="character" w:customStyle="1" w:styleId="Heading8Char">
    <w:name w:val="Heading 8 Char"/>
    <w:basedOn w:val="DefaultParagraphFont"/>
    <w:link w:val="Heading8"/>
    <w:uiPriority w:val="9"/>
    <w:semiHidden/>
    <w:rsid w:val="00222145"/>
    <w:rPr>
      <w:caps/>
      <w:spacing w:val="10"/>
      <w:sz w:val="18"/>
      <w:szCs w:val="18"/>
    </w:rPr>
  </w:style>
  <w:style w:type="character" w:customStyle="1" w:styleId="Heading9Char">
    <w:name w:val="Heading 9 Char"/>
    <w:basedOn w:val="DefaultParagraphFont"/>
    <w:link w:val="Heading9"/>
    <w:uiPriority w:val="9"/>
    <w:semiHidden/>
    <w:rsid w:val="00222145"/>
    <w:rPr>
      <w:i/>
      <w:iCs/>
      <w:caps/>
      <w:spacing w:val="10"/>
      <w:sz w:val="18"/>
      <w:szCs w:val="18"/>
    </w:rPr>
  </w:style>
  <w:style w:type="paragraph" w:styleId="Caption">
    <w:name w:val="caption"/>
    <w:basedOn w:val="Normal"/>
    <w:next w:val="Normal"/>
    <w:uiPriority w:val="35"/>
    <w:semiHidden/>
    <w:unhideWhenUsed/>
    <w:qFormat/>
    <w:rsid w:val="00222145"/>
    <w:rPr>
      <w:b/>
      <w:bCs/>
      <w:color w:val="53675A" w:themeColor="accent1" w:themeShade="BF"/>
      <w:sz w:val="16"/>
      <w:szCs w:val="16"/>
    </w:rPr>
  </w:style>
  <w:style w:type="paragraph" w:styleId="Title">
    <w:name w:val="Title"/>
    <w:basedOn w:val="Normal"/>
    <w:next w:val="Normal"/>
    <w:link w:val="TitleChar"/>
    <w:uiPriority w:val="10"/>
    <w:qFormat/>
    <w:rsid w:val="00222145"/>
    <w:pPr>
      <w:spacing w:before="0" w:after="0"/>
    </w:pPr>
    <w:rPr>
      <w:rFonts w:asciiTheme="majorHAnsi" w:eastAsiaTheme="majorEastAsia" w:hAnsiTheme="majorHAnsi" w:cstheme="majorBidi"/>
      <w:caps/>
      <w:color w:val="6F8B79" w:themeColor="accent1"/>
      <w:spacing w:val="10"/>
      <w:sz w:val="40"/>
      <w:szCs w:val="40"/>
    </w:rPr>
  </w:style>
  <w:style w:type="character" w:customStyle="1" w:styleId="TitleChar">
    <w:name w:val="Title Char"/>
    <w:basedOn w:val="DefaultParagraphFont"/>
    <w:link w:val="Title"/>
    <w:uiPriority w:val="10"/>
    <w:rsid w:val="00222145"/>
    <w:rPr>
      <w:rFonts w:asciiTheme="majorHAnsi" w:eastAsiaTheme="majorEastAsia" w:hAnsiTheme="majorHAnsi" w:cstheme="majorBidi"/>
      <w:caps/>
      <w:color w:val="6F8B79" w:themeColor="accent1"/>
      <w:spacing w:val="10"/>
      <w:sz w:val="40"/>
      <w:szCs w:val="40"/>
    </w:rPr>
  </w:style>
  <w:style w:type="paragraph" w:styleId="Subtitle">
    <w:name w:val="Subtitle"/>
    <w:basedOn w:val="Normal"/>
    <w:next w:val="Normal"/>
    <w:link w:val="SubtitleChar"/>
    <w:uiPriority w:val="11"/>
    <w:qFormat/>
    <w:rsid w:val="00222145"/>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222145"/>
    <w:rPr>
      <w:caps/>
      <w:color w:val="595959" w:themeColor="text1" w:themeTint="A6"/>
      <w:spacing w:val="10"/>
      <w:sz w:val="21"/>
      <w:szCs w:val="21"/>
    </w:rPr>
  </w:style>
  <w:style w:type="character" w:styleId="Strong">
    <w:name w:val="Strong"/>
    <w:uiPriority w:val="22"/>
    <w:qFormat/>
    <w:rsid w:val="00222145"/>
    <w:rPr>
      <w:b/>
      <w:bCs/>
    </w:rPr>
  </w:style>
  <w:style w:type="character" w:styleId="Emphasis">
    <w:name w:val="Emphasis"/>
    <w:uiPriority w:val="20"/>
    <w:qFormat/>
    <w:rsid w:val="00222145"/>
    <w:rPr>
      <w:caps/>
      <w:color w:val="37453C" w:themeColor="accent1" w:themeShade="7F"/>
      <w:spacing w:val="5"/>
    </w:rPr>
  </w:style>
  <w:style w:type="paragraph" w:styleId="NoSpacing">
    <w:name w:val="No Spacing"/>
    <w:uiPriority w:val="1"/>
    <w:qFormat/>
    <w:rsid w:val="00222145"/>
    <w:pPr>
      <w:spacing w:after="0" w:line="240" w:lineRule="auto"/>
    </w:pPr>
  </w:style>
  <w:style w:type="paragraph" w:styleId="Quote">
    <w:name w:val="Quote"/>
    <w:basedOn w:val="Normal"/>
    <w:next w:val="Normal"/>
    <w:link w:val="QuoteChar"/>
    <w:uiPriority w:val="29"/>
    <w:qFormat/>
    <w:rsid w:val="00222145"/>
    <w:rPr>
      <w:i/>
      <w:iCs/>
      <w:sz w:val="24"/>
      <w:szCs w:val="24"/>
    </w:rPr>
  </w:style>
  <w:style w:type="character" w:customStyle="1" w:styleId="QuoteChar">
    <w:name w:val="Quote Char"/>
    <w:basedOn w:val="DefaultParagraphFont"/>
    <w:link w:val="Quote"/>
    <w:uiPriority w:val="29"/>
    <w:rsid w:val="00222145"/>
    <w:rPr>
      <w:i/>
      <w:iCs/>
      <w:sz w:val="24"/>
      <w:szCs w:val="24"/>
    </w:rPr>
  </w:style>
  <w:style w:type="paragraph" w:styleId="IntenseQuote">
    <w:name w:val="Intense Quote"/>
    <w:basedOn w:val="Normal"/>
    <w:next w:val="Normal"/>
    <w:link w:val="IntenseQuoteChar"/>
    <w:uiPriority w:val="30"/>
    <w:qFormat/>
    <w:rsid w:val="00222145"/>
    <w:pPr>
      <w:spacing w:before="240" w:after="240" w:line="240" w:lineRule="auto"/>
      <w:ind w:left="1080" w:right="1080"/>
      <w:jc w:val="center"/>
    </w:pPr>
    <w:rPr>
      <w:color w:val="6F8B79" w:themeColor="accent1"/>
      <w:sz w:val="24"/>
      <w:szCs w:val="24"/>
    </w:rPr>
  </w:style>
  <w:style w:type="character" w:customStyle="1" w:styleId="IntenseQuoteChar">
    <w:name w:val="Intense Quote Char"/>
    <w:basedOn w:val="DefaultParagraphFont"/>
    <w:link w:val="IntenseQuote"/>
    <w:uiPriority w:val="30"/>
    <w:rsid w:val="00222145"/>
    <w:rPr>
      <w:color w:val="6F8B79" w:themeColor="accent1"/>
      <w:sz w:val="24"/>
      <w:szCs w:val="24"/>
    </w:rPr>
  </w:style>
  <w:style w:type="character" w:styleId="SubtleEmphasis">
    <w:name w:val="Subtle Emphasis"/>
    <w:uiPriority w:val="19"/>
    <w:qFormat/>
    <w:rsid w:val="00222145"/>
    <w:rPr>
      <w:i/>
      <w:iCs/>
      <w:color w:val="37453C" w:themeColor="accent1" w:themeShade="7F"/>
    </w:rPr>
  </w:style>
  <w:style w:type="character" w:styleId="IntenseEmphasis">
    <w:name w:val="Intense Emphasis"/>
    <w:uiPriority w:val="21"/>
    <w:qFormat/>
    <w:rsid w:val="00222145"/>
    <w:rPr>
      <w:b/>
      <w:bCs/>
      <w:caps/>
      <w:color w:val="37453C" w:themeColor="accent1" w:themeShade="7F"/>
      <w:spacing w:val="10"/>
    </w:rPr>
  </w:style>
  <w:style w:type="character" w:styleId="SubtleReference">
    <w:name w:val="Subtle Reference"/>
    <w:uiPriority w:val="31"/>
    <w:qFormat/>
    <w:rsid w:val="00222145"/>
    <w:rPr>
      <w:b/>
      <w:bCs/>
      <w:color w:val="6F8B79" w:themeColor="accent1"/>
    </w:rPr>
  </w:style>
  <w:style w:type="character" w:styleId="IntenseReference">
    <w:name w:val="Intense Reference"/>
    <w:uiPriority w:val="32"/>
    <w:qFormat/>
    <w:rsid w:val="00222145"/>
    <w:rPr>
      <w:b/>
      <w:bCs/>
      <w:i/>
      <w:iCs/>
      <w:caps/>
      <w:color w:val="6F8B79" w:themeColor="accent1"/>
    </w:rPr>
  </w:style>
  <w:style w:type="character" w:styleId="BookTitle">
    <w:name w:val="Book Title"/>
    <w:uiPriority w:val="33"/>
    <w:qFormat/>
    <w:rsid w:val="00222145"/>
    <w:rPr>
      <w:b/>
      <w:bCs/>
      <w:i/>
      <w:iCs/>
      <w:spacing w:val="0"/>
    </w:rPr>
  </w:style>
  <w:style w:type="paragraph" w:styleId="TOCHeading">
    <w:name w:val="TOC Heading"/>
    <w:basedOn w:val="Heading1"/>
    <w:next w:val="Normal"/>
    <w:uiPriority w:val="39"/>
    <w:semiHidden/>
    <w:unhideWhenUsed/>
    <w:qFormat/>
    <w:rsid w:val="00222145"/>
    <w:pPr>
      <w:outlineLvl w:val="9"/>
    </w:pPr>
  </w:style>
  <w:style w:type="table" w:styleId="TableGrid">
    <w:name w:val="Table Grid"/>
    <w:basedOn w:val="TableNormal"/>
    <w:uiPriority w:val="39"/>
    <w:rsid w:val="003F6F21"/>
    <w:pPr>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093D"/>
    <w:pPr>
      <w:tabs>
        <w:tab w:val="center" w:pos="4680"/>
        <w:tab w:val="right" w:pos="9360"/>
      </w:tabs>
      <w:spacing w:before="0" w:after="0" w:line="240" w:lineRule="auto"/>
    </w:pPr>
    <w:rPr>
      <w:rFonts w:eastAsiaTheme="minorHAnsi"/>
      <w:sz w:val="22"/>
      <w:szCs w:val="22"/>
    </w:rPr>
  </w:style>
  <w:style w:type="character" w:customStyle="1" w:styleId="HeaderChar">
    <w:name w:val="Header Char"/>
    <w:basedOn w:val="DefaultParagraphFont"/>
    <w:link w:val="Header"/>
    <w:uiPriority w:val="99"/>
    <w:rsid w:val="0088093D"/>
    <w:rPr>
      <w:rFonts w:eastAsiaTheme="minorHAnsi"/>
      <w:sz w:val="22"/>
      <w:szCs w:val="22"/>
    </w:rPr>
  </w:style>
  <w:style w:type="paragraph" w:styleId="Footer">
    <w:name w:val="footer"/>
    <w:basedOn w:val="Normal"/>
    <w:link w:val="FooterChar"/>
    <w:uiPriority w:val="99"/>
    <w:unhideWhenUsed/>
    <w:rsid w:val="0088093D"/>
    <w:pPr>
      <w:tabs>
        <w:tab w:val="center" w:pos="4680"/>
        <w:tab w:val="right" w:pos="9360"/>
      </w:tabs>
      <w:spacing w:before="0" w:after="0" w:line="240" w:lineRule="auto"/>
    </w:pPr>
    <w:rPr>
      <w:rFonts w:eastAsiaTheme="minorHAnsi"/>
      <w:sz w:val="22"/>
      <w:szCs w:val="22"/>
    </w:rPr>
  </w:style>
  <w:style w:type="character" w:customStyle="1" w:styleId="FooterChar">
    <w:name w:val="Footer Char"/>
    <w:basedOn w:val="DefaultParagraphFont"/>
    <w:link w:val="Footer"/>
    <w:uiPriority w:val="99"/>
    <w:rsid w:val="0088093D"/>
    <w:rPr>
      <w:rFonts w:eastAsiaTheme="minorHAnsi"/>
      <w:sz w:val="22"/>
      <w:szCs w:val="22"/>
    </w:rPr>
  </w:style>
  <w:style w:type="paragraph" w:styleId="BalloonText">
    <w:name w:val="Balloon Text"/>
    <w:basedOn w:val="Normal"/>
    <w:link w:val="BalloonTextChar"/>
    <w:uiPriority w:val="99"/>
    <w:semiHidden/>
    <w:unhideWhenUsed/>
    <w:rsid w:val="0088093D"/>
    <w:pPr>
      <w:spacing w:before="0"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8093D"/>
    <w:rPr>
      <w:rFonts w:ascii="Tahoma" w:eastAsiaTheme="minorHAnsi" w:hAnsi="Tahoma" w:cs="Tahoma"/>
      <w:sz w:val="16"/>
      <w:szCs w:val="16"/>
    </w:rPr>
  </w:style>
  <w:style w:type="paragraph" w:styleId="ListParagraph">
    <w:name w:val="List Paragraph"/>
    <w:basedOn w:val="Normal"/>
    <w:uiPriority w:val="34"/>
    <w:qFormat/>
    <w:rsid w:val="0088093D"/>
    <w:pPr>
      <w:spacing w:before="0"/>
      <w:ind w:left="720"/>
      <w:contextualSpacing/>
    </w:pPr>
    <w:rPr>
      <w:rFonts w:eastAsiaTheme="minorHAnsi"/>
      <w:sz w:val="22"/>
      <w:szCs w:val="22"/>
    </w:rPr>
  </w:style>
  <w:style w:type="paragraph" w:customStyle="1" w:styleId="Default">
    <w:name w:val="Default"/>
    <w:rsid w:val="0088093D"/>
    <w:pPr>
      <w:autoSpaceDE w:val="0"/>
      <w:autoSpaceDN w:val="0"/>
      <w:adjustRightInd w:val="0"/>
      <w:spacing w:before="0" w:after="0" w:line="240" w:lineRule="auto"/>
    </w:pPr>
    <w:rPr>
      <w:rFonts w:ascii="Times New Roman" w:eastAsiaTheme="minorHAnsi" w:hAnsi="Times New Roman" w:cs="Times New Roman"/>
      <w:color w:val="000000"/>
      <w:sz w:val="24"/>
      <w:szCs w:val="24"/>
    </w:rPr>
  </w:style>
  <w:style w:type="paragraph" w:styleId="CommentText">
    <w:name w:val="annotation text"/>
    <w:basedOn w:val="Normal"/>
    <w:link w:val="CommentTextChar"/>
    <w:uiPriority w:val="99"/>
    <w:semiHidden/>
    <w:unhideWhenUsed/>
    <w:rsid w:val="0088093D"/>
    <w:pPr>
      <w:spacing w:before="0" w:after="160" w:line="240" w:lineRule="auto"/>
    </w:pPr>
    <w:rPr>
      <w:rFonts w:eastAsiaTheme="minorHAnsi"/>
    </w:rPr>
  </w:style>
  <w:style w:type="character" w:customStyle="1" w:styleId="CommentTextChar">
    <w:name w:val="Comment Text Char"/>
    <w:basedOn w:val="DefaultParagraphFont"/>
    <w:link w:val="CommentText"/>
    <w:uiPriority w:val="99"/>
    <w:semiHidden/>
    <w:rsid w:val="0088093D"/>
    <w:rPr>
      <w:rFonts w:eastAsiaTheme="minorHAnsi"/>
    </w:rPr>
  </w:style>
  <w:style w:type="character" w:customStyle="1" w:styleId="CommentSubjectChar">
    <w:name w:val="Comment Subject Char"/>
    <w:basedOn w:val="CommentTextChar"/>
    <w:link w:val="CommentSubject"/>
    <w:uiPriority w:val="99"/>
    <w:semiHidden/>
    <w:rsid w:val="0088093D"/>
    <w:rPr>
      <w:rFonts w:eastAsiaTheme="minorHAnsi"/>
      <w:b/>
      <w:bCs/>
    </w:rPr>
  </w:style>
  <w:style w:type="paragraph" w:styleId="CommentSubject">
    <w:name w:val="annotation subject"/>
    <w:basedOn w:val="CommentText"/>
    <w:next w:val="CommentText"/>
    <w:link w:val="CommentSubjectChar"/>
    <w:uiPriority w:val="99"/>
    <w:semiHidden/>
    <w:unhideWhenUsed/>
    <w:rsid w:val="0088093D"/>
    <w:rPr>
      <w:b/>
      <w:bCs/>
    </w:rPr>
  </w:style>
  <w:style w:type="character" w:customStyle="1" w:styleId="CommentSubjectChar1">
    <w:name w:val="Comment Subject Char1"/>
    <w:basedOn w:val="CommentTextChar"/>
    <w:uiPriority w:val="99"/>
    <w:semiHidden/>
    <w:rsid w:val="0088093D"/>
    <w:rPr>
      <w:rFonts w:eastAsiaTheme="minorHAnsi"/>
      <w:b/>
      <w:bCs/>
    </w:rPr>
  </w:style>
  <w:style w:type="character" w:styleId="CommentReference">
    <w:name w:val="annotation reference"/>
    <w:basedOn w:val="DefaultParagraphFont"/>
    <w:uiPriority w:val="99"/>
    <w:semiHidden/>
    <w:unhideWhenUsed/>
    <w:rsid w:val="0088093D"/>
    <w:rPr>
      <w:sz w:val="16"/>
      <w:szCs w:val="16"/>
    </w:rPr>
  </w:style>
  <w:style w:type="character" w:styleId="Hyperlink">
    <w:name w:val="Hyperlink"/>
    <w:basedOn w:val="DefaultParagraphFont"/>
    <w:uiPriority w:val="99"/>
    <w:unhideWhenUsed/>
    <w:rsid w:val="0088093D"/>
    <w:rPr>
      <w:color w:val="B48C2D" w:themeColor="hyperlink"/>
      <w:u w:val="single"/>
    </w:rPr>
  </w:style>
  <w:style w:type="character" w:styleId="FollowedHyperlink">
    <w:name w:val="FollowedHyperlink"/>
    <w:basedOn w:val="DefaultParagraphFont"/>
    <w:uiPriority w:val="99"/>
    <w:semiHidden/>
    <w:unhideWhenUsed/>
    <w:rsid w:val="0088093D"/>
    <w:rPr>
      <w:color w:val="92777A" w:themeColor="followedHyperlink"/>
      <w:u w:val="single"/>
    </w:rPr>
  </w:style>
  <w:style w:type="character" w:customStyle="1" w:styleId="UnresolvedMention1">
    <w:name w:val="Unresolved Mention1"/>
    <w:basedOn w:val="DefaultParagraphFont"/>
    <w:uiPriority w:val="99"/>
    <w:semiHidden/>
    <w:unhideWhenUsed/>
    <w:rsid w:val="0088093D"/>
    <w:rPr>
      <w:color w:val="605E5C"/>
      <w:shd w:val="clear" w:color="auto" w:fill="E1DFDD"/>
    </w:rPr>
  </w:style>
  <w:style w:type="table" w:styleId="PlainTable1">
    <w:name w:val="Plain Table 1"/>
    <w:basedOn w:val="TableNormal"/>
    <w:uiPriority w:val="41"/>
    <w:rsid w:val="008B4999"/>
    <w:pPr>
      <w:spacing w:before="0" w:after="0" w:line="240" w:lineRule="auto"/>
    </w:pPr>
    <w:rPr>
      <w:rFonts w:eastAsiaTheme="minorHAnsi"/>
      <w:kern w:val="2"/>
      <w:sz w:val="24"/>
      <w:szCs w:val="24"/>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19629">
      <w:bodyDiv w:val="1"/>
      <w:marLeft w:val="0"/>
      <w:marRight w:val="0"/>
      <w:marTop w:val="0"/>
      <w:marBottom w:val="0"/>
      <w:divBdr>
        <w:top w:val="none" w:sz="0" w:space="0" w:color="auto"/>
        <w:left w:val="none" w:sz="0" w:space="0" w:color="auto"/>
        <w:bottom w:val="none" w:sz="0" w:space="0" w:color="auto"/>
        <w:right w:val="none" w:sz="0" w:space="0" w:color="auto"/>
      </w:divBdr>
    </w:div>
    <w:div w:id="207255472">
      <w:bodyDiv w:val="1"/>
      <w:marLeft w:val="0"/>
      <w:marRight w:val="0"/>
      <w:marTop w:val="0"/>
      <w:marBottom w:val="0"/>
      <w:divBdr>
        <w:top w:val="none" w:sz="0" w:space="0" w:color="auto"/>
        <w:left w:val="none" w:sz="0" w:space="0" w:color="auto"/>
        <w:bottom w:val="none" w:sz="0" w:space="0" w:color="auto"/>
        <w:right w:val="none" w:sz="0" w:space="0" w:color="auto"/>
      </w:divBdr>
    </w:div>
    <w:div w:id="280456131">
      <w:bodyDiv w:val="1"/>
      <w:marLeft w:val="0"/>
      <w:marRight w:val="0"/>
      <w:marTop w:val="0"/>
      <w:marBottom w:val="0"/>
      <w:divBdr>
        <w:top w:val="none" w:sz="0" w:space="0" w:color="auto"/>
        <w:left w:val="none" w:sz="0" w:space="0" w:color="auto"/>
        <w:bottom w:val="none" w:sz="0" w:space="0" w:color="auto"/>
        <w:right w:val="none" w:sz="0" w:space="0" w:color="auto"/>
      </w:divBdr>
    </w:div>
    <w:div w:id="324826436">
      <w:bodyDiv w:val="1"/>
      <w:marLeft w:val="0"/>
      <w:marRight w:val="0"/>
      <w:marTop w:val="0"/>
      <w:marBottom w:val="0"/>
      <w:divBdr>
        <w:top w:val="none" w:sz="0" w:space="0" w:color="auto"/>
        <w:left w:val="none" w:sz="0" w:space="0" w:color="auto"/>
        <w:bottom w:val="none" w:sz="0" w:space="0" w:color="auto"/>
        <w:right w:val="none" w:sz="0" w:space="0" w:color="auto"/>
      </w:divBdr>
    </w:div>
    <w:div w:id="482552632">
      <w:bodyDiv w:val="1"/>
      <w:marLeft w:val="0"/>
      <w:marRight w:val="0"/>
      <w:marTop w:val="0"/>
      <w:marBottom w:val="0"/>
      <w:divBdr>
        <w:top w:val="none" w:sz="0" w:space="0" w:color="auto"/>
        <w:left w:val="none" w:sz="0" w:space="0" w:color="auto"/>
        <w:bottom w:val="none" w:sz="0" w:space="0" w:color="auto"/>
        <w:right w:val="none" w:sz="0" w:space="0" w:color="auto"/>
      </w:divBdr>
    </w:div>
    <w:div w:id="487064817">
      <w:bodyDiv w:val="1"/>
      <w:marLeft w:val="0"/>
      <w:marRight w:val="0"/>
      <w:marTop w:val="0"/>
      <w:marBottom w:val="0"/>
      <w:divBdr>
        <w:top w:val="none" w:sz="0" w:space="0" w:color="auto"/>
        <w:left w:val="none" w:sz="0" w:space="0" w:color="auto"/>
        <w:bottom w:val="none" w:sz="0" w:space="0" w:color="auto"/>
        <w:right w:val="none" w:sz="0" w:space="0" w:color="auto"/>
      </w:divBdr>
    </w:div>
    <w:div w:id="534273702">
      <w:bodyDiv w:val="1"/>
      <w:marLeft w:val="0"/>
      <w:marRight w:val="0"/>
      <w:marTop w:val="0"/>
      <w:marBottom w:val="0"/>
      <w:divBdr>
        <w:top w:val="none" w:sz="0" w:space="0" w:color="auto"/>
        <w:left w:val="none" w:sz="0" w:space="0" w:color="auto"/>
        <w:bottom w:val="none" w:sz="0" w:space="0" w:color="auto"/>
        <w:right w:val="none" w:sz="0" w:space="0" w:color="auto"/>
      </w:divBdr>
    </w:div>
    <w:div w:id="673725913">
      <w:bodyDiv w:val="1"/>
      <w:marLeft w:val="0"/>
      <w:marRight w:val="0"/>
      <w:marTop w:val="0"/>
      <w:marBottom w:val="0"/>
      <w:divBdr>
        <w:top w:val="none" w:sz="0" w:space="0" w:color="auto"/>
        <w:left w:val="none" w:sz="0" w:space="0" w:color="auto"/>
        <w:bottom w:val="none" w:sz="0" w:space="0" w:color="auto"/>
        <w:right w:val="none" w:sz="0" w:space="0" w:color="auto"/>
      </w:divBdr>
    </w:div>
    <w:div w:id="808402212">
      <w:bodyDiv w:val="1"/>
      <w:marLeft w:val="0"/>
      <w:marRight w:val="0"/>
      <w:marTop w:val="0"/>
      <w:marBottom w:val="0"/>
      <w:divBdr>
        <w:top w:val="none" w:sz="0" w:space="0" w:color="auto"/>
        <w:left w:val="none" w:sz="0" w:space="0" w:color="auto"/>
        <w:bottom w:val="none" w:sz="0" w:space="0" w:color="auto"/>
        <w:right w:val="none" w:sz="0" w:space="0" w:color="auto"/>
      </w:divBdr>
    </w:div>
    <w:div w:id="843206159">
      <w:bodyDiv w:val="1"/>
      <w:marLeft w:val="0"/>
      <w:marRight w:val="0"/>
      <w:marTop w:val="0"/>
      <w:marBottom w:val="0"/>
      <w:divBdr>
        <w:top w:val="none" w:sz="0" w:space="0" w:color="auto"/>
        <w:left w:val="none" w:sz="0" w:space="0" w:color="auto"/>
        <w:bottom w:val="none" w:sz="0" w:space="0" w:color="auto"/>
        <w:right w:val="none" w:sz="0" w:space="0" w:color="auto"/>
      </w:divBdr>
    </w:div>
    <w:div w:id="1040588333">
      <w:bodyDiv w:val="1"/>
      <w:marLeft w:val="0"/>
      <w:marRight w:val="0"/>
      <w:marTop w:val="0"/>
      <w:marBottom w:val="0"/>
      <w:divBdr>
        <w:top w:val="none" w:sz="0" w:space="0" w:color="auto"/>
        <w:left w:val="none" w:sz="0" w:space="0" w:color="auto"/>
        <w:bottom w:val="none" w:sz="0" w:space="0" w:color="auto"/>
        <w:right w:val="none" w:sz="0" w:space="0" w:color="auto"/>
      </w:divBdr>
    </w:div>
    <w:div w:id="1061295366">
      <w:bodyDiv w:val="1"/>
      <w:marLeft w:val="0"/>
      <w:marRight w:val="0"/>
      <w:marTop w:val="0"/>
      <w:marBottom w:val="0"/>
      <w:divBdr>
        <w:top w:val="none" w:sz="0" w:space="0" w:color="auto"/>
        <w:left w:val="none" w:sz="0" w:space="0" w:color="auto"/>
        <w:bottom w:val="none" w:sz="0" w:space="0" w:color="auto"/>
        <w:right w:val="none" w:sz="0" w:space="0" w:color="auto"/>
      </w:divBdr>
    </w:div>
    <w:div w:id="1116753709">
      <w:bodyDiv w:val="1"/>
      <w:marLeft w:val="0"/>
      <w:marRight w:val="0"/>
      <w:marTop w:val="0"/>
      <w:marBottom w:val="0"/>
      <w:divBdr>
        <w:top w:val="none" w:sz="0" w:space="0" w:color="auto"/>
        <w:left w:val="none" w:sz="0" w:space="0" w:color="auto"/>
        <w:bottom w:val="none" w:sz="0" w:space="0" w:color="auto"/>
        <w:right w:val="none" w:sz="0" w:space="0" w:color="auto"/>
      </w:divBdr>
    </w:div>
    <w:div w:id="1192571601">
      <w:bodyDiv w:val="1"/>
      <w:marLeft w:val="0"/>
      <w:marRight w:val="0"/>
      <w:marTop w:val="0"/>
      <w:marBottom w:val="0"/>
      <w:divBdr>
        <w:top w:val="none" w:sz="0" w:space="0" w:color="auto"/>
        <w:left w:val="none" w:sz="0" w:space="0" w:color="auto"/>
        <w:bottom w:val="none" w:sz="0" w:space="0" w:color="auto"/>
        <w:right w:val="none" w:sz="0" w:space="0" w:color="auto"/>
      </w:divBdr>
    </w:div>
    <w:div w:id="1211501492">
      <w:bodyDiv w:val="1"/>
      <w:marLeft w:val="0"/>
      <w:marRight w:val="0"/>
      <w:marTop w:val="0"/>
      <w:marBottom w:val="0"/>
      <w:divBdr>
        <w:top w:val="none" w:sz="0" w:space="0" w:color="auto"/>
        <w:left w:val="none" w:sz="0" w:space="0" w:color="auto"/>
        <w:bottom w:val="none" w:sz="0" w:space="0" w:color="auto"/>
        <w:right w:val="none" w:sz="0" w:space="0" w:color="auto"/>
      </w:divBdr>
    </w:div>
    <w:div w:id="1530608762">
      <w:bodyDiv w:val="1"/>
      <w:marLeft w:val="0"/>
      <w:marRight w:val="0"/>
      <w:marTop w:val="0"/>
      <w:marBottom w:val="0"/>
      <w:divBdr>
        <w:top w:val="none" w:sz="0" w:space="0" w:color="auto"/>
        <w:left w:val="none" w:sz="0" w:space="0" w:color="auto"/>
        <w:bottom w:val="none" w:sz="0" w:space="0" w:color="auto"/>
        <w:right w:val="none" w:sz="0" w:space="0" w:color="auto"/>
      </w:divBdr>
    </w:div>
    <w:div w:id="1567032114">
      <w:bodyDiv w:val="1"/>
      <w:marLeft w:val="0"/>
      <w:marRight w:val="0"/>
      <w:marTop w:val="0"/>
      <w:marBottom w:val="0"/>
      <w:divBdr>
        <w:top w:val="none" w:sz="0" w:space="0" w:color="auto"/>
        <w:left w:val="none" w:sz="0" w:space="0" w:color="auto"/>
        <w:bottom w:val="none" w:sz="0" w:space="0" w:color="auto"/>
        <w:right w:val="none" w:sz="0" w:space="0" w:color="auto"/>
      </w:divBdr>
    </w:div>
    <w:div w:id="1579710339">
      <w:bodyDiv w:val="1"/>
      <w:marLeft w:val="0"/>
      <w:marRight w:val="0"/>
      <w:marTop w:val="0"/>
      <w:marBottom w:val="0"/>
      <w:divBdr>
        <w:top w:val="none" w:sz="0" w:space="0" w:color="auto"/>
        <w:left w:val="none" w:sz="0" w:space="0" w:color="auto"/>
        <w:bottom w:val="none" w:sz="0" w:space="0" w:color="auto"/>
        <w:right w:val="none" w:sz="0" w:space="0" w:color="auto"/>
      </w:divBdr>
    </w:div>
    <w:div w:id="1628319702">
      <w:bodyDiv w:val="1"/>
      <w:marLeft w:val="0"/>
      <w:marRight w:val="0"/>
      <w:marTop w:val="0"/>
      <w:marBottom w:val="0"/>
      <w:divBdr>
        <w:top w:val="none" w:sz="0" w:space="0" w:color="auto"/>
        <w:left w:val="none" w:sz="0" w:space="0" w:color="auto"/>
        <w:bottom w:val="none" w:sz="0" w:space="0" w:color="auto"/>
        <w:right w:val="none" w:sz="0" w:space="0" w:color="auto"/>
      </w:divBdr>
    </w:div>
    <w:div w:id="1727803048">
      <w:bodyDiv w:val="1"/>
      <w:marLeft w:val="0"/>
      <w:marRight w:val="0"/>
      <w:marTop w:val="0"/>
      <w:marBottom w:val="0"/>
      <w:divBdr>
        <w:top w:val="none" w:sz="0" w:space="0" w:color="auto"/>
        <w:left w:val="none" w:sz="0" w:space="0" w:color="auto"/>
        <w:bottom w:val="none" w:sz="0" w:space="0" w:color="auto"/>
        <w:right w:val="none" w:sz="0" w:space="0" w:color="auto"/>
      </w:divBdr>
    </w:div>
    <w:div w:id="1738623369">
      <w:bodyDiv w:val="1"/>
      <w:marLeft w:val="0"/>
      <w:marRight w:val="0"/>
      <w:marTop w:val="0"/>
      <w:marBottom w:val="0"/>
      <w:divBdr>
        <w:top w:val="none" w:sz="0" w:space="0" w:color="auto"/>
        <w:left w:val="none" w:sz="0" w:space="0" w:color="auto"/>
        <w:bottom w:val="none" w:sz="0" w:space="0" w:color="auto"/>
        <w:right w:val="none" w:sz="0" w:space="0" w:color="auto"/>
      </w:divBdr>
    </w:div>
    <w:div w:id="1771582466">
      <w:bodyDiv w:val="1"/>
      <w:marLeft w:val="0"/>
      <w:marRight w:val="0"/>
      <w:marTop w:val="0"/>
      <w:marBottom w:val="0"/>
      <w:divBdr>
        <w:top w:val="none" w:sz="0" w:space="0" w:color="auto"/>
        <w:left w:val="none" w:sz="0" w:space="0" w:color="auto"/>
        <w:bottom w:val="none" w:sz="0" w:space="0" w:color="auto"/>
        <w:right w:val="none" w:sz="0" w:space="0" w:color="auto"/>
      </w:divBdr>
    </w:div>
    <w:div w:id="1828865926">
      <w:bodyDiv w:val="1"/>
      <w:marLeft w:val="0"/>
      <w:marRight w:val="0"/>
      <w:marTop w:val="0"/>
      <w:marBottom w:val="0"/>
      <w:divBdr>
        <w:top w:val="none" w:sz="0" w:space="0" w:color="auto"/>
        <w:left w:val="none" w:sz="0" w:space="0" w:color="auto"/>
        <w:bottom w:val="none" w:sz="0" w:space="0" w:color="auto"/>
        <w:right w:val="none" w:sz="0" w:space="0" w:color="auto"/>
      </w:divBdr>
    </w:div>
    <w:div w:id="1943797855">
      <w:bodyDiv w:val="1"/>
      <w:marLeft w:val="0"/>
      <w:marRight w:val="0"/>
      <w:marTop w:val="0"/>
      <w:marBottom w:val="0"/>
      <w:divBdr>
        <w:top w:val="none" w:sz="0" w:space="0" w:color="auto"/>
        <w:left w:val="none" w:sz="0" w:space="0" w:color="auto"/>
        <w:bottom w:val="none" w:sz="0" w:space="0" w:color="auto"/>
        <w:right w:val="none" w:sz="0" w:space="0" w:color="auto"/>
      </w:divBdr>
    </w:div>
    <w:div w:id="1991054836">
      <w:bodyDiv w:val="1"/>
      <w:marLeft w:val="0"/>
      <w:marRight w:val="0"/>
      <w:marTop w:val="0"/>
      <w:marBottom w:val="0"/>
      <w:divBdr>
        <w:top w:val="none" w:sz="0" w:space="0" w:color="auto"/>
        <w:left w:val="none" w:sz="0" w:space="0" w:color="auto"/>
        <w:bottom w:val="none" w:sz="0" w:space="0" w:color="auto"/>
        <w:right w:val="none" w:sz="0" w:space="0" w:color="auto"/>
      </w:divBdr>
    </w:div>
    <w:div w:id="2097896257">
      <w:bodyDiv w:val="1"/>
      <w:marLeft w:val="0"/>
      <w:marRight w:val="0"/>
      <w:marTop w:val="0"/>
      <w:marBottom w:val="0"/>
      <w:divBdr>
        <w:top w:val="none" w:sz="0" w:space="0" w:color="auto"/>
        <w:left w:val="none" w:sz="0" w:space="0" w:color="auto"/>
        <w:bottom w:val="none" w:sz="0" w:space="0" w:color="auto"/>
        <w:right w:val="none" w:sz="0" w:space="0" w:color="auto"/>
      </w:divBdr>
    </w:div>
    <w:div w:id="211000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cravea\OneDrive%20-%20Napa%20Valley%20College\Documents\NVC%20Color%20Set.dotx" TargetMode="External"/></Relationships>
</file>

<file path=word/theme/theme1.xml><?xml version="1.0" encoding="utf-8"?>
<a:theme xmlns:a="http://schemas.openxmlformats.org/drawingml/2006/main" name="Basis">
  <a:themeElements>
    <a:clrScheme name="NVC Logo Colors">
      <a:dk1>
        <a:srgbClr val="000000"/>
      </a:dk1>
      <a:lt1>
        <a:srgbClr val="FFFFFF"/>
      </a:lt1>
      <a:dk2>
        <a:srgbClr val="565349"/>
      </a:dk2>
      <a:lt2>
        <a:srgbClr val="DDDDDD"/>
      </a:lt2>
      <a:accent1>
        <a:srgbClr val="6F8B79"/>
      </a:accent1>
      <a:accent2>
        <a:srgbClr val="BBA4AC"/>
      </a:accent2>
      <a:accent3>
        <a:srgbClr val="B48C2D"/>
      </a:accent3>
      <a:accent4>
        <a:srgbClr val="92777A"/>
      </a:accent4>
      <a:accent5>
        <a:srgbClr val="A0AD9F"/>
      </a:accent5>
      <a:accent6>
        <a:srgbClr val="FFFFFF"/>
      </a:accent6>
      <a:hlink>
        <a:srgbClr val="B48C2D"/>
      </a:hlink>
      <a:folHlink>
        <a:srgbClr val="92777A"/>
      </a:folHlink>
    </a:clrScheme>
    <a:fontScheme name="Basis">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sis">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thm15="http://schemas.microsoft.com/office/thememl/2012/main"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1AE0622AEF9D4B9BF8EA06C515DD5F" ma:contentTypeVersion="14" ma:contentTypeDescription="Create a new document." ma:contentTypeScope="" ma:versionID="e1721a51b017ea011047e98c8e92561d">
  <xsd:schema xmlns:xsd="http://www.w3.org/2001/XMLSchema" xmlns:xs="http://www.w3.org/2001/XMLSchema" xmlns:p="http://schemas.microsoft.com/office/2006/metadata/properties" xmlns:ns3="5699e153-c627-4cf6-8fff-693f6765457d" xmlns:ns4="f33f1eb4-62f7-4118-abfc-509fd9c938a9" targetNamespace="http://schemas.microsoft.com/office/2006/metadata/properties" ma:root="true" ma:fieldsID="f7d1b7861785439377cade6b39e53758" ns3:_="" ns4:_="">
    <xsd:import namespace="5699e153-c627-4cf6-8fff-693f6765457d"/>
    <xsd:import namespace="f33f1eb4-62f7-4118-abfc-509fd9c938a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9e153-c627-4cf6-8fff-693f676545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3f1eb4-62f7-4118-abfc-509fd9c938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DF913-E139-4658-B007-A5DDE6C54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9e153-c627-4cf6-8fff-693f6765457d"/>
    <ds:schemaRef ds:uri="f33f1eb4-62f7-4118-abfc-509fd9c93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3B1579-0F3B-4829-94A1-5CE51B353C6A}">
  <ds:schemaRefs>
    <ds:schemaRef ds:uri="http://schemas.microsoft.com/sharepoint/v3/contenttype/forms"/>
  </ds:schemaRefs>
</ds:datastoreItem>
</file>

<file path=customXml/itemProps3.xml><?xml version="1.0" encoding="utf-8"?>
<ds:datastoreItem xmlns:ds="http://schemas.openxmlformats.org/officeDocument/2006/customXml" ds:itemID="{7F475BA1-09E4-47B9-AF82-1093F98E6E1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278D96-956A-427B-9C37-2DCC60BA9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NVC Color Set</Template>
  <TotalTime>0</TotalTime>
  <Pages>20</Pages>
  <Words>5443</Words>
  <Characters>30971</Characters>
  <Application>Microsoft Office Word</Application>
  <DocSecurity>4</DocSecurity>
  <Lines>499</Lines>
  <Paragraphs>164</Paragraphs>
  <ScaleCrop>false</ScaleCrop>
  <Company/>
  <LinksUpToDate>false</LinksUpToDate>
  <CharactersWithSpaces>36250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Cravea</dc:creator>
  <cp:keywords/>
  <dc:description/>
  <cp:lastModifiedBy>Bethany Cravea</cp:lastModifiedBy>
  <cp:revision>2</cp:revision>
  <dcterms:created xsi:type="dcterms:W3CDTF">2023-12-04T17:46:00Z</dcterms:created>
  <dcterms:modified xsi:type="dcterms:W3CDTF">2023-12-04T17:46:00Z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0x010100281AE0622AEF9D4B9BF8EA06C515DD5F</vt:lpwstr>
  </property>
</Properties>
</file>